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85BC82A" w14:textId="1C7B4B87" w:rsidR="00B958FA" w:rsidRPr="004F402B" w:rsidRDefault="00B958FA" w:rsidP="00B958FA">
      <w:pPr>
        <w:pStyle w:val="212"/>
        <w:spacing w:after="0" w:line="240" w:lineRule="exact"/>
        <w:jc w:val="right"/>
        <w:rPr>
          <w:rFonts w:asciiTheme="majorHAnsi" w:hAnsiTheme="majorHAnsi"/>
        </w:rPr>
      </w:pPr>
      <w:r w:rsidRPr="004F402B">
        <w:rPr>
          <w:rFonts w:asciiTheme="majorHAnsi" w:hAnsiTheme="majorHAnsi"/>
        </w:rPr>
        <w:t>Приложение №</w:t>
      </w:r>
      <w:r w:rsidR="00C7289B">
        <w:rPr>
          <w:rFonts w:asciiTheme="majorHAnsi" w:hAnsiTheme="majorHAnsi"/>
        </w:rPr>
        <w:t>6</w:t>
      </w:r>
    </w:p>
    <w:p w14:paraId="641ABF3C" w14:textId="77777777" w:rsidR="00B958FA" w:rsidRDefault="00B958FA" w:rsidP="00B958FA">
      <w:pPr>
        <w:pStyle w:val="ConsPlusNormal"/>
        <w:ind w:firstLine="0"/>
        <w:jc w:val="right"/>
        <w:rPr>
          <w:rFonts w:asciiTheme="majorHAnsi" w:hAnsiTheme="majorHAnsi" w:cs="Times New Roman"/>
          <w:sz w:val="24"/>
          <w:szCs w:val="24"/>
        </w:rPr>
      </w:pPr>
      <w:r w:rsidRPr="004F402B">
        <w:rPr>
          <w:rFonts w:asciiTheme="majorHAnsi" w:hAnsiTheme="majorHAnsi" w:cs="Times New Roman"/>
          <w:sz w:val="24"/>
          <w:szCs w:val="24"/>
        </w:rPr>
        <w:t>к постановлению Администрации</w:t>
      </w:r>
      <w:r>
        <w:rPr>
          <w:rFonts w:asciiTheme="majorHAnsi" w:hAnsiTheme="majorHAnsi" w:cs="Times New Roman"/>
          <w:sz w:val="24"/>
          <w:szCs w:val="24"/>
        </w:rPr>
        <w:t xml:space="preserve"> </w:t>
      </w:r>
    </w:p>
    <w:p w14:paraId="712741AD" w14:textId="77777777" w:rsidR="00B958FA" w:rsidRPr="004F402B" w:rsidRDefault="00B958FA" w:rsidP="00B958FA">
      <w:pPr>
        <w:pStyle w:val="ConsPlusNormal"/>
        <w:ind w:firstLine="0"/>
        <w:jc w:val="right"/>
        <w:rPr>
          <w:rFonts w:asciiTheme="majorHAnsi" w:hAnsiTheme="majorHAnsi"/>
          <w:sz w:val="24"/>
          <w:szCs w:val="24"/>
        </w:rPr>
      </w:pPr>
      <w:r>
        <w:rPr>
          <w:rFonts w:asciiTheme="majorHAnsi" w:hAnsiTheme="majorHAnsi" w:cs="Times New Roman"/>
          <w:sz w:val="24"/>
          <w:szCs w:val="24"/>
        </w:rPr>
        <w:t>муниципального округа</w:t>
      </w:r>
    </w:p>
    <w:p w14:paraId="0A0F84BC" w14:textId="77777777" w:rsidR="00B958FA" w:rsidRPr="004F402B" w:rsidRDefault="00B958FA" w:rsidP="00B958FA">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Змеиногорск</w:t>
      </w:r>
      <w:r>
        <w:rPr>
          <w:rFonts w:asciiTheme="majorHAnsi" w:hAnsiTheme="majorHAnsi" w:cs="Times New Roman"/>
          <w:sz w:val="24"/>
          <w:szCs w:val="24"/>
        </w:rPr>
        <w:t>ий</w:t>
      </w:r>
      <w:r w:rsidRPr="004F402B">
        <w:rPr>
          <w:rFonts w:asciiTheme="majorHAnsi" w:hAnsiTheme="majorHAnsi" w:cs="Times New Roman"/>
          <w:sz w:val="24"/>
          <w:szCs w:val="24"/>
        </w:rPr>
        <w:t xml:space="preserve"> район</w:t>
      </w:r>
    </w:p>
    <w:p w14:paraId="1063CF94" w14:textId="480CA6B5" w:rsidR="00B958FA" w:rsidRPr="004F402B" w:rsidRDefault="00B958FA" w:rsidP="00B958FA">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от ___</w:t>
      </w:r>
      <w:r w:rsidR="00382CF5">
        <w:rPr>
          <w:rFonts w:asciiTheme="majorHAnsi" w:hAnsiTheme="majorHAnsi" w:cs="Times New Roman"/>
          <w:sz w:val="24"/>
          <w:szCs w:val="24"/>
          <w:u w:val="single"/>
        </w:rPr>
        <w:t>_________</w:t>
      </w:r>
      <w:r w:rsidRPr="004F402B">
        <w:rPr>
          <w:rFonts w:asciiTheme="majorHAnsi" w:hAnsiTheme="majorHAnsi" w:cs="Times New Roman"/>
          <w:sz w:val="24"/>
          <w:szCs w:val="24"/>
        </w:rPr>
        <w:t>___  № __</w:t>
      </w:r>
      <w:r w:rsidR="00382CF5">
        <w:rPr>
          <w:rFonts w:asciiTheme="majorHAnsi" w:hAnsiTheme="majorHAnsi" w:cs="Times New Roman"/>
          <w:sz w:val="24"/>
          <w:szCs w:val="24"/>
          <w:u w:val="single"/>
        </w:rPr>
        <w:t>___</w:t>
      </w:r>
      <w:r w:rsidRPr="004F402B">
        <w:rPr>
          <w:rFonts w:asciiTheme="majorHAnsi" w:hAnsiTheme="majorHAnsi" w:cs="Times New Roman"/>
          <w:sz w:val="24"/>
          <w:szCs w:val="24"/>
        </w:rPr>
        <w:t>__</w:t>
      </w:r>
    </w:p>
    <w:p w14:paraId="6E986346" w14:textId="77777777" w:rsidR="00B6672B" w:rsidRPr="006A46CC" w:rsidRDefault="00B6672B">
      <w:pPr>
        <w:jc w:val="right"/>
        <w:rPr>
          <w:rFonts w:asciiTheme="majorHAnsi" w:hAnsiTheme="majorHAnsi"/>
          <w:b/>
          <w:sz w:val="28"/>
          <w:szCs w:val="28"/>
        </w:rPr>
      </w:pPr>
    </w:p>
    <w:p w14:paraId="67256711" w14:textId="77777777" w:rsidR="00B6672B" w:rsidRPr="006A46CC" w:rsidRDefault="00B6672B">
      <w:pPr>
        <w:jc w:val="center"/>
        <w:rPr>
          <w:rFonts w:asciiTheme="majorHAnsi" w:hAnsiTheme="majorHAnsi"/>
          <w:b/>
          <w:sz w:val="28"/>
          <w:szCs w:val="28"/>
        </w:rPr>
      </w:pPr>
    </w:p>
    <w:p w14:paraId="20EFF415" w14:textId="77777777" w:rsidR="00B6672B" w:rsidRPr="006A46CC" w:rsidRDefault="00B6672B">
      <w:pPr>
        <w:jc w:val="center"/>
        <w:rPr>
          <w:rFonts w:asciiTheme="majorHAnsi" w:hAnsiTheme="majorHAnsi"/>
          <w:b/>
          <w:sz w:val="28"/>
          <w:szCs w:val="28"/>
        </w:rPr>
      </w:pPr>
    </w:p>
    <w:p w14:paraId="30739B9A" w14:textId="77777777" w:rsidR="00B6672B" w:rsidRPr="006A46CC" w:rsidRDefault="00B6672B">
      <w:pPr>
        <w:jc w:val="center"/>
        <w:rPr>
          <w:rFonts w:asciiTheme="majorHAnsi" w:hAnsiTheme="majorHAnsi"/>
          <w:b/>
          <w:sz w:val="28"/>
          <w:szCs w:val="28"/>
        </w:rPr>
      </w:pPr>
    </w:p>
    <w:p w14:paraId="5E2531D8" w14:textId="77777777" w:rsidR="00B6672B" w:rsidRPr="006A46CC" w:rsidRDefault="00B6672B">
      <w:pPr>
        <w:jc w:val="center"/>
        <w:rPr>
          <w:rFonts w:asciiTheme="majorHAnsi" w:hAnsiTheme="majorHAnsi"/>
          <w:b/>
          <w:sz w:val="28"/>
          <w:szCs w:val="28"/>
        </w:rPr>
      </w:pPr>
    </w:p>
    <w:p w14:paraId="53F60F92" w14:textId="77777777" w:rsidR="00B6672B" w:rsidRPr="006A46CC" w:rsidRDefault="00B6672B">
      <w:pPr>
        <w:jc w:val="center"/>
        <w:rPr>
          <w:rFonts w:asciiTheme="majorHAnsi" w:hAnsiTheme="majorHAnsi"/>
          <w:b/>
          <w:sz w:val="28"/>
          <w:szCs w:val="28"/>
        </w:rPr>
      </w:pPr>
    </w:p>
    <w:p w14:paraId="21C047A8" w14:textId="77777777" w:rsidR="00B6672B" w:rsidRPr="006A46CC" w:rsidRDefault="00B6672B">
      <w:pPr>
        <w:rPr>
          <w:rFonts w:asciiTheme="majorHAnsi" w:hAnsiTheme="majorHAnsi"/>
          <w:b/>
          <w:sz w:val="28"/>
          <w:szCs w:val="28"/>
        </w:rPr>
      </w:pPr>
    </w:p>
    <w:p w14:paraId="6889B5EB" w14:textId="77777777" w:rsidR="00B6672B" w:rsidRPr="006A46CC" w:rsidRDefault="00B6672B">
      <w:pPr>
        <w:jc w:val="center"/>
        <w:rPr>
          <w:rFonts w:asciiTheme="majorHAnsi" w:hAnsiTheme="majorHAnsi"/>
          <w:b/>
          <w:sz w:val="28"/>
          <w:szCs w:val="28"/>
        </w:rPr>
      </w:pPr>
    </w:p>
    <w:p w14:paraId="0614F9ED" w14:textId="77777777" w:rsidR="00B6672B" w:rsidRPr="006A46CC" w:rsidRDefault="00B6672B">
      <w:pPr>
        <w:jc w:val="center"/>
        <w:rPr>
          <w:rFonts w:asciiTheme="majorHAnsi" w:hAnsiTheme="majorHAnsi"/>
          <w:b/>
          <w:sz w:val="28"/>
          <w:szCs w:val="28"/>
        </w:rPr>
      </w:pPr>
    </w:p>
    <w:p w14:paraId="6DC4AEBE" w14:textId="77777777" w:rsidR="00B6672B" w:rsidRPr="006A46CC" w:rsidRDefault="00B6672B">
      <w:pPr>
        <w:jc w:val="center"/>
        <w:rPr>
          <w:rFonts w:asciiTheme="majorHAnsi" w:hAnsiTheme="majorHAnsi"/>
          <w:b/>
          <w:sz w:val="28"/>
          <w:szCs w:val="28"/>
        </w:rPr>
      </w:pPr>
    </w:p>
    <w:p w14:paraId="2D70B153" w14:textId="77777777" w:rsidR="00B6672B" w:rsidRPr="006A46CC" w:rsidRDefault="00971F94">
      <w:pPr>
        <w:jc w:val="center"/>
        <w:rPr>
          <w:rFonts w:asciiTheme="majorHAnsi" w:hAnsiTheme="majorHAnsi"/>
        </w:rPr>
      </w:pPr>
      <w:r w:rsidRPr="006A46CC">
        <w:rPr>
          <w:rFonts w:asciiTheme="majorHAnsi" w:hAnsiTheme="majorHAnsi"/>
          <w:b/>
          <w:sz w:val="40"/>
          <w:szCs w:val="40"/>
        </w:rPr>
        <w:t>СХЕМА ТЕПЛОСНАБЖЕНИЯ</w:t>
      </w:r>
    </w:p>
    <w:p w14:paraId="574F9232" w14:textId="77777777" w:rsidR="00B6672B" w:rsidRPr="006A46CC" w:rsidRDefault="00B6672B">
      <w:pPr>
        <w:jc w:val="center"/>
        <w:rPr>
          <w:rFonts w:asciiTheme="majorHAnsi" w:hAnsiTheme="majorHAnsi"/>
          <w:b/>
          <w:sz w:val="40"/>
          <w:szCs w:val="40"/>
        </w:rPr>
      </w:pPr>
    </w:p>
    <w:p w14:paraId="22A86839" w14:textId="2B409B7C" w:rsidR="00B6672B" w:rsidRPr="006A46CC" w:rsidRDefault="00971F94">
      <w:pPr>
        <w:jc w:val="center"/>
        <w:rPr>
          <w:rFonts w:asciiTheme="majorHAnsi" w:hAnsiTheme="majorHAnsi"/>
        </w:rPr>
      </w:pPr>
      <w:r w:rsidRPr="006A46CC">
        <w:rPr>
          <w:rFonts w:asciiTheme="majorHAnsi" w:hAnsiTheme="majorHAnsi"/>
          <w:b/>
          <w:sz w:val="32"/>
          <w:szCs w:val="32"/>
        </w:rPr>
        <w:t>«</w:t>
      </w:r>
      <w:r w:rsidR="009444A6">
        <w:rPr>
          <w:rFonts w:asciiTheme="majorHAnsi" w:hAnsiTheme="majorHAnsi"/>
          <w:b/>
          <w:sz w:val="32"/>
          <w:szCs w:val="32"/>
        </w:rPr>
        <w:t>Беспаловский</w:t>
      </w:r>
      <w:r w:rsidRPr="006A46CC">
        <w:rPr>
          <w:rFonts w:asciiTheme="majorHAnsi" w:hAnsiTheme="majorHAnsi"/>
          <w:b/>
          <w:sz w:val="32"/>
          <w:szCs w:val="32"/>
        </w:rPr>
        <w:t xml:space="preserve"> территориальный отдел» муниципального округа Змеиногорский район Алтайского края</w:t>
      </w:r>
    </w:p>
    <w:p w14:paraId="31B3274D" w14:textId="77777777" w:rsidR="00B6672B" w:rsidRPr="006A46CC" w:rsidRDefault="00971F94">
      <w:pPr>
        <w:jc w:val="center"/>
        <w:rPr>
          <w:rFonts w:asciiTheme="majorHAnsi" w:hAnsiTheme="majorHAnsi"/>
        </w:rPr>
      </w:pPr>
      <w:r w:rsidRPr="006A46CC">
        <w:rPr>
          <w:rFonts w:asciiTheme="majorHAnsi" w:hAnsiTheme="majorHAnsi"/>
          <w:b/>
          <w:sz w:val="32"/>
          <w:szCs w:val="32"/>
        </w:rPr>
        <w:t>на период до 2036 г.</w:t>
      </w:r>
    </w:p>
    <w:p w14:paraId="40F79196" w14:textId="60AF5834" w:rsidR="00B6672B" w:rsidRPr="006A46CC" w:rsidRDefault="00971F94">
      <w:pPr>
        <w:jc w:val="center"/>
        <w:rPr>
          <w:rFonts w:asciiTheme="majorHAnsi" w:hAnsiTheme="majorHAnsi"/>
        </w:rPr>
      </w:pPr>
      <w:r w:rsidRPr="006A46CC">
        <w:rPr>
          <w:rFonts w:asciiTheme="majorHAnsi" w:hAnsiTheme="majorHAnsi"/>
          <w:b/>
          <w:sz w:val="32"/>
          <w:szCs w:val="32"/>
        </w:rPr>
        <w:t>(АКТУАЛИЗАЦИЯ НА 202</w:t>
      </w:r>
      <w:r w:rsidR="00787503">
        <w:rPr>
          <w:rFonts w:asciiTheme="majorHAnsi" w:hAnsiTheme="majorHAnsi"/>
          <w:b/>
          <w:sz w:val="32"/>
          <w:szCs w:val="32"/>
        </w:rPr>
        <w:t>7</w:t>
      </w:r>
      <w:r w:rsidRPr="006A46CC">
        <w:rPr>
          <w:rFonts w:asciiTheme="majorHAnsi" w:hAnsiTheme="majorHAnsi"/>
          <w:b/>
          <w:sz w:val="32"/>
          <w:szCs w:val="32"/>
        </w:rPr>
        <w:t xml:space="preserve"> ГОД)</w:t>
      </w:r>
    </w:p>
    <w:p w14:paraId="7498EE72" w14:textId="77777777" w:rsidR="00B6672B" w:rsidRPr="006A46CC" w:rsidRDefault="00B6672B">
      <w:pPr>
        <w:jc w:val="center"/>
        <w:rPr>
          <w:rFonts w:asciiTheme="majorHAnsi" w:hAnsiTheme="majorHAnsi"/>
          <w:b/>
          <w:sz w:val="32"/>
          <w:szCs w:val="32"/>
        </w:rPr>
      </w:pPr>
    </w:p>
    <w:p w14:paraId="2A008C24" w14:textId="77777777" w:rsidR="00B6672B" w:rsidRPr="006A46CC" w:rsidRDefault="00B6672B">
      <w:pPr>
        <w:jc w:val="center"/>
        <w:rPr>
          <w:rFonts w:asciiTheme="majorHAnsi" w:hAnsiTheme="majorHAnsi"/>
          <w:b/>
          <w:sz w:val="32"/>
          <w:szCs w:val="32"/>
        </w:rPr>
      </w:pPr>
      <w:bookmarkStart w:id="0" w:name="_GoBack"/>
      <w:bookmarkEnd w:id="0"/>
    </w:p>
    <w:p w14:paraId="720D1D50" w14:textId="77777777" w:rsidR="00B6672B" w:rsidRPr="006A46CC" w:rsidRDefault="00B6672B">
      <w:pPr>
        <w:jc w:val="center"/>
        <w:rPr>
          <w:rFonts w:asciiTheme="majorHAnsi" w:hAnsiTheme="majorHAnsi"/>
          <w:b/>
          <w:sz w:val="32"/>
          <w:szCs w:val="32"/>
        </w:rPr>
      </w:pPr>
    </w:p>
    <w:p w14:paraId="7C2A76E7" w14:textId="77777777" w:rsidR="00B6672B" w:rsidRPr="006A46CC" w:rsidRDefault="00B6672B">
      <w:pPr>
        <w:jc w:val="center"/>
        <w:rPr>
          <w:rFonts w:asciiTheme="majorHAnsi" w:hAnsiTheme="majorHAnsi"/>
          <w:b/>
          <w:sz w:val="32"/>
          <w:szCs w:val="32"/>
        </w:rPr>
      </w:pPr>
    </w:p>
    <w:p w14:paraId="04206B0A" w14:textId="77777777" w:rsidR="00B6672B" w:rsidRPr="006A46CC" w:rsidRDefault="00B6672B">
      <w:pPr>
        <w:jc w:val="center"/>
        <w:rPr>
          <w:rFonts w:asciiTheme="majorHAnsi" w:hAnsiTheme="majorHAnsi"/>
          <w:b/>
          <w:sz w:val="32"/>
          <w:szCs w:val="32"/>
        </w:rPr>
      </w:pPr>
    </w:p>
    <w:p w14:paraId="6AB7207E" w14:textId="77777777" w:rsidR="00B6672B" w:rsidRPr="006A46CC" w:rsidRDefault="00B6672B" w:rsidP="006A46CC">
      <w:pPr>
        <w:rPr>
          <w:rFonts w:asciiTheme="majorHAnsi" w:hAnsiTheme="majorHAnsi"/>
          <w:b/>
          <w:sz w:val="32"/>
          <w:szCs w:val="32"/>
        </w:rPr>
      </w:pPr>
    </w:p>
    <w:p w14:paraId="0E667504" w14:textId="77777777" w:rsidR="00B6672B" w:rsidRPr="006A46CC" w:rsidRDefault="00B6672B">
      <w:pPr>
        <w:jc w:val="center"/>
        <w:rPr>
          <w:rFonts w:asciiTheme="majorHAnsi" w:hAnsiTheme="majorHAnsi"/>
          <w:b/>
          <w:sz w:val="32"/>
          <w:szCs w:val="32"/>
        </w:rPr>
      </w:pPr>
    </w:p>
    <w:p w14:paraId="0BA3DBDE" w14:textId="77777777" w:rsidR="00B6672B" w:rsidRPr="006A46CC" w:rsidRDefault="00B6672B">
      <w:pPr>
        <w:jc w:val="center"/>
        <w:rPr>
          <w:rFonts w:asciiTheme="majorHAnsi" w:hAnsiTheme="majorHAnsi"/>
          <w:b/>
          <w:sz w:val="32"/>
          <w:szCs w:val="32"/>
        </w:rPr>
      </w:pPr>
    </w:p>
    <w:p w14:paraId="28369D14" w14:textId="77777777" w:rsidR="00B6672B" w:rsidRPr="006A46CC" w:rsidRDefault="00B6672B">
      <w:pPr>
        <w:jc w:val="center"/>
        <w:rPr>
          <w:rFonts w:asciiTheme="majorHAnsi" w:hAnsiTheme="majorHAnsi"/>
          <w:b/>
          <w:sz w:val="32"/>
          <w:szCs w:val="32"/>
        </w:rPr>
      </w:pPr>
    </w:p>
    <w:p w14:paraId="5234E267" w14:textId="77777777" w:rsidR="00B6672B" w:rsidRPr="006A46CC" w:rsidRDefault="00B6672B">
      <w:pPr>
        <w:rPr>
          <w:rFonts w:asciiTheme="majorHAnsi" w:hAnsiTheme="majorHAnsi"/>
          <w:b/>
          <w:sz w:val="32"/>
          <w:szCs w:val="32"/>
        </w:rPr>
      </w:pPr>
    </w:p>
    <w:p w14:paraId="51DE76F6" w14:textId="77777777" w:rsidR="00B6672B" w:rsidRPr="006A46CC" w:rsidRDefault="00B6672B">
      <w:pPr>
        <w:jc w:val="center"/>
        <w:rPr>
          <w:rFonts w:asciiTheme="majorHAnsi" w:hAnsiTheme="majorHAnsi"/>
          <w:b/>
          <w:sz w:val="32"/>
          <w:szCs w:val="32"/>
        </w:rPr>
      </w:pPr>
    </w:p>
    <w:p w14:paraId="5E86AAA2" w14:textId="77777777" w:rsidR="00B6672B" w:rsidRPr="006A46CC" w:rsidRDefault="00B6672B">
      <w:pPr>
        <w:jc w:val="center"/>
        <w:rPr>
          <w:rFonts w:asciiTheme="majorHAnsi" w:hAnsiTheme="majorHAnsi"/>
          <w:b/>
          <w:sz w:val="32"/>
          <w:szCs w:val="32"/>
        </w:rPr>
      </w:pPr>
    </w:p>
    <w:p w14:paraId="6F4CFEF0" w14:textId="77777777" w:rsidR="00B6672B" w:rsidRPr="006A46CC" w:rsidRDefault="00B6672B">
      <w:pPr>
        <w:jc w:val="center"/>
        <w:rPr>
          <w:rFonts w:asciiTheme="majorHAnsi" w:hAnsiTheme="majorHAnsi"/>
          <w:b/>
          <w:sz w:val="32"/>
          <w:szCs w:val="32"/>
        </w:rPr>
      </w:pPr>
    </w:p>
    <w:p w14:paraId="130FED73" w14:textId="2499C0AF" w:rsidR="00B6672B" w:rsidRDefault="00B6672B">
      <w:pPr>
        <w:jc w:val="center"/>
        <w:rPr>
          <w:rFonts w:asciiTheme="majorHAnsi" w:hAnsiTheme="majorHAnsi"/>
          <w:b/>
          <w:sz w:val="32"/>
          <w:szCs w:val="32"/>
        </w:rPr>
      </w:pPr>
    </w:p>
    <w:p w14:paraId="3981C88D" w14:textId="77777777" w:rsidR="00B958FA" w:rsidRPr="006A46CC" w:rsidRDefault="00B958FA">
      <w:pPr>
        <w:jc w:val="center"/>
        <w:rPr>
          <w:rFonts w:asciiTheme="majorHAnsi" w:hAnsiTheme="majorHAnsi"/>
          <w:b/>
          <w:sz w:val="32"/>
          <w:szCs w:val="32"/>
        </w:rPr>
      </w:pPr>
    </w:p>
    <w:p w14:paraId="65150C26" w14:textId="77777777" w:rsidR="00B6672B" w:rsidRPr="006A46CC" w:rsidRDefault="00B6672B">
      <w:pPr>
        <w:jc w:val="center"/>
        <w:rPr>
          <w:rFonts w:asciiTheme="majorHAnsi" w:hAnsiTheme="majorHAnsi"/>
          <w:b/>
          <w:sz w:val="32"/>
          <w:szCs w:val="32"/>
        </w:rPr>
      </w:pPr>
    </w:p>
    <w:p w14:paraId="737FF08F" w14:textId="77777777" w:rsidR="008F0AE1" w:rsidRDefault="008F0AE1">
      <w:pPr>
        <w:jc w:val="center"/>
        <w:rPr>
          <w:rFonts w:asciiTheme="majorHAnsi" w:hAnsiTheme="majorHAnsi"/>
          <w:b/>
          <w:sz w:val="32"/>
          <w:szCs w:val="32"/>
        </w:rPr>
      </w:pPr>
    </w:p>
    <w:p w14:paraId="0E3C873A" w14:textId="0BA6B571" w:rsidR="00B6672B" w:rsidRPr="006A46CC" w:rsidRDefault="00971F94">
      <w:pPr>
        <w:jc w:val="center"/>
        <w:rPr>
          <w:rFonts w:asciiTheme="majorHAnsi" w:hAnsiTheme="majorHAnsi"/>
        </w:rPr>
      </w:pPr>
      <w:r w:rsidRPr="006A46CC">
        <w:rPr>
          <w:rFonts w:asciiTheme="majorHAnsi" w:hAnsiTheme="majorHAnsi"/>
          <w:b/>
          <w:sz w:val="32"/>
          <w:szCs w:val="32"/>
        </w:rPr>
        <w:t>г. Змеиногорск 202</w:t>
      </w:r>
      <w:r w:rsidR="00787503">
        <w:rPr>
          <w:rFonts w:asciiTheme="majorHAnsi" w:hAnsiTheme="majorHAnsi"/>
          <w:b/>
          <w:sz w:val="32"/>
          <w:szCs w:val="32"/>
        </w:rPr>
        <w:t>6</w:t>
      </w:r>
    </w:p>
    <w:p w14:paraId="431C777D" w14:textId="77777777" w:rsidR="006A46CC" w:rsidRDefault="006A46CC">
      <w:pPr>
        <w:jc w:val="center"/>
        <w:rPr>
          <w:rFonts w:asciiTheme="majorHAnsi" w:hAnsiTheme="majorHAnsi"/>
          <w:b/>
          <w:sz w:val="28"/>
          <w:szCs w:val="28"/>
        </w:rPr>
      </w:pPr>
    </w:p>
    <w:p w14:paraId="3620D1D3" w14:textId="77777777" w:rsidR="0094238E" w:rsidRPr="00D058BF" w:rsidRDefault="0094238E" w:rsidP="0094238E">
      <w:pPr>
        <w:pageBreakBefore/>
        <w:jc w:val="center"/>
        <w:rPr>
          <w:rFonts w:asciiTheme="majorHAnsi" w:hAnsiTheme="majorHAnsi"/>
          <w:b/>
          <w:sz w:val="28"/>
          <w:szCs w:val="28"/>
        </w:rPr>
      </w:pPr>
    </w:p>
    <w:p w14:paraId="241E5635" w14:textId="77777777" w:rsidR="0094238E" w:rsidRPr="006A46CC" w:rsidRDefault="0094238E" w:rsidP="0094238E">
      <w:pPr>
        <w:jc w:val="center"/>
        <w:rPr>
          <w:rFonts w:asciiTheme="majorHAnsi" w:hAnsiTheme="majorHAnsi"/>
        </w:rPr>
      </w:pPr>
      <w:r w:rsidRPr="006A46CC">
        <w:rPr>
          <w:rFonts w:asciiTheme="majorHAnsi" w:hAnsiTheme="majorHAnsi"/>
          <w:b/>
          <w:sz w:val="28"/>
          <w:szCs w:val="28"/>
        </w:rPr>
        <w:t>ОГЛАВЛЕНИЕ</w:t>
      </w:r>
    </w:p>
    <w:p w14:paraId="3ADDFED4" w14:textId="77777777" w:rsidR="0094238E" w:rsidRPr="006A46CC" w:rsidRDefault="0094238E" w:rsidP="0094238E">
      <w:pPr>
        <w:rPr>
          <w:rFonts w:asciiTheme="majorHAnsi" w:hAnsiTheme="majorHAnsi"/>
          <w:b/>
          <w:sz w:val="28"/>
          <w:szCs w:val="28"/>
        </w:rPr>
      </w:pPr>
    </w:p>
    <w:p w14:paraId="7185E11B"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ОБЩАЯ ЧАСТЬ</w:t>
      </w:r>
    </w:p>
    <w:p w14:paraId="3819BDB3"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Глава 1. Характеристика системы теплоснабжения                                                                           3</w:t>
      </w:r>
    </w:p>
    <w:p w14:paraId="4E8F3D4A"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ОБОСНОВЫВАЮЩИЕ МАТЕРИАЛЫ К СХЕМЕ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682F21BD"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Глава 1. Существующее положение в сфере производства, передачи и потребления</w:t>
      </w:r>
    </w:p>
    <w:p w14:paraId="732E320A"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тепловой энергии для целей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4E42966E"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Часть 1. Функциональная структура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6B91C9E8"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Часть 2. Источники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4</w:t>
      </w:r>
    </w:p>
    <w:p w14:paraId="52FBC237"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Часть 3. Тепловые сети, сооружения на них и тепловые пункты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8</w:t>
      </w:r>
    </w:p>
    <w:p w14:paraId="1F56986A"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Часть 4. Зоны действия источников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12</w:t>
      </w:r>
    </w:p>
    <w:p w14:paraId="5821EB94"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Часть 5. Тепловые нагрузки потребителей тепловой энергии, групп потребителей</w:t>
      </w:r>
    </w:p>
    <w:p w14:paraId="28577B23"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тепловой энергии в зонах действия источников тепловой энергии                                            13</w:t>
      </w:r>
    </w:p>
    <w:p w14:paraId="3F1BB68C"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Часть 6. Балансы тепловой мощности и тепловой нагрузки в зонах действия источников</w:t>
      </w:r>
    </w:p>
    <w:p w14:paraId="2536E19E"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тепловой энергии                                                                                                                                     </w:t>
      </w:r>
      <w:r>
        <w:rPr>
          <w:rFonts w:asciiTheme="majorHAnsi" w:hAnsiTheme="majorHAnsi"/>
          <w:sz w:val="22"/>
          <w:szCs w:val="22"/>
        </w:rPr>
        <w:t xml:space="preserve">           </w:t>
      </w:r>
      <w:r w:rsidRPr="006A46CC">
        <w:rPr>
          <w:rFonts w:asciiTheme="majorHAnsi" w:hAnsiTheme="majorHAnsi"/>
          <w:sz w:val="22"/>
          <w:szCs w:val="22"/>
        </w:rPr>
        <w:t>13</w:t>
      </w:r>
    </w:p>
    <w:p w14:paraId="457A2C2F"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Часть 7. Цены и тарифы в сфере теплоснабжения                                                   </w:t>
      </w:r>
      <w:r>
        <w:rPr>
          <w:rFonts w:asciiTheme="majorHAnsi" w:hAnsiTheme="majorHAnsi"/>
          <w:sz w:val="22"/>
          <w:szCs w:val="22"/>
        </w:rPr>
        <w:t xml:space="preserve">                             </w:t>
      </w:r>
      <w:r w:rsidRPr="006A46CC">
        <w:rPr>
          <w:rFonts w:asciiTheme="majorHAnsi" w:hAnsiTheme="majorHAnsi"/>
          <w:sz w:val="22"/>
          <w:szCs w:val="22"/>
        </w:rPr>
        <w:t>1</w:t>
      </w:r>
      <w:r>
        <w:rPr>
          <w:rFonts w:asciiTheme="majorHAnsi" w:hAnsiTheme="majorHAnsi"/>
          <w:sz w:val="22"/>
          <w:szCs w:val="22"/>
        </w:rPr>
        <w:t>4</w:t>
      </w:r>
    </w:p>
    <w:p w14:paraId="7AFDF358" w14:textId="77777777" w:rsidR="0094238E" w:rsidRDefault="0094238E" w:rsidP="0094238E">
      <w:pPr>
        <w:spacing w:line="276" w:lineRule="auto"/>
        <w:rPr>
          <w:rFonts w:asciiTheme="majorHAnsi" w:hAnsiTheme="majorHAnsi"/>
          <w:sz w:val="22"/>
          <w:szCs w:val="22"/>
        </w:rPr>
      </w:pPr>
      <w:r w:rsidRPr="006A46CC">
        <w:rPr>
          <w:rFonts w:asciiTheme="majorHAnsi" w:hAnsiTheme="majorHAnsi"/>
          <w:sz w:val="22"/>
          <w:szCs w:val="22"/>
        </w:rPr>
        <w:t xml:space="preserve">Часть 8. </w:t>
      </w:r>
      <w:r w:rsidRPr="00D058BF">
        <w:rPr>
          <w:rFonts w:asciiTheme="majorHAnsi" w:hAnsiTheme="majorHAnsi"/>
          <w:sz w:val="22"/>
          <w:szCs w:val="22"/>
        </w:rPr>
        <w:t>. Описание существующих технических и технологических проблем в системах теплоснабжения поселения, городского округа</w:t>
      </w:r>
      <w:r w:rsidRPr="006A46CC">
        <w:rPr>
          <w:rFonts w:asciiTheme="majorHAnsi" w:hAnsiTheme="majorHAnsi"/>
          <w:sz w:val="22"/>
          <w:szCs w:val="22"/>
        </w:rPr>
        <w:t xml:space="preserve"> </w:t>
      </w:r>
      <w:r>
        <w:rPr>
          <w:rFonts w:asciiTheme="majorHAnsi" w:hAnsiTheme="majorHAnsi"/>
          <w:sz w:val="22"/>
          <w:szCs w:val="22"/>
        </w:rPr>
        <w:t xml:space="preserve">                                                                                    15</w:t>
      </w:r>
    </w:p>
    <w:p w14:paraId="7B6D62DD"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Глава 2. Перспективное потребление тепловой энерг</w:t>
      </w:r>
      <w:r>
        <w:rPr>
          <w:rFonts w:asciiTheme="majorHAnsi" w:hAnsiTheme="majorHAnsi"/>
          <w:sz w:val="22"/>
          <w:szCs w:val="22"/>
        </w:rPr>
        <w:t xml:space="preserve">ии на цели теплоснабжения       </w:t>
      </w:r>
      <w:r w:rsidRPr="006A46CC">
        <w:rPr>
          <w:rFonts w:asciiTheme="majorHAnsi" w:hAnsiTheme="majorHAnsi"/>
          <w:sz w:val="22"/>
          <w:szCs w:val="22"/>
        </w:rPr>
        <w:t xml:space="preserve">        32</w:t>
      </w:r>
    </w:p>
    <w:p w14:paraId="2E76A7B4"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Часть 1. Прогнозы приростов площади строительных фондов </w:t>
      </w:r>
      <w:r>
        <w:rPr>
          <w:rFonts w:asciiTheme="majorHAnsi" w:hAnsiTheme="majorHAnsi"/>
          <w:sz w:val="22"/>
          <w:szCs w:val="22"/>
        </w:rPr>
        <w:t xml:space="preserve">                                                       16</w:t>
      </w:r>
    </w:p>
    <w:p w14:paraId="190C8221" w14:textId="77777777" w:rsidR="0094238E" w:rsidRDefault="0094238E" w:rsidP="0094238E">
      <w:pPr>
        <w:spacing w:line="276" w:lineRule="auto"/>
        <w:rPr>
          <w:rFonts w:asciiTheme="majorHAnsi" w:hAnsiTheme="majorHAnsi"/>
          <w:sz w:val="22"/>
          <w:szCs w:val="22"/>
        </w:rPr>
      </w:pPr>
      <w:r w:rsidRPr="006A46CC">
        <w:rPr>
          <w:rFonts w:asciiTheme="majorHAnsi" w:hAnsiTheme="majorHAnsi"/>
          <w:sz w:val="22"/>
          <w:szCs w:val="22"/>
        </w:rPr>
        <w:t>Часть 2. Прогнозы приростов потребления т</w:t>
      </w:r>
      <w:r>
        <w:rPr>
          <w:rFonts w:asciiTheme="majorHAnsi" w:hAnsiTheme="majorHAnsi"/>
          <w:sz w:val="22"/>
          <w:szCs w:val="22"/>
        </w:rPr>
        <w:t>епловой энергии (мощность)</w:t>
      </w:r>
      <w:r w:rsidRPr="006A46CC">
        <w:rPr>
          <w:rFonts w:asciiTheme="majorHAnsi" w:hAnsiTheme="majorHAnsi"/>
          <w:sz w:val="22"/>
          <w:szCs w:val="22"/>
        </w:rPr>
        <w:t xml:space="preserve">                             </w:t>
      </w:r>
      <w:r>
        <w:rPr>
          <w:rFonts w:asciiTheme="majorHAnsi" w:hAnsiTheme="majorHAnsi"/>
          <w:sz w:val="22"/>
          <w:szCs w:val="22"/>
        </w:rPr>
        <w:t xml:space="preserve">  16</w:t>
      </w:r>
    </w:p>
    <w:p w14:paraId="0FE8E862" w14:textId="77777777" w:rsidR="0094238E" w:rsidRPr="00D058BF" w:rsidRDefault="0094238E" w:rsidP="0094238E">
      <w:pPr>
        <w:pStyle w:val="420"/>
        <w:keepNext/>
        <w:keepLines/>
        <w:shd w:val="clear" w:color="auto" w:fill="auto"/>
        <w:spacing w:after="282" w:line="276" w:lineRule="auto"/>
        <w:ind w:right="20" w:firstLine="0"/>
        <w:rPr>
          <w:rFonts w:asciiTheme="majorHAnsi" w:hAnsiTheme="majorHAnsi"/>
          <w:b w:val="0"/>
          <w:bCs w:val="0"/>
          <w:sz w:val="22"/>
          <w:szCs w:val="22"/>
          <w:lang w:eastAsia="zh-CN"/>
        </w:rPr>
      </w:pPr>
      <w:r w:rsidRPr="00D058BF">
        <w:rPr>
          <w:rFonts w:asciiTheme="majorHAnsi" w:hAnsiTheme="majorHAnsi"/>
          <w:b w:val="0"/>
          <w:bCs w:val="0"/>
          <w:sz w:val="22"/>
          <w:szCs w:val="22"/>
          <w:lang w:eastAsia="zh-CN"/>
        </w:rPr>
        <w:t>Часть 3. Существующие и перспективные балансы тепловой энергии (мощности)</w:t>
      </w:r>
      <w:r>
        <w:rPr>
          <w:rFonts w:asciiTheme="majorHAnsi" w:hAnsiTheme="majorHAnsi"/>
          <w:b w:val="0"/>
          <w:bCs w:val="0"/>
          <w:sz w:val="22"/>
          <w:szCs w:val="22"/>
          <w:lang w:eastAsia="zh-CN"/>
        </w:rPr>
        <w:t xml:space="preserve">      16</w:t>
      </w:r>
      <w:r w:rsidRPr="006A46CC">
        <w:rPr>
          <w:rFonts w:asciiTheme="majorHAnsi" w:hAnsiTheme="majorHAnsi"/>
          <w:sz w:val="22"/>
          <w:szCs w:val="22"/>
        </w:rPr>
        <w:t xml:space="preserve">        </w:t>
      </w:r>
      <w:r>
        <w:rPr>
          <w:rFonts w:asciiTheme="majorHAnsi" w:hAnsiTheme="majorHAnsi"/>
          <w:sz w:val="22"/>
          <w:szCs w:val="22"/>
        </w:rPr>
        <w:t xml:space="preserve">  </w:t>
      </w:r>
    </w:p>
    <w:p w14:paraId="7527BA82" w14:textId="77777777" w:rsidR="0094238E" w:rsidRPr="006A46CC" w:rsidRDefault="0094238E" w:rsidP="0094238E">
      <w:pPr>
        <w:spacing w:line="276" w:lineRule="auto"/>
        <w:rPr>
          <w:rFonts w:asciiTheme="majorHAnsi" w:hAnsiTheme="majorHAnsi"/>
        </w:rPr>
      </w:pPr>
      <w:r w:rsidRPr="006A46CC">
        <w:rPr>
          <w:rFonts w:asciiTheme="majorHAnsi" w:hAnsiTheme="majorHAnsi"/>
          <w:sz w:val="22"/>
          <w:szCs w:val="22"/>
        </w:rPr>
        <w:t xml:space="preserve">СХЕМА ТЕПЛОСНАБЖЕНИЯ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18</w:t>
      </w:r>
    </w:p>
    <w:p w14:paraId="102B154D" w14:textId="77777777" w:rsidR="0094238E" w:rsidRPr="00D058BF" w:rsidRDefault="0094238E" w:rsidP="0094238E">
      <w:pPr>
        <w:spacing w:line="276" w:lineRule="auto"/>
        <w:rPr>
          <w:rFonts w:asciiTheme="majorHAnsi" w:hAnsiTheme="majorHAnsi"/>
          <w:sz w:val="22"/>
          <w:szCs w:val="22"/>
        </w:rPr>
      </w:pPr>
      <w:r w:rsidRPr="006A46CC">
        <w:rPr>
          <w:rFonts w:asciiTheme="majorHAnsi" w:hAnsiTheme="majorHAnsi"/>
          <w:sz w:val="22"/>
          <w:szCs w:val="22"/>
        </w:rPr>
        <w:t xml:space="preserve">Раздел 1. </w:t>
      </w:r>
      <w:r w:rsidRPr="00D058BF">
        <w:rPr>
          <w:rFonts w:asciiTheme="majorHAnsi" w:hAnsiTheme="majorHAnsi"/>
          <w:sz w:val="22"/>
          <w:szCs w:val="22"/>
        </w:rPr>
        <w:t>Предложения по строительству, реконструкции и техническому перевооружению источников тепловой энергии</w:t>
      </w:r>
      <w:r w:rsidRPr="006A46CC">
        <w:rPr>
          <w:rFonts w:asciiTheme="majorHAnsi" w:hAnsiTheme="majorHAnsi"/>
          <w:sz w:val="22"/>
          <w:szCs w:val="22"/>
        </w:rPr>
        <w:t xml:space="preserve"> </w:t>
      </w:r>
      <w:r>
        <w:rPr>
          <w:rFonts w:asciiTheme="majorHAnsi" w:hAnsiTheme="majorHAnsi"/>
          <w:sz w:val="22"/>
          <w:szCs w:val="22"/>
        </w:rPr>
        <w:t xml:space="preserve">                                                                                                                      18</w:t>
      </w:r>
    </w:p>
    <w:p w14:paraId="5FDCD90D" w14:textId="77777777" w:rsidR="0094238E" w:rsidRPr="00D058BF" w:rsidRDefault="0094238E" w:rsidP="0094238E">
      <w:pPr>
        <w:spacing w:line="276" w:lineRule="auto"/>
        <w:rPr>
          <w:rFonts w:asciiTheme="majorHAnsi" w:hAnsiTheme="majorHAnsi"/>
          <w:sz w:val="22"/>
          <w:szCs w:val="22"/>
        </w:rPr>
      </w:pPr>
      <w:r w:rsidRPr="006A46CC">
        <w:rPr>
          <w:rFonts w:asciiTheme="majorHAnsi" w:hAnsiTheme="majorHAnsi"/>
          <w:sz w:val="22"/>
          <w:szCs w:val="22"/>
        </w:rPr>
        <w:t xml:space="preserve">Раздел 2. </w:t>
      </w:r>
      <w:r w:rsidRPr="00D058BF">
        <w:rPr>
          <w:rFonts w:asciiTheme="majorHAnsi" w:hAnsiTheme="majorHAnsi"/>
          <w:sz w:val="22"/>
          <w:szCs w:val="22"/>
        </w:rPr>
        <w:t xml:space="preserve">Предложения по строительству и реконструкции тепловых сетей     </w:t>
      </w:r>
      <w:r>
        <w:rPr>
          <w:rFonts w:asciiTheme="majorHAnsi" w:hAnsiTheme="majorHAnsi"/>
          <w:sz w:val="22"/>
          <w:szCs w:val="22"/>
        </w:rPr>
        <w:t xml:space="preserve">          </w:t>
      </w:r>
      <w:r w:rsidRPr="00D058BF">
        <w:rPr>
          <w:rFonts w:asciiTheme="majorHAnsi" w:hAnsiTheme="majorHAnsi"/>
          <w:sz w:val="22"/>
          <w:szCs w:val="22"/>
        </w:rPr>
        <w:t xml:space="preserve">            18</w:t>
      </w:r>
    </w:p>
    <w:p w14:paraId="367FBCC3" w14:textId="77777777" w:rsidR="0094238E" w:rsidRPr="00D058BF" w:rsidRDefault="0094238E" w:rsidP="0094238E">
      <w:pPr>
        <w:spacing w:line="276" w:lineRule="auto"/>
        <w:rPr>
          <w:rFonts w:asciiTheme="majorHAnsi" w:hAnsiTheme="majorHAnsi"/>
          <w:sz w:val="22"/>
          <w:szCs w:val="22"/>
        </w:rPr>
      </w:pPr>
      <w:r w:rsidRPr="006A46CC">
        <w:rPr>
          <w:rFonts w:asciiTheme="majorHAnsi" w:hAnsiTheme="majorHAnsi"/>
          <w:sz w:val="22"/>
          <w:szCs w:val="22"/>
        </w:rPr>
        <w:t xml:space="preserve">Раздел 3. </w:t>
      </w:r>
      <w:r w:rsidRPr="00D058BF">
        <w:rPr>
          <w:rFonts w:asciiTheme="majorHAnsi" w:hAnsiTheme="majorHAnsi"/>
          <w:sz w:val="22"/>
          <w:szCs w:val="22"/>
        </w:rPr>
        <w:t>Перспективные топливные балансы</w:t>
      </w:r>
      <w:r>
        <w:rPr>
          <w:rFonts w:asciiTheme="majorHAnsi" w:hAnsiTheme="majorHAnsi"/>
          <w:sz w:val="22"/>
          <w:szCs w:val="22"/>
        </w:rPr>
        <w:t xml:space="preserve">                                                                                       19</w:t>
      </w:r>
    </w:p>
    <w:p w14:paraId="5D79540A" w14:textId="77777777" w:rsidR="0094238E" w:rsidRPr="00D058BF" w:rsidRDefault="0094238E" w:rsidP="0094238E">
      <w:pPr>
        <w:spacing w:line="276" w:lineRule="auto"/>
        <w:rPr>
          <w:rFonts w:asciiTheme="majorHAnsi" w:hAnsiTheme="majorHAnsi"/>
          <w:sz w:val="22"/>
          <w:szCs w:val="22"/>
        </w:rPr>
      </w:pPr>
      <w:r w:rsidRPr="006A46CC">
        <w:rPr>
          <w:rFonts w:asciiTheme="majorHAnsi" w:hAnsiTheme="majorHAnsi"/>
          <w:sz w:val="22"/>
          <w:szCs w:val="22"/>
        </w:rPr>
        <w:t xml:space="preserve">Раздел 4. </w:t>
      </w:r>
      <w:r w:rsidRPr="00D058BF">
        <w:rPr>
          <w:rFonts w:asciiTheme="majorHAnsi" w:hAnsiTheme="majorHAnsi"/>
          <w:sz w:val="22"/>
          <w:szCs w:val="22"/>
        </w:rPr>
        <w:t>Инвестиции в строительство, реконструкцию и техническое перевооружение</w:t>
      </w:r>
      <w:r w:rsidRPr="006A46CC">
        <w:rPr>
          <w:rFonts w:asciiTheme="majorHAnsi" w:hAnsiTheme="majorHAnsi"/>
          <w:sz w:val="22"/>
          <w:szCs w:val="22"/>
        </w:rPr>
        <w:t xml:space="preserve"> </w:t>
      </w:r>
      <w:r>
        <w:rPr>
          <w:rFonts w:asciiTheme="majorHAnsi" w:hAnsiTheme="majorHAnsi"/>
          <w:sz w:val="22"/>
          <w:szCs w:val="22"/>
        </w:rPr>
        <w:t>19</w:t>
      </w:r>
    </w:p>
    <w:p w14:paraId="1299DD40" w14:textId="77777777" w:rsidR="0094238E" w:rsidRDefault="0094238E" w:rsidP="0094238E">
      <w:pPr>
        <w:spacing w:line="276" w:lineRule="auto"/>
        <w:rPr>
          <w:rFonts w:asciiTheme="majorHAnsi" w:hAnsiTheme="majorHAnsi"/>
          <w:sz w:val="22"/>
          <w:szCs w:val="22"/>
        </w:rPr>
      </w:pPr>
      <w:r w:rsidRPr="006A46CC">
        <w:rPr>
          <w:rFonts w:asciiTheme="majorHAnsi" w:hAnsiTheme="majorHAnsi"/>
          <w:sz w:val="22"/>
          <w:szCs w:val="22"/>
        </w:rPr>
        <w:t xml:space="preserve">Раздел 5. </w:t>
      </w:r>
      <w:r w:rsidRPr="00D058BF">
        <w:rPr>
          <w:rFonts w:asciiTheme="majorHAnsi" w:hAnsiTheme="majorHAnsi"/>
          <w:sz w:val="22"/>
          <w:szCs w:val="22"/>
        </w:rPr>
        <w:t>Решения о распределении тепловой нагрузки между источниками тепловой</w:t>
      </w:r>
    </w:p>
    <w:p w14:paraId="33C99D05" w14:textId="77777777" w:rsidR="0094238E" w:rsidRPr="00D058BF" w:rsidRDefault="0094238E" w:rsidP="0094238E">
      <w:pPr>
        <w:spacing w:line="276" w:lineRule="auto"/>
        <w:rPr>
          <w:rFonts w:asciiTheme="majorHAnsi" w:hAnsiTheme="majorHAnsi"/>
          <w:sz w:val="22"/>
          <w:szCs w:val="22"/>
        </w:rPr>
      </w:pPr>
      <w:r w:rsidRPr="00D058BF">
        <w:rPr>
          <w:rFonts w:asciiTheme="majorHAnsi" w:hAnsiTheme="majorHAnsi"/>
          <w:sz w:val="22"/>
          <w:szCs w:val="22"/>
        </w:rPr>
        <w:t xml:space="preserve"> Энергии</w:t>
      </w:r>
      <w:r>
        <w:rPr>
          <w:rFonts w:asciiTheme="majorHAnsi" w:hAnsiTheme="majorHAnsi"/>
          <w:sz w:val="22"/>
          <w:szCs w:val="22"/>
        </w:rPr>
        <w:t xml:space="preserve">                                                                                                                                                                    19</w:t>
      </w:r>
    </w:p>
    <w:p w14:paraId="58998834" w14:textId="77777777" w:rsidR="0094238E" w:rsidRPr="00D058BF" w:rsidRDefault="0094238E" w:rsidP="0094238E">
      <w:pPr>
        <w:tabs>
          <w:tab w:val="left" w:pos="8840"/>
        </w:tabs>
        <w:spacing w:line="276" w:lineRule="auto"/>
        <w:rPr>
          <w:rFonts w:asciiTheme="majorHAnsi" w:hAnsiTheme="majorHAnsi"/>
          <w:sz w:val="22"/>
          <w:szCs w:val="22"/>
        </w:rPr>
      </w:pPr>
      <w:r w:rsidRPr="006A46CC">
        <w:rPr>
          <w:rFonts w:asciiTheme="majorHAnsi" w:hAnsiTheme="majorHAnsi"/>
          <w:sz w:val="22"/>
          <w:szCs w:val="22"/>
        </w:rPr>
        <w:t xml:space="preserve">Раздел 6. </w:t>
      </w:r>
      <w:r w:rsidRPr="00D058BF">
        <w:rPr>
          <w:rFonts w:asciiTheme="majorHAnsi" w:hAnsiTheme="majorHAnsi"/>
          <w:sz w:val="22"/>
          <w:szCs w:val="22"/>
        </w:rPr>
        <w:t>Решения по бесхозяйным сетям</w:t>
      </w:r>
      <w:r>
        <w:rPr>
          <w:rFonts w:asciiTheme="majorHAnsi" w:hAnsiTheme="majorHAnsi"/>
          <w:sz w:val="22"/>
          <w:szCs w:val="22"/>
        </w:rPr>
        <w:tab/>
        <w:t>19</w:t>
      </w:r>
    </w:p>
    <w:p w14:paraId="150B265C" w14:textId="77777777" w:rsidR="0094238E" w:rsidRPr="00D058BF" w:rsidRDefault="0094238E" w:rsidP="0094238E">
      <w:pPr>
        <w:spacing w:line="276" w:lineRule="auto"/>
        <w:rPr>
          <w:rFonts w:asciiTheme="majorHAnsi" w:hAnsiTheme="majorHAnsi"/>
          <w:sz w:val="22"/>
          <w:szCs w:val="22"/>
        </w:rPr>
      </w:pPr>
    </w:p>
    <w:p w14:paraId="67CB4760" w14:textId="77777777" w:rsidR="0094238E" w:rsidRPr="00D058BF" w:rsidRDefault="0094238E" w:rsidP="0094238E">
      <w:pPr>
        <w:spacing w:line="276" w:lineRule="auto"/>
        <w:rPr>
          <w:rFonts w:asciiTheme="majorHAnsi" w:hAnsiTheme="majorHAnsi"/>
          <w:sz w:val="22"/>
          <w:szCs w:val="22"/>
        </w:rPr>
      </w:pPr>
    </w:p>
    <w:p w14:paraId="7C7E114D" w14:textId="77777777" w:rsidR="0094238E" w:rsidRPr="006A46CC" w:rsidRDefault="0094238E" w:rsidP="0094238E">
      <w:pPr>
        <w:pStyle w:val="af0"/>
        <w:shd w:val="clear" w:color="auto" w:fill="auto"/>
        <w:tabs>
          <w:tab w:val="left" w:pos="7048"/>
        </w:tabs>
        <w:spacing w:line="302" w:lineRule="exact"/>
        <w:ind w:firstLine="0"/>
        <w:jc w:val="both"/>
        <w:rPr>
          <w:rFonts w:asciiTheme="majorHAnsi" w:hAnsiTheme="majorHAnsi"/>
          <w:b/>
          <w:color w:val="000000"/>
        </w:rPr>
      </w:pPr>
    </w:p>
    <w:p w14:paraId="0B6AB89A"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1838A8B7"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50AD33DE"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1FABBF1D"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1ACF91DB"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281B3BA0"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37CB4463"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0C0B6CF3"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2D5F57BB"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3DB57647"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7587575C"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642F4EE5"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05F28561"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43F39A14" w14:textId="77777777" w:rsidR="00B6672B" w:rsidRPr="006A46CC" w:rsidRDefault="0094238E">
      <w:pPr>
        <w:pStyle w:val="af0"/>
        <w:shd w:val="clear" w:color="auto" w:fill="auto"/>
        <w:tabs>
          <w:tab w:val="left" w:pos="7048"/>
        </w:tabs>
        <w:spacing w:line="302" w:lineRule="exact"/>
        <w:ind w:firstLine="0"/>
        <w:jc w:val="both"/>
        <w:rPr>
          <w:rFonts w:asciiTheme="majorHAnsi" w:hAnsiTheme="majorHAnsi"/>
        </w:rPr>
      </w:pPr>
      <w:r>
        <w:rPr>
          <w:rFonts w:asciiTheme="majorHAnsi" w:hAnsiTheme="majorHAnsi"/>
          <w:noProof/>
        </w:rPr>
        <w:drawing>
          <wp:anchor distT="0" distB="0" distL="114935" distR="114935" simplePos="0" relativeHeight="251663872" behindDoc="0" locked="0" layoutInCell="1" allowOverlap="1" wp14:anchorId="378379B8" wp14:editId="49E147C2">
            <wp:simplePos x="0" y="0"/>
            <wp:positionH relativeFrom="column">
              <wp:posOffset>-155575</wp:posOffset>
            </wp:positionH>
            <wp:positionV relativeFrom="paragraph">
              <wp:posOffset>190500</wp:posOffset>
            </wp:positionV>
            <wp:extent cx="3803015" cy="4817110"/>
            <wp:effectExtent l="19050" t="0" r="6985"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srcRect l="-116" t="13924" r="-116" b="13704"/>
                    <a:stretch>
                      <a:fillRect/>
                    </a:stretch>
                  </pic:blipFill>
                  <pic:spPr bwMode="auto">
                    <a:xfrm>
                      <a:off x="0" y="0"/>
                      <a:ext cx="3803015" cy="4817110"/>
                    </a:xfrm>
                    <a:prstGeom prst="rect">
                      <a:avLst/>
                    </a:prstGeom>
                    <a:solidFill>
                      <a:srgbClr val="FFFFFF"/>
                    </a:solidFill>
                    <a:ln w="9525">
                      <a:noFill/>
                      <a:miter lim="800000"/>
                      <a:headEnd/>
                      <a:tailEnd/>
                    </a:ln>
                  </pic:spPr>
                </pic:pic>
              </a:graphicData>
            </a:graphic>
          </wp:anchor>
        </w:drawing>
      </w:r>
    </w:p>
    <w:p w14:paraId="736AC1D0"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619A2C84"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72AAA9C7"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184031BB"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71C07EEA"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00D1C8C1"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0B0F3D67"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62B34F1D" w14:textId="77777777" w:rsidR="00B6672B" w:rsidRPr="006A46CC" w:rsidRDefault="00B6672B">
      <w:pPr>
        <w:pStyle w:val="af0"/>
        <w:shd w:val="clear" w:color="auto" w:fill="auto"/>
        <w:tabs>
          <w:tab w:val="left" w:pos="7048"/>
        </w:tabs>
        <w:spacing w:line="302" w:lineRule="exact"/>
        <w:ind w:firstLine="0"/>
        <w:jc w:val="both"/>
        <w:rPr>
          <w:rFonts w:asciiTheme="majorHAnsi" w:hAnsiTheme="majorHAnsi"/>
        </w:rPr>
      </w:pPr>
    </w:p>
    <w:p w14:paraId="13EF07CF" w14:textId="77777777" w:rsidR="00B6672B" w:rsidRPr="006A46CC" w:rsidRDefault="006A46CC">
      <w:pPr>
        <w:pStyle w:val="af0"/>
        <w:shd w:val="clear" w:color="auto" w:fill="auto"/>
        <w:tabs>
          <w:tab w:val="left" w:pos="7048"/>
        </w:tabs>
        <w:spacing w:line="302" w:lineRule="exact"/>
        <w:ind w:firstLine="0"/>
        <w:jc w:val="both"/>
        <w:rPr>
          <w:rStyle w:val="12"/>
          <w:rFonts w:asciiTheme="majorHAnsi" w:hAnsiTheme="majorHAnsi"/>
          <w:color w:val="000000"/>
        </w:rPr>
      </w:pPr>
      <w:r>
        <w:rPr>
          <w:rFonts w:asciiTheme="majorHAnsi" w:hAnsiTheme="majorHAnsi"/>
          <w:b/>
          <w:noProof/>
          <w:color w:val="000000"/>
        </w:rPr>
        <w:drawing>
          <wp:inline distT="0" distB="0" distL="0" distR="0" wp14:anchorId="628AB4FE" wp14:editId="7E4E541A">
            <wp:extent cx="3810000" cy="667512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101" t="-47" r="-101" b="-47"/>
                    <a:stretch>
                      <a:fillRect/>
                    </a:stretch>
                  </pic:blipFill>
                  <pic:spPr bwMode="auto">
                    <a:xfrm>
                      <a:off x="0" y="0"/>
                      <a:ext cx="3810000" cy="6675120"/>
                    </a:xfrm>
                    <a:prstGeom prst="rect">
                      <a:avLst/>
                    </a:prstGeom>
                    <a:solidFill>
                      <a:srgbClr val="FFFFFF"/>
                    </a:solidFill>
                    <a:ln w="9525">
                      <a:noFill/>
                      <a:miter lim="800000"/>
                      <a:headEnd/>
                      <a:tailEnd/>
                    </a:ln>
                  </pic:spPr>
                </pic:pic>
              </a:graphicData>
            </a:graphic>
          </wp:inline>
        </w:drawing>
      </w:r>
    </w:p>
    <w:p w14:paraId="540B3A28" w14:textId="77777777" w:rsidR="006A46CC" w:rsidRPr="006A46CC" w:rsidRDefault="006A46CC">
      <w:pPr>
        <w:pStyle w:val="af0"/>
        <w:shd w:val="clear" w:color="auto" w:fill="auto"/>
        <w:tabs>
          <w:tab w:val="left" w:pos="7048"/>
        </w:tabs>
        <w:spacing w:line="240" w:lineRule="auto"/>
        <w:ind w:firstLine="709"/>
        <w:jc w:val="both"/>
        <w:rPr>
          <w:rStyle w:val="12"/>
          <w:rFonts w:asciiTheme="majorHAnsi" w:hAnsiTheme="majorHAnsi"/>
          <w:color w:val="000000"/>
        </w:rPr>
      </w:pPr>
    </w:p>
    <w:p w14:paraId="4DC305F2" w14:textId="77777777" w:rsidR="006A46CC" w:rsidRPr="006A46CC" w:rsidRDefault="006A46CC">
      <w:pPr>
        <w:pStyle w:val="af0"/>
        <w:shd w:val="clear" w:color="auto" w:fill="auto"/>
        <w:tabs>
          <w:tab w:val="left" w:pos="7048"/>
        </w:tabs>
        <w:spacing w:line="240" w:lineRule="auto"/>
        <w:ind w:firstLine="709"/>
        <w:jc w:val="both"/>
        <w:rPr>
          <w:rStyle w:val="12"/>
          <w:rFonts w:asciiTheme="majorHAnsi" w:hAnsiTheme="majorHAnsi"/>
          <w:color w:val="000000"/>
        </w:rPr>
      </w:pPr>
    </w:p>
    <w:p w14:paraId="4DC7E097" w14:textId="77777777" w:rsidR="006A46CC" w:rsidRPr="006A46CC" w:rsidRDefault="006A46CC">
      <w:pPr>
        <w:pStyle w:val="af0"/>
        <w:shd w:val="clear" w:color="auto" w:fill="auto"/>
        <w:tabs>
          <w:tab w:val="left" w:pos="7048"/>
        </w:tabs>
        <w:spacing w:line="240" w:lineRule="auto"/>
        <w:ind w:firstLine="709"/>
        <w:jc w:val="both"/>
        <w:rPr>
          <w:rStyle w:val="12"/>
          <w:rFonts w:asciiTheme="majorHAnsi" w:hAnsiTheme="majorHAnsi"/>
          <w:color w:val="000000"/>
        </w:rPr>
      </w:pPr>
    </w:p>
    <w:p w14:paraId="07FFEC3B" w14:textId="77777777" w:rsidR="006A46CC" w:rsidRDefault="006A46CC" w:rsidP="006A46CC">
      <w:pPr>
        <w:tabs>
          <w:tab w:val="right" w:leader="dot" w:pos="9345"/>
        </w:tabs>
        <w:jc w:val="center"/>
        <w:rPr>
          <w:rFonts w:asciiTheme="majorHAnsi" w:hAnsiTheme="majorHAnsi"/>
          <w:sz w:val="28"/>
          <w:szCs w:val="28"/>
        </w:rPr>
      </w:pPr>
    </w:p>
    <w:p w14:paraId="00165214" w14:textId="77777777" w:rsidR="006A46CC" w:rsidRDefault="006A46CC" w:rsidP="006A46CC">
      <w:pPr>
        <w:tabs>
          <w:tab w:val="right" w:leader="dot" w:pos="9345"/>
        </w:tabs>
        <w:jc w:val="center"/>
        <w:rPr>
          <w:rFonts w:asciiTheme="majorHAnsi" w:hAnsiTheme="majorHAnsi"/>
          <w:sz w:val="28"/>
          <w:szCs w:val="28"/>
        </w:rPr>
      </w:pPr>
    </w:p>
    <w:p w14:paraId="7357770B" w14:textId="77777777" w:rsidR="006A46CC" w:rsidRDefault="006A46CC" w:rsidP="006A46CC">
      <w:pPr>
        <w:tabs>
          <w:tab w:val="right" w:leader="dot" w:pos="9345"/>
        </w:tabs>
        <w:jc w:val="center"/>
        <w:rPr>
          <w:rFonts w:asciiTheme="majorHAnsi" w:hAnsiTheme="majorHAnsi"/>
          <w:sz w:val="28"/>
          <w:szCs w:val="28"/>
        </w:rPr>
      </w:pPr>
    </w:p>
    <w:p w14:paraId="7D7EE086" w14:textId="77777777" w:rsidR="006A46CC" w:rsidRDefault="006A46CC" w:rsidP="006A46CC">
      <w:pPr>
        <w:tabs>
          <w:tab w:val="right" w:leader="dot" w:pos="9345"/>
        </w:tabs>
        <w:jc w:val="center"/>
        <w:rPr>
          <w:rFonts w:asciiTheme="majorHAnsi" w:hAnsiTheme="majorHAnsi"/>
          <w:sz w:val="28"/>
          <w:szCs w:val="28"/>
        </w:rPr>
      </w:pPr>
    </w:p>
    <w:p w14:paraId="07786227" w14:textId="77777777" w:rsidR="006A46CC" w:rsidRDefault="006A46CC" w:rsidP="006A46CC">
      <w:pPr>
        <w:tabs>
          <w:tab w:val="right" w:leader="dot" w:pos="9345"/>
        </w:tabs>
        <w:jc w:val="center"/>
        <w:rPr>
          <w:rFonts w:asciiTheme="majorHAnsi" w:hAnsiTheme="majorHAnsi"/>
          <w:sz w:val="28"/>
          <w:szCs w:val="28"/>
        </w:rPr>
      </w:pPr>
    </w:p>
    <w:p w14:paraId="305A342E" w14:textId="77777777" w:rsidR="006A46CC" w:rsidRDefault="006A46CC" w:rsidP="006A46CC">
      <w:pPr>
        <w:tabs>
          <w:tab w:val="right" w:leader="dot" w:pos="9345"/>
        </w:tabs>
        <w:jc w:val="center"/>
        <w:rPr>
          <w:rFonts w:asciiTheme="majorHAnsi" w:hAnsiTheme="majorHAnsi"/>
          <w:sz w:val="28"/>
          <w:szCs w:val="28"/>
        </w:rPr>
      </w:pPr>
    </w:p>
    <w:p w14:paraId="0F90A387" w14:textId="77777777" w:rsidR="006A46CC" w:rsidRDefault="006A46CC" w:rsidP="006A46CC">
      <w:pPr>
        <w:tabs>
          <w:tab w:val="right" w:leader="dot" w:pos="9345"/>
        </w:tabs>
        <w:jc w:val="center"/>
        <w:rPr>
          <w:rFonts w:asciiTheme="majorHAnsi" w:hAnsiTheme="majorHAnsi"/>
          <w:sz w:val="28"/>
          <w:szCs w:val="28"/>
        </w:rPr>
      </w:pPr>
    </w:p>
    <w:p w14:paraId="3ADE2B37" w14:textId="77777777" w:rsidR="006A46CC" w:rsidRDefault="006A46CC" w:rsidP="006A46CC">
      <w:pPr>
        <w:tabs>
          <w:tab w:val="right" w:leader="dot" w:pos="9345"/>
        </w:tabs>
        <w:jc w:val="center"/>
        <w:rPr>
          <w:rFonts w:asciiTheme="majorHAnsi" w:hAnsiTheme="majorHAnsi"/>
          <w:sz w:val="28"/>
          <w:szCs w:val="28"/>
        </w:rPr>
      </w:pPr>
    </w:p>
    <w:p w14:paraId="782CA728" w14:textId="77777777" w:rsidR="006A46CC" w:rsidRDefault="006A46CC" w:rsidP="006A46CC">
      <w:pPr>
        <w:tabs>
          <w:tab w:val="right" w:leader="dot" w:pos="9345"/>
        </w:tabs>
        <w:jc w:val="center"/>
        <w:rPr>
          <w:rFonts w:asciiTheme="majorHAnsi" w:hAnsiTheme="majorHAnsi"/>
          <w:sz w:val="28"/>
          <w:szCs w:val="28"/>
        </w:rPr>
      </w:pPr>
    </w:p>
    <w:p w14:paraId="6415A2FD" w14:textId="77777777" w:rsidR="006A46CC" w:rsidRDefault="006A46CC" w:rsidP="006A46CC">
      <w:pPr>
        <w:tabs>
          <w:tab w:val="right" w:leader="dot" w:pos="9345"/>
        </w:tabs>
        <w:jc w:val="center"/>
        <w:rPr>
          <w:rFonts w:asciiTheme="majorHAnsi" w:hAnsiTheme="majorHAnsi"/>
          <w:sz w:val="28"/>
          <w:szCs w:val="28"/>
        </w:rPr>
      </w:pPr>
    </w:p>
    <w:p w14:paraId="2D1AAEAF" w14:textId="77777777" w:rsidR="006A46CC" w:rsidRDefault="006A46CC" w:rsidP="006A46CC">
      <w:pPr>
        <w:tabs>
          <w:tab w:val="right" w:leader="dot" w:pos="9345"/>
        </w:tabs>
        <w:jc w:val="center"/>
        <w:rPr>
          <w:rFonts w:asciiTheme="majorHAnsi" w:hAnsiTheme="majorHAnsi"/>
          <w:sz w:val="28"/>
          <w:szCs w:val="28"/>
        </w:rPr>
      </w:pPr>
    </w:p>
    <w:p w14:paraId="73AC4331" w14:textId="77777777" w:rsidR="006A46CC" w:rsidRDefault="006A46CC" w:rsidP="006A46CC">
      <w:pPr>
        <w:tabs>
          <w:tab w:val="right" w:leader="dot" w:pos="9345"/>
        </w:tabs>
        <w:jc w:val="center"/>
        <w:rPr>
          <w:rFonts w:asciiTheme="majorHAnsi" w:hAnsiTheme="majorHAnsi"/>
          <w:sz w:val="28"/>
          <w:szCs w:val="28"/>
        </w:rPr>
      </w:pPr>
    </w:p>
    <w:p w14:paraId="329AA3EA" w14:textId="77777777" w:rsidR="006A46CC" w:rsidRDefault="006A46CC" w:rsidP="006A46CC">
      <w:pPr>
        <w:tabs>
          <w:tab w:val="right" w:leader="dot" w:pos="9345"/>
        </w:tabs>
        <w:jc w:val="center"/>
        <w:rPr>
          <w:rFonts w:asciiTheme="majorHAnsi" w:hAnsiTheme="majorHAnsi"/>
          <w:sz w:val="28"/>
          <w:szCs w:val="28"/>
        </w:rPr>
      </w:pPr>
    </w:p>
    <w:p w14:paraId="718F1E3F" w14:textId="77777777" w:rsidR="006A46CC" w:rsidRDefault="006A46CC" w:rsidP="006A46CC">
      <w:pPr>
        <w:tabs>
          <w:tab w:val="right" w:leader="dot" w:pos="9345"/>
        </w:tabs>
        <w:jc w:val="center"/>
        <w:rPr>
          <w:rFonts w:asciiTheme="majorHAnsi" w:hAnsiTheme="majorHAnsi"/>
          <w:sz w:val="28"/>
          <w:szCs w:val="28"/>
        </w:rPr>
      </w:pPr>
    </w:p>
    <w:p w14:paraId="1A8859B7" w14:textId="77777777" w:rsidR="006A46CC" w:rsidRDefault="006A46CC" w:rsidP="006A46CC">
      <w:pPr>
        <w:tabs>
          <w:tab w:val="right" w:leader="dot" w:pos="9345"/>
        </w:tabs>
        <w:jc w:val="center"/>
        <w:rPr>
          <w:rFonts w:asciiTheme="majorHAnsi" w:hAnsiTheme="majorHAnsi"/>
          <w:sz w:val="28"/>
          <w:szCs w:val="28"/>
        </w:rPr>
      </w:pPr>
    </w:p>
    <w:p w14:paraId="7BE67AA6" w14:textId="77777777" w:rsidR="006A46CC" w:rsidRDefault="006A46CC" w:rsidP="006A46CC">
      <w:pPr>
        <w:tabs>
          <w:tab w:val="right" w:leader="dot" w:pos="9345"/>
        </w:tabs>
        <w:jc w:val="center"/>
        <w:rPr>
          <w:rFonts w:asciiTheme="majorHAnsi" w:hAnsiTheme="majorHAnsi"/>
          <w:sz w:val="28"/>
          <w:szCs w:val="28"/>
        </w:rPr>
      </w:pPr>
    </w:p>
    <w:p w14:paraId="53FC22D9" w14:textId="77777777" w:rsidR="006A46CC" w:rsidRDefault="006A46CC" w:rsidP="006A46CC">
      <w:pPr>
        <w:tabs>
          <w:tab w:val="right" w:leader="dot" w:pos="9345"/>
        </w:tabs>
        <w:jc w:val="center"/>
        <w:rPr>
          <w:rFonts w:asciiTheme="majorHAnsi" w:hAnsiTheme="majorHAnsi"/>
          <w:sz w:val="28"/>
          <w:szCs w:val="28"/>
        </w:rPr>
      </w:pPr>
    </w:p>
    <w:p w14:paraId="0AD1B215" w14:textId="77777777" w:rsidR="006A46CC" w:rsidRDefault="006A46CC" w:rsidP="006A46CC">
      <w:pPr>
        <w:tabs>
          <w:tab w:val="right" w:leader="dot" w:pos="9345"/>
        </w:tabs>
        <w:jc w:val="center"/>
        <w:rPr>
          <w:rFonts w:asciiTheme="majorHAnsi" w:hAnsiTheme="majorHAnsi"/>
          <w:sz w:val="28"/>
          <w:szCs w:val="28"/>
        </w:rPr>
      </w:pPr>
    </w:p>
    <w:p w14:paraId="29A97B8A" w14:textId="77777777" w:rsidR="006A46CC" w:rsidRDefault="006A46CC" w:rsidP="006A46CC">
      <w:pPr>
        <w:tabs>
          <w:tab w:val="right" w:leader="dot" w:pos="9345"/>
        </w:tabs>
        <w:jc w:val="center"/>
        <w:rPr>
          <w:rFonts w:asciiTheme="majorHAnsi" w:hAnsiTheme="majorHAnsi"/>
          <w:sz w:val="28"/>
          <w:szCs w:val="28"/>
        </w:rPr>
      </w:pPr>
    </w:p>
    <w:p w14:paraId="65F5218A" w14:textId="77777777" w:rsidR="0094238E" w:rsidRDefault="0094238E" w:rsidP="006A46CC">
      <w:pPr>
        <w:tabs>
          <w:tab w:val="right" w:leader="dot" w:pos="9345"/>
        </w:tabs>
        <w:jc w:val="center"/>
        <w:rPr>
          <w:rFonts w:asciiTheme="majorHAnsi" w:hAnsiTheme="majorHAnsi"/>
          <w:sz w:val="28"/>
          <w:szCs w:val="28"/>
        </w:rPr>
      </w:pPr>
    </w:p>
    <w:p w14:paraId="0814A51F" w14:textId="77777777" w:rsidR="0094238E" w:rsidRDefault="0094238E" w:rsidP="006A46CC">
      <w:pPr>
        <w:tabs>
          <w:tab w:val="right" w:leader="dot" w:pos="9345"/>
        </w:tabs>
        <w:jc w:val="center"/>
        <w:rPr>
          <w:rFonts w:asciiTheme="majorHAnsi" w:hAnsiTheme="majorHAnsi"/>
          <w:sz w:val="28"/>
          <w:szCs w:val="28"/>
        </w:rPr>
      </w:pPr>
    </w:p>
    <w:p w14:paraId="1B0F3EA7" w14:textId="77777777" w:rsidR="006A46CC" w:rsidRPr="006A46CC" w:rsidRDefault="006A46CC" w:rsidP="006A46CC">
      <w:pPr>
        <w:tabs>
          <w:tab w:val="right" w:leader="dot" w:pos="9345"/>
        </w:tabs>
        <w:jc w:val="center"/>
        <w:rPr>
          <w:rFonts w:asciiTheme="majorHAnsi" w:hAnsiTheme="majorHAnsi"/>
        </w:rPr>
      </w:pPr>
      <w:r w:rsidRPr="006A46CC">
        <w:rPr>
          <w:rFonts w:asciiTheme="majorHAnsi" w:hAnsiTheme="majorHAnsi"/>
          <w:sz w:val="28"/>
          <w:szCs w:val="28"/>
        </w:rPr>
        <w:t>Введение</w:t>
      </w:r>
    </w:p>
    <w:p w14:paraId="32E33C79" w14:textId="77777777" w:rsidR="006A46CC" w:rsidRPr="006A46CC" w:rsidRDefault="006A46CC">
      <w:pPr>
        <w:pStyle w:val="af0"/>
        <w:shd w:val="clear" w:color="auto" w:fill="auto"/>
        <w:tabs>
          <w:tab w:val="left" w:pos="7048"/>
        </w:tabs>
        <w:spacing w:line="240" w:lineRule="auto"/>
        <w:ind w:firstLine="709"/>
        <w:jc w:val="both"/>
        <w:rPr>
          <w:rStyle w:val="12"/>
          <w:rFonts w:asciiTheme="majorHAnsi" w:hAnsiTheme="majorHAnsi"/>
          <w:color w:val="000000"/>
        </w:rPr>
      </w:pPr>
    </w:p>
    <w:p w14:paraId="5293C373" w14:textId="77777777" w:rsidR="006A46CC" w:rsidRPr="006A46CC" w:rsidRDefault="006A46CC">
      <w:pPr>
        <w:pStyle w:val="af0"/>
        <w:shd w:val="clear" w:color="auto" w:fill="auto"/>
        <w:tabs>
          <w:tab w:val="left" w:pos="7048"/>
        </w:tabs>
        <w:spacing w:line="240" w:lineRule="auto"/>
        <w:ind w:firstLine="709"/>
        <w:jc w:val="both"/>
        <w:rPr>
          <w:rStyle w:val="12"/>
          <w:rFonts w:asciiTheme="majorHAnsi" w:hAnsiTheme="majorHAnsi"/>
          <w:color w:val="000000"/>
        </w:rPr>
      </w:pPr>
    </w:p>
    <w:p w14:paraId="09BDF649" w14:textId="44D676C6"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Актуализация схемы теплоснабжения «</w:t>
      </w:r>
      <w:r w:rsidR="00D94761">
        <w:rPr>
          <w:rStyle w:val="12"/>
          <w:rFonts w:asciiTheme="majorHAnsi" w:hAnsiTheme="majorHAnsi"/>
          <w:color w:val="000000"/>
        </w:rPr>
        <w:t>Беспаловский</w:t>
      </w:r>
      <w:r w:rsidRPr="006A46CC">
        <w:rPr>
          <w:rStyle w:val="12"/>
          <w:rFonts w:asciiTheme="majorHAnsi" w:hAnsiTheme="majorHAnsi"/>
          <w:color w:val="000000"/>
        </w:rPr>
        <w:t xml:space="preserve"> территориальный отдел» выполнена в соответствии с требованиями Федерального закона от 27.07.2010 года № 190-ФЗ «О теплоснабжении», Постановления Правительства Российской Федерации от 22.02.2012 года № 154 «О требованиях к схемам теплоснабжения, порядку их разработки и утверждения».</w:t>
      </w:r>
    </w:p>
    <w:p w14:paraId="579E0A63"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xml:space="preserve">Актуализация схемы теплоснабжения выполняется в целях уточнения существующих схем, вызванного изменениями исходных данных, для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 же экономического стимулирования развития систем </w:t>
      </w:r>
      <w:r w:rsidRPr="006A46CC">
        <w:rPr>
          <w:rStyle w:val="12"/>
          <w:rFonts w:asciiTheme="majorHAnsi" w:hAnsiTheme="majorHAnsi"/>
          <w:color w:val="000000"/>
        </w:rPr>
        <w:lastRenderedPageBreak/>
        <w:t>теплоснабжения и внедрения энергосберегающих технологий.</w:t>
      </w:r>
    </w:p>
    <w:p w14:paraId="650156D2"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Актуализация схемы теплоснабжения разработена на основе следующих принципов:</w:t>
      </w:r>
    </w:p>
    <w:p w14:paraId="7F6CB4D7"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обеспечение безопасности и надежности теплоснабжения потребителей в соответствии с требованиями технических регламентов;</w:t>
      </w:r>
    </w:p>
    <w:p w14:paraId="0862944B"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48DFC235"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14:paraId="4B2A579A"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соблюдение баланса экономических интересов теплоснабжающих организаций и потребителей;</w:t>
      </w:r>
    </w:p>
    <w:p w14:paraId="326F7B73"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xml:space="preserve">- минимизации затрат на теплоснабжение в расчете на каждого потребителя в долгосрочной перспективе; </w:t>
      </w:r>
    </w:p>
    <w:p w14:paraId="79DFAFB5"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минимизации вредного воздействия на окружающую среду;</w:t>
      </w:r>
    </w:p>
    <w:p w14:paraId="1564B728"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обеспечение не дискриминационных и стабильных условий осуществления предпринимательской деятельности в сфере теплоснабжения;</w:t>
      </w:r>
    </w:p>
    <w:p w14:paraId="53D32B82"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согласованности схемы теплоснабжения с иными программами развития сетей инженерно-технического обеспечения;</w:t>
      </w:r>
    </w:p>
    <w:p w14:paraId="6738F9FC"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обеспечение экономически обоснованной доходности текущей деятельности теплоснабжающей организаций и используемого при осуществлении регулируемых видов деятельности в сфере теплоснабжения инвестированного капитала.</w:t>
      </w:r>
    </w:p>
    <w:p w14:paraId="0FDB17A2" w14:textId="77777777" w:rsidR="00B6672B" w:rsidRPr="006A46CC" w:rsidRDefault="00B6672B">
      <w:pPr>
        <w:pStyle w:val="af0"/>
        <w:shd w:val="clear" w:color="auto" w:fill="auto"/>
        <w:tabs>
          <w:tab w:val="left" w:pos="7048"/>
        </w:tabs>
        <w:spacing w:line="240" w:lineRule="auto"/>
        <w:ind w:firstLine="709"/>
        <w:jc w:val="both"/>
        <w:rPr>
          <w:rFonts w:asciiTheme="majorHAnsi" w:hAnsiTheme="majorHAnsi"/>
        </w:rPr>
      </w:pPr>
    </w:p>
    <w:p w14:paraId="63266895" w14:textId="77777777" w:rsidR="00B6672B" w:rsidRPr="006A46CC" w:rsidRDefault="00971F94">
      <w:pPr>
        <w:pStyle w:val="af0"/>
        <w:shd w:val="clear" w:color="auto" w:fill="auto"/>
        <w:tabs>
          <w:tab w:val="left" w:pos="7048"/>
        </w:tabs>
        <w:spacing w:line="240" w:lineRule="auto"/>
        <w:ind w:firstLine="709"/>
        <w:jc w:val="center"/>
        <w:rPr>
          <w:rFonts w:asciiTheme="majorHAnsi" w:hAnsiTheme="majorHAnsi"/>
        </w:rPr>
      </w:pPr>
      <w:r w:rsidRPr="006A46CC">
        <w:rPr>
          <w:rStyle w:val="12"/>
          <w:rFonts w:asciiTheme="majorHAnsi" w:hAnsiTheme="majorHAnsi"/>
          <w:b/>
          <w:color w:val="000000"/>
        </w:rPr>
        <w:t>Техническая база для выполнения актуализации схем теплоснабжения</w:t>
      </w:r>
    </w:p>
    <w:p w14:paraId="538707F3"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зкстлуатационная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w:t>
      </w:r>
    </w:p>
    <w:p w14:paraId="7E48DDB9"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конструктивные данные по видам прокладки и типам применяемых теплоизоляционных конструкций, сроки эксплуатации тепловых сетей, конфигурация;</w:t>
      </w:r>
    </w:p>
    <w:p w14:paraId="4C6F0A5A"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данные технологического и коммерческого учета потребления топлива, отпуска и потребления тепловой энергии, теплоносителя;</w:t>
      </w:r>
    </w:p>
    <w:p w14:paraId="5AECFA2E" w14:textId="77777777" w:rsidR="00B6672B" w:rsidRPr="006A46CC" w:rsidRDefault="00971F94">
      <w:pPr>
        <w:pStyle w:val="af0"/>
        <w:shd w:val="clear" w:color="auto" w:fill="auto"/>
        <w:tabs>
          <w:tab w:val="left" w:pos="7048"/>
        </w:tabs>
        <w:spacing w:line="240" w:lineRule="auto"/>
        <w:ind w:firstLine="709"/>
        <w:jc w:val="both"/>
        <w:rPr>
          <w:rFonts w:asciiTheme="majorHAnsi" w:hAnsiTheme="majorHAnsi"/>
        </w:rPr>
      </w:pPr>
      <w:r w:rsidRPr="006A46CC">
        <w:rPr>
          <w:rStyle w:val="12"/>
          <w:rFonts w:asciiTheme="majorHAnsi" w:hAnsiTheme="majorHAnsi"/>
          <w:color w:val="000000"/>
        </w:rPr>
        <w:t>- документы по хозяйственной и финансовой деятельности (действующие 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на собственные нужды, по потерян ТЭР и т.д.);</w:t>
      </w:r>
    </w:p>
    <w:p w14:paraId="5046AE98" w14:textId="77777777" w:rsidR="0094238E" w:rsidRPr="0094238E" w:rsidRDefault="00971F94" w:rsidP="0094238E">
      <w:pPr>
        <w:pStyle w:val="af0"/>
        <w:shd w:val="clear" w:color="auto" w:fill="auto"/>
        <w:tabs>
          <w:tab w:val="left" w:pos="7048"/>
        </w:tabs>
        <w:spacing w:line="240" w:lineRule="auto"/>
        <w:ind w:firstLine="709"/>
        <w:jc w:val="both"/>
        <w:rPr>
          <w:rStyle w:val="12"/>
          <w:rFonts w:asciiTheme="majorHAnsi" w:hAnsiTheme="majorHAnsi"/>
        </w:rPr>
      </w:pPr>
      <w:r w:rsidRPr="006A46CC">
        <w:rPr>
          <w:rStyle w:val="12"/>
          <w:rFonts w:asciiTheme="majorHAnsi" w:hAnsiTheme="majorHAnsi"/>
          <w:color w:val="000000"/>
        </w:rPr>
        <w:t>- статистическая отчетность организации о выработке и отпуску тепловой знергии и использовании ТЭР в натуральном и стоиностном выражении.</w:t>
      </w:r>
    </w:p>
    <w:p w14:paraId="42A4EF09" w14:textId="77777777" w:rsidR="006A46CC" w:rsidRDefault="006A46CC">
      <w:pPr>
        <w:pStyle w:val="af0"/>
        <w:shd w:val="clear" w:color="auto" w:fill="auto"/>
        <w:tabs>
          <w:tab w:val="left" w:pos="7048"/>
        </w:tabs>
        <w:spacing w:line="302" w:lineRule="exact"/>
        <w:ind w:firstLine="0"/>
        <w:jc w:val="center"/>
        <w:rPr>
          <w:rStyle w:val="12"/>
          <w:rFonts w:asciiTheme="majorHAnsi" w:hAnsiTheme="majorHAnsi"/>
          <w:b/>
          <w:color w:val="000000"/>
        </w:rPr>
      </w:pPr>
    </w:p>
    <w:p w14:paraId="4C7302BD" w14:textId="77777777" w:rsidR="006A46CC" w:rsidRDefault="006A46CC" w:rsidP="006A46CC">
      <w:pPr>
        <w:pStyle w:val="af0"/>
        <w:shd w:val="clear" w:color="auto" w:fill="auto"/>
        <w:tabs>
          <w:tab w:val="left" w:pos="7048"/>
        </w:tabs>
        <w:spacing w:line="302" w:lineRule="exact"/>
        <w:ind w:firstLine="0"/>
        <w:jc w:val="both"/>
        <w:rPr>
          <w:rStyle w:val="af"/>
          <w:b/>
          <w:sz w:val="24"/>
          <w:szCs w:val="24"/>
        </w:rPr>
      </w:pPr>
    </w:p>
    <w:p w14:paraId="733CD7A9" w14:textId="77777777" w:rsidR="00B6672B" w:rsidRPr="006A46CC" w:rsidRDefault="00971F94" w:rsidP="006A46CC">
      <w:pPr>
        <w:pStyle w:val="af0"/>
        <w:shd w:val="clear" w:color="auto" w:fill="auto"/>
        <w:tabs>
          <w:tab w:val="left" w:pos="7048"/>
        </w:tabs>
        <w:spacing w:line="302" w:lineRule="exact"/>
        <w:ind w:firstLine="0"/>
        <w:jc w:val="both"/>
        <w:rPr>
          <w:rStyle w:val="af"/>
          <w:b/>
          <w:color w:val="000000"/>
          <w:sz w:val="24"/>
          <w:szCs w:val="24"/>
        </w:rPr>
      </w:pPr>
      <w:r w:rsidRPr="006A46CC">
        <w:rPr>
          <w:rStyle w:val="af"/>
          <w:b/>
          <w:sz w:val="24"/>
          <w:szCs w:val="24"/>
        </w:rPr>
        <w:t>ОБЩАЯ ЧАСТЬ</w:t>
      </w:r>
    </w:p>
    <w:p w14:paraId="002A67C8" w14:textId="77777777" w:rsidR="00B6672B" w:rsidRPr="006A46CC" w:rsidRDefault="00971F94" w:rsidP="006A46CC">
      <w:pPr>
        <w:pStyle w:val="af0"/>
        <w:shd w:val="clear" w:color="auto" w:fill="auto"/>
        <w:tabs>
          <w:tab w:val="left" w:pos="7048"/>
        </w:tabs>
        <w:spacing w:line="302" w:lineRule="exact"/>
        <w:ind w:firstLine="0"/>
        <w:jc w:val="both"/>
        <w:rPr>
          <w:rStyle w:val="af"/>
          <w:b/>
          <w:color w:val="000000"/>
          <w:sz w:val="24"/>
          <w:szCs w:val="24"/>
        </w:rPr>
      </w:pPr>
      <w:r w:rsidRPr="006A46CC">
        <w:rPr>
          <w:rStyle w:val="af"/>
          <w:b/>
          <w:sz w:val="24"/>
          <w:szCs w:val="24"/>
        </w:rPr>
        <w:t>Глава 1 Характеристика системы теплоснабжения</w:t>
      </w:r>
    </w:p>
    <w:p w14:paraId="75DC2105" w14:textId="77777777" w:rsidR="00B6672B" w:rsidRPr="006A46CC" w:rsidRDefault="00B6672B">
      <w:pPr>
        <w:pStyle w:val="af0"/>
        <w:shd w:val="clear" w:color="auto" w:fill="auto"/>
        <w:tabs>
          <w:tab w:val="left" w:pos="7048"/>
        </w:tabs>
        <w:spacing w:line="302" w:lineRule="exact"/>
        <w:ind w:firstLine="0"/>
        <w:jc w:val="both"/>
        <w:rPr>
          <w:rStyle w:val="af"/>
          <w:b/>
          <w:color w:val="000000"/>
          <w:sz w:val="24"/>
          <w:szCs w:val="24"/>
        </w:rPr>
      </w:pPr>
    </w:p>
    <w:p w14:paraId="18EBB3F5" w14:textId="360360EB" w:rsidR="00B6672B" w:rsidRPr="006A46CC" w:rsidRDefault="00971F94">
      <w:pPr>
        <w:pStyle w:val="af0"/>
        <w:shd w:val="clear" w:color="auto" w:fill="auto"/>
        <w:tabs>
          <w:tab w:val="left" w:pos="7048"/>
        </w:tabs>
        <w:spacing w:line="302" w:lineRule="exact"/>
        <w:ind w:firstLine="724"/>
        <w:jc w:val="both"/>
        <w:rPr>
          <w:rFonts w:asciiTheme="majorHAnsi" w:hAnsiTheme="majorHAnsi"/>
        </w:rPr>
      </w:pPr>
      <w:r w:rsidRPr="006A46CC">
        <w:rPr>
          <w:rStyle w:val="12"/>
          <w:rFonts w:asciiTheme="majorHAnsi" w:hAnsiTheme="majorHAnsi"/>
          <w:color w:val="000000"/>
        </w:rPr>
        <w:t>В «</w:t>
      </w:r>
      <w:r w:rsidR="00D94761">
        <w:rPr>
          <w:rStyle w:val="12"/>
          <w:rFonts w:asciiTheme="majorHAnsi" w:hAnsiTheme="majorHAnsi"/>
          <w:color w:val="000000"/>
        </w:rPr>
        <w:t>Беспаловский</w:t>
      </w:r>
      <w:r w:rsidRPr="006A46CC">
        <w:rPr>
          <w:rStyle w:val="12"/>
          <w:rFonts w:asciiTheme="majorHAnsi" w:hAnsiTheme="majorHAnsi"/>
          <w:color w:val="000000"/>
        </w:rPr>
        <w:t xml:space="preserve"> территориальный отдел» теплоснабжение жилищного фонда и объектов инфраструктуры осуществляется различными способами индивидуальными и</w:t>
      </w:r>
      <w:r w:rsidRPr="006A46CC">
        <w:rPr>
          <w:rFonts w:asciiTheme="majorHAnsi" w:hAnsiTheme="majorHAnsi"/>
        </w:rPr>
        <w:t xml:space="preserve"> </w:t>
      </w:r>
      <w:r w:rsidRPr="006A46CC">
        <w:rPr>
          <w:rStyle w:val="12"/>
          <w:rFonts w:asciiTheme="majorHAnsi" w:hAnsiTheme="majorHAnsi"/>
          <w:color w:val="000000"/>
        </w:rPr>
        <w:t>централизованными источниками тепла.</w:t>
      </w:r>
    </w:p>
    <w:p w14:paraId="25637886" w14:textId="242A3B35" w:rsidR="00B6672B" w:rsidRPr="006A46CC" w:rsidRDefault="00971F94">
      <w:pPr>
        <w:pStyle w:val="af0"/>
        <w:shd w:val="clear" w:color="auto" w:fill="auto"/>
        <w:tabs>
          <w:tab w:val="left" w:pos="7048"/>
        </w:tabs>
        <w:spacing w:line="302" w:lineRule="exact"/>
        <w:ind w:left="720" w:firstLine="0"/>
        <w:jc w:val="both"/>
        <w:rPr>
          <w:rFonts w:asciiTheme="majorHAnsi" w:hAnsiTheme="majorHAnsi"/>
        </w:rPr>
      </w:pPr>
      <w:r w:rsidRPr="006A46CC">
        <w:rPr>
          <w:rStyle w:val="12"/>
          <w:rFonts w:asciiTheme="majorHAnsi" w:hAnsiTheme="majorHAnsi"/>
          <w:color w:val="000000"/>
        </w:rPr>
        <w:t>Централизованное теплоснабжение на территории «</w:t>
      </w:r>
      <w:r w:rsidR="00D94761">
        <w:rPr>
          <w:rStyle w:val="12"/>
          <w:rFonts w:asciiTheme="majorHAnsi" w:hAnsiTheme="majorHAnsi"/>
          <w:color w:val="000000"/>
        </w:rPr>
        <w:t>Беспаловский</w:t>
      </w:r>
      <w:r w:rsidRPr="006A46CC">
        <w:rPr>
          <w:rStyle w:val="12"/>
          <w:rFonts w:asciiTheme="majorHAnsi" w:hAnsiTheme="majorHAnsi"/>
          <w:color w:val="000000"/>
        </w:rPr>
        <w:t xml:space="preserve"> территориальный отдел»</w:t>
      </w:r>
    </w:p>
    <w:p w14:paraId="74138132" w14:textId="77777777" w:rsidR="00B6672B" w:rsidRPr="006A46CC" w:rsidRDefault="00971F94">
      <w:pPr>
        <w:pStyle w:val="af0"/>
        <w:shd w:val="clear" w:color="auto" w:fill="auto"/>
        <w:spacing w:line="302" w:lineRule="exact"/>
        <w:ind w:right="300" w:firstLine="0"/>
        <w:jc w:val="both"/>
        <w:rPr>
          <w:rFonts w:asciiTheme="majorHAnsi" w:hAnsiTheme="majorHAnsi"/>
        </w:rPr>
      </w:pPr>
      <w:r w:rsidRPr="006A46CC">
        <w:rPr>
          <w:rStyle w:val="12"/>
          <w:rFonts w:asciiTheme="majorHAnsi" w:hAnsiTheme="majorHAnsi"/>
          <w:color w:val="000000"/>
        </w:rPr>
        <w:t>представлено только в п.Беспаловский. В остальных населенных пунктах теплоснабжение осуществляется децентрализованно с применением индивидуальных теплогенераторов.</w:t>
      </w:r>
    </w:p>
    <w:p w14:paraId="2B50572C" w14:textId="77777777" w:rsidR="00B6672B" w:rsidRPr="006A46CC" w:rsidRDefault="00971F94" w:rsidP="006A46CC">
      <w:pPr>
        <w:pStyle w:val="af0"/>
        <w:shd w:val="clear" w:color="auto" w:fill="auto"/>
        <w:spacing w:line="276" w:lineRule="auto"/>
        <w:ind w:right="300" w:firstLine="720"/>
        <w:rPr>
          <w:rFonts w:asciiTheme="majorHAnsi" w:hAnsiTheme="majorHAnsi"/>
        </w:rPr>
      </w:pPr>
      <w:r w:rsidRPr="006A46CC">
        <w:rPr>
          <w:rStyle w:val="12"/>
          <w:rFonts w:asciiTheme="majorHAnsi" w:hAnsiTheme="majorHAnsi"/>
          <w:color w:val="000000"/>
        </w:rPr>
        <w:t>Централизованными источниками теплоснабжения является 1 отопительная котельная:</w:t>
      </w:r>
    </w:p>
    <w:p w14:paraId="442CFE23" w14:textId="77777777" w:rsidR="00B6672B" w:rsidRPr="006A46CC" w:rsidRDefault="00971F94">
      <w:pPr>
        <w:pStyle w:val="af0"/>
        <w:shd w:val="clear" w:color="auto" w:fill="auto"/>
        <w:spacing w:line="302" w:lineRule="exact"/>
        <w:ind w:firstLine="0"/>
        <w:jc w:val="both"/>
        <w:rPr>
          <w:rFonts w:asciiTheme="majorHAnsi" w:hAnsiTheme="majorHAnsi"/>
        </w:rPr>
      </w:pPr>
      <w:r w:rsidRPr="006A46CC">
        <w:rPr>
          <w:rFonts w:asciiTheme="majorHAnsi" w:hAnsiTheme="majorHAnsi"/>
        </w:rPr>
        <w:t xml:space="preserve">             1            Котельная п.Беспаловский;</w:t>
      </w:r>
    </w:p>
    <w:p w14:paraId="0D1E65AD" w14:textId="77777777" w:rsidR="00B6672B" w:rsidRPr="006A46CC" w:rsidRDefault="00B6672B">
      <w:pPr>
        <w:rPr>
          <w:rFonts w:asciiTheme="majorHAnsi" w:hAnsiTheme="majorHAnsi"/>
        </w:rPr>
      </w:pPr>
    </w:p>
    <w:p w14:paraId="622F52F8" w14:textId="77777777" w:rsidR="00B6672B" w:rsidRPr="006A46CC" w:rsidRDefault="00B6672B">
      <w:pPr>
        <w:rPr>
          <w:rFonts w:asciiTheme="majorHAnsi" w:hAnsiTheme="majorHAnsi"/>
        </w:rPr>
      </w:pPr>
    </w:p>
    <w:p w14:paraId="4C8EEBFB" w14:textId="77777777" w:rsidR="00B6672B" w:rsidRDefault="00971F94" w:rsidP="006A46CC">
      <w:pPr>
        <w:pStyle w:val="310"/>
        <w:keepNext/>
        <w:keepLines/>
        <w:shd w:val="clear" w:color="auto" w:fill="auto"/>
        <w:tabs>
          <w:tab w:val="left" w:pos="2040"/>
        </w:tabs>
        <w:spacing w:after="52" w:line="260" w:lineRule="exact"/>
        <w:jc w:val="center"/>
        <w:rPr>
          <w:rStyle w:val="30"/>
          <w:rFonts w:asciiTheme="majorHAnsi" w:hAnsiTheme="majorHAnsi"/>
          <w:color w:val="000000"/>
        </w:rPr>
      </w:pPr>
      <w:bookmarkStart w:id="1" w:name="bookmark4"/>
      <w:r w:rsidRPr="006A46CC">
        <w:rPr>
          <w:rStyle w:val="30"/>
          <w:rFonts w:asciiTheme="majorHAnsi" w:hAnsiTheme="majorHAnsi"/>
          <w:color w:val="000000"/>
        </w:rPr>
        <w:t>ОБОСНОВЫВАЮЩИЕ МАТЕРИАЛЫ К СХЕМЕ</w:t>
      </w:r>
      <w:bookmarkStart w:id="2" w:name="bookmark5"/>
      <w:bookmarkEnd w:id="1"/>
      <w:r w:rsidR="006A46CC">
        <w:rPr>
          <w:rFonts w:asciiTheme="majorHAnsi" w:hAnsiTheme="majorHAnsi"/>
        </w:rPr>
        <w:t xml:space="preserve"> </w:t>
      </w:r>
      <w:r w:rsidRPr="006A46CC">
        <w:rPr>
          <w:rStyle w:val="30"/>
          <w:rFonts w:asciiTheme="majorHAnsi" w:hAnsiTheme="majorHAnsi"/>
          <w:color w:val="000000"/>
        </w:rPr>
        <w:t>ТЕПЛОСНАБЖЕНИЯ</w:t>
      </w:r>
      <w:bookmarkEnd w:id="2"/>
    </w:p>
    <w:p w14:paraId="21FFC7A3" w14:textId="77777777" w:rsidR="006A46CC" w:rsidRPr="006A46CC" w:rsidRDefault="006A46CC" w:rsidP="006A46CC">
      <w:pPr>
        <w:pStyle w:val="310"/>
        <w:keepNext/>
        <w:keepLines/>
        <w:shd w:val="clear" w:color="auto" w:fill="auto"/>
        <w:tabs>
          <w:tab w:val="left" w:pos="2040"/>
        </w:tabs>
        <w:spacing w:after="52" w:line="260" w:lineRule="exact"/>
        <w:jc w:val="center"/>
        <w:rPr>
          <w:rFonts w:asciiTheme="majorHAnsi" w:hAnsiTheme="majorHAnsi"/>
        </w:rPr>
      </w:pPr>
    </w:p>
    <w:p w14:paraId="6C9A8EAE" w14:textId="77777777" w:rsidR="00B6672B" w:rsidRDefault="00971F94" w:rsidP="006A46CC">
      <w:pPr>
        <w:pStyle w:val="310"/>
        <w:keepNext/>
        <w:keepLines/>
        <w:shd w:val="clear" w:color="auto" w:fill="auto"/>
        <w:spacing w:after="0" w:line="350" w:lineRule="exact"/>
        <w:ind w:left="60" w:right="60" w:firstLine="740"/>
        <w:rPr>
          <w:rStyle w:val="30"/>
          <w:rFonts w:asciiTheme="majorHAnsi" w:hAnsiTheme="majorHAnsi"/>
          <w:color w:val="000000"/>
        </w:rPr>
      </w:pPr>
      <w:bookmarkStart w:id="3" w:name="bookmark6"/>
      <w:r w:rsidRPr="006A46CC">
        <w:rPr>
          <w:rStyle w:val="30"/>
          <w:rFonts w:asciiTheme="majorHAnsi" w:hAnsiTheme="majorHAnsi"/>
          <w:color w:val="000000"/>
        </w:rPr>
        <w:t>Часть 1. Функциональная структура теплоснабжения</w:t>
      </w:r>
      <w:bookmarkEnd w:id="3"/>
    </w:p>
    <w:p w14:paraId="00609A95" w14:textId="77777777" w:rsidR="006A46CC" w:rsidRPr="006A46CC" w:rsidRDefault="006A46CC" w:rsidP="006A46CC">
      <w:pPr>
        <w:pStyle w:val="310"/>
        <w:keepNext/>
        <w:keepLines/>
        <w:shd w:val="clear" w:color="auto" w:fill="auto"/>
        <w:spacing w:after="0" w:line="350" w:lineRule="exact"/>
        <w:ind w:left="60" w:right="60" w:firstLine="740"/>
        <w:rPr>
          <w:rFonts w:asciiTheme="majorHAnsi" w:hAnsiTheme="majorHAnsi"/>
        </w:rPr>
      </w:pPr>
    </w:p>
    <w:p w14:paraId="1516F2DD" w14:textId="77777777" w:rsidR="00B6672B" w:rsidRPr="006A46CC" w:rsidRDefault="00971F94">
      <w:pPr>
        <w:pStyle w:val="af0"/>
        <w:shd w:val="clear" w:color="auto" w:fill="auto"/>
        <w:tabs>
          <w:tab w:val="right" w:pos="2383"/>
          <w:tab w:val="left" w:pos="2757"/>
          <w:tab w:val="right" w:pos="9440"/>
        </w:tabs>
        <w:spacing w:line="302" w:lineRule="exact"/>
        <w:ind w:left="1160"/>
        <w:jc w:val="both"/>
        <w:rPr>
          <w:rFonts w:asciiTheme="majorHAnsi" w:hAnsiTheme="majorHAnsi"/>
          <w:sz w:val="24"/>
          <w:szCs w:val="24"/>
        </w:rPr>
      </w:pPr>
      <w:r w:rsidRPr="006A46CC">
        <w:rPr>
          <w:rStyle w:val="12"/>
          <w:rFonts w:asciiTheme="majorHAnsi" w:hAnsiTheme="majorHAnsi"/>
          <w:color w:val="000000"/>
          <w:sz w:val="24"/>
          <w:szCs w:val="24"/>
        </w:rPr>
        <w:t>В</w:t>
      </w:r>
      <w:r w:rsidRPr="006A46CC">
        <w:rPr>
          <w:rStyle w:val="12"/>
          <w:rFonts w:asciiTheme="majorHAnsi" w:hAnsiTheme="majorHAnsi"/>
          <w:color w:val="000000"/>
          <w:sz w:val="24"/>
          <w:szCs w:val="24"/>
        </w:rPr>
        <w:tab/>
        <w:t xml:space="preserve">настоящее </w:t>
      </w:r>
      <w:r w:rsidRPr="006A46CC">
        <w:rPr>
          <w:rStyle w:val="12"/>
          <w:rFonts w:asciiTheme="majorHAnsi" w:hAnsiTheme="majorHAnsi"/>
          <w:color w:val="000000"/>
          <w:sz w:val="24"/>
          <w:szCs w:val="24"/>
        </w:rPr>
        <w:tab/>
        <w:t>время централизованное теплоснабжение</w:t>
      </w:r>
      <w:r w:rsidRPr="006A46CC">
        <w:rPr>
          <w:rStyle w:val="12"/>
          <w:rFonts w:asciiTheme="majorHAnsi" w:hAnsiTheme="majorHAnsi"/>
          <w:color w:val="000000"/>
          <w:sz w:val="24"/>
          <w:szCs w:val="24"/>
        </w:rPr>
        <w:tab/>
        <w:t>потребителей</w:t>
      </w:r>
    </w:p>
    <w:p w14:paraId="2C6FCC9F" w14:textId="1A1F39F4" w:rsidR="00B6672B" w:rsidRPr="006A46CC" w:rsidRDefault="00971F94">
      <w:pPr>
        <w:pStyle w:val="af0"/>
        <w:shd w:val="clear" w:color="auto" w:fill="auto"/>
        <w:spacing w:line="302" w:lineRule="exact"/>
        <w:ind w:left="60" w:firstLine="0"/>
        <w:rPr>
          <w:rFonts w:asciiTheme="majorHAnsi" w:hAnsiTheme="majorHAnsi"/>
          <w:sz w:val="24"/>
          <w:szCs w:val="24"/>
        </w:rPr>
      </w:pPr>
      <w:r w:rsidRPr="006A46CC">
        <w:rPr>
          <w:rStyle w:val="12"/>
          <w:rFonts w:asciiTheme="majorHAnsi" w:hAnsiTheme="majorHAnsi"/>
          <w:color w:val="000000"/>
          <w:sz w:val="24"/>
          <w:szCs w:val="24"/>
        </w:rPr>
        <w:t>«</w:t>
      </w:r>
      <w:r w:rsidR="00D94761">
        <w:rPr>
          <w:rStyle w:val="12"/>
          <w:rFonts w:asciiTheme="majorHAnsi" w:hAnsiTheme="majorHAnsi"/>
          <w:color w:val="000000"/>
          <w:sz w:val="24"/>
          <w:szCs w:val="24"/>
        </w:rPr>
        <w:t>Беспаловский</w:t>
      </w:r>
      <w:r w:rsidRPr="006A46CC">
        <w:rPr>
          <w:rStyle w:val="12"/>
          <w:rFonts w:asciiTheme="majorHAnsi" w:hAnsiTheme="majorHAnsi"/>
          <w:color w:val="000000"/>
          <w:sz w:val="24"/>
          <w:szCs w:val="24"/>
        </w:rPr>
        <w:t xml:space="preserve"> территориальный отдел» осуществляется от 1 отопительной котельной:</w:t>
      </w:r>
    </w:p>
    <w:p w14:paraId="5809CAC8" w14:textId="635A148E" w:rsidR="00B6672B" w:rsidRPr="006A46CC" w:rsidRDefault="00971F94">
      <w:pPr>
        <w:pStyle w:val="af0"/>
        <w:shd w:val="clear" w:color="auto" w:fill="auto"/>
        <w:tabs>
          <w:tab w:val="right" w:pos="2383"/>
          <w:tab w:val="right" w:pos="2629"/>
          <w:tab w:val="left" w:pos="2838"/>
          <w:tab w:val="right" w:pos="9440"/>
        </w:tabs>
        <w:spacing w:line="302" w:lineRule="exact"/>
        <w:ind w:firstLine="0"/>
        <w:jc w:val="both"/>
        <w:rPr>
          <w:rFonts w:asciiTheme="majorHAnsi" w:hAnsiTheme="majorHAnsi"/>
          <w:sz w:val="24"/>
          <w:szCs w:val="24"/>
        </w:rPr>
      </w:pPr>
      <w:r w:rsidRPr="006A46CC">
        <w:rPr>
          <w:rStyle w:val="12"/>
          <w:rFonts w:asciiTheme="majorHAnsi" w:hAnsiTheme="majorHAnsi"/>
          <w:color w:val="000000"/>
          <w:sz w:val="24"/>
          <w:szCs w:val="24"/>
        </w:rPr>
        <w:t>1. Котельная п.Беспаловский, («</w:t>
      </w:r>
      <w:r w:rsidR="00D94761">
        <w:rPr>
          <w:rStyle w:val="12"/>
          <w:rFonts w:asciiTheme="majorHAnsi" w:hAnsiTheme="majorHAnsi"/>
          <w:color w:val="000000"/>
          <w:sz w:val="24"/>
          <w:szCs w:val="24"/>
        </w:rPr>
        <w:t>Беспаловский</w:t>
      </w:r>
      <w:r w:rsidRPr="006A46CC">
        <w:rPr>
          <w:rStyle w:val="12"/>
          <w:rFonts w:asciiTheme="majorHAnsi" w:hAnsiTheme="majorHAnsi"/>
          <w:color w:val="000000"/>
          <w:sz w:val="24"/>
          <w:szCs w:val="24"/>
        </w:rPr>
        <w:t xml:space="preserve"> территориальный отдел») (установленная</w:t>
      </w:r>
      <w:r w:rsidRPr="006A46CC">
        <w:rPr>
          <w:rFonts w:asciiTheme="majorHAnsi" w:hAnsiTheme="majorHAnsi"/>
          <w:sz w:val="24"/>
          <w:szCs w:val="24"/>
        </w:rPr>
        <w:t xml:space="preserve"> </w:t>
      </w:r>
      <w:r w:rsidRPr="006A46CC">
        <w:rPr>
          <w:rStyle w:val="12"/>
          <w:rFonts w:asciiTheme="majorHAnsi" w:hAnsiTheme="majorHAnsi"/>
          <w:color w:val="000000"/>
          <w:sz w:val="24"/>
          <w:szCs w:val="24"/>
        </w:rPr>
        <w:t>мощность 2,07 Гкал/ч (2,4 МВт), температурный график 95/70°С, система</w:t>
      </w:r>
      <w:r w:rsidRPr="006A46CC">
        <w:rPr>
          <w:rFonts w:asciiTheme="majorHAnsi" w:hAnsiTheme="majorHAnsi"/>
          <w:sz w:val="24"/>
          <w:szCs w:val="24"/>
        </w:rPr>
        <w:t xml:space="preserve"> </w:t>
      </w:r>
      <w:r w:rsidRPr="006A46CC">
        <w:rPr>
          <w:rStyle w:val="12"/>
          <w:rFonts w:asciiTheme="majorHAnsi" w:hAnsiTheme="majorHAnsi"/>
          <w:color w:val="000000"/>
          <w:sz w:val="24"/>
          <w:szCs w:val="24"/>
        </w:rPr>
        <w:t>теплоснабжения - двухтрубная);</w:t>
      </w:r>
    </w:p>
    <w:p w14:paraId="0AB5309A" w14:textId="77777777" w:rsidR="00B6672B" w:rsidRPr="006A46CC" w:rsidRDefault="00971F94">
      <w:pPr>
        <w:pStyle w:val="44"/>
        <w:keepNext/>
        <w:keepLines/>
        <w:shd w:val="clear" w:color="auto" w:fill="auto"/>
        <w:tabs>
          <w:tab w:val="left" w:pos="2700"/>
        </w:tabs>
        <w:spacing w:before="0" w:line="302" w:lineRule="exact"/>
        <w:ind w:left="20"/>
        <w:jc w:val="both"/>
        <w:rPr>
          <w:rFonts w:asciiTheme="majorHAnsi" w:hAnsiTheme="majorHAnsi"/>
          <w:sz w:val="24"/>
          <w:szCs w:val="24"/>
        </w:rPr>
      </w:pPr>
      <w:bookmarkStart w:id="4" w:name="bookmark7"/>
      <w:r w:rsidRPr="006A46CC">
        <w:rPr>
          <w:rStyle w:val="4"/>
          <w:rFonts w:asciiTheme="majorHAnsi" w:hAnsiTheme="majorHAnsi"/>
          <w:color w:val="000000"/>
          <w:sz w:val="24"/>
          <w:szCs w:val="24"/>
        </w:rPr>
        <w:tab/>
      </w:r>
    </w:p>
    <w:p w14:paraId="64164488" w14:textId="766DF230" w:rsidR="00B6672B" w:rsidRPr="006A46CC" w:rsidRDefault="00971F94">
      <w:pPr>
        <w:pStyle w:val="1f0"/>
        <w:shd w:val="clear" w:color="auto" w:fill="auto"/>
        <w:spacing w:after="0" w:line="220" w:lineRule="exact"/>
        <w:jc w:val="left"/>
        <w:rPr>
          <w:rFonts w:asciiTheme="majorHAnsi" w:hAnsiTheme="majorHAnsi"/>
          <w:sz w:val="24"/>
          <w:szCs w:val="24"/>
        </w:rPr>
      </w:pPr>
      <w:r w:rsidRPr="006A46CC">
        <w:rPr>
          <w:rStyle w:val="a4"/>
          <w:rFonts w:asciiTheme="majorHAnsi" w:hAnsiTheme="majorHAnsi"/>
          <w:color w:val="000000"/>
          <w:sz w:val="24"/>
          <w:szCs w:val="24"/>
        </w:rPr>
        <w:t xml:space="preserve">Таблица 1.1. Обобщенная характеристика системы теплоснабжения </w:t>
      </w:r>
      <w:r w:rsidRPr="006A46CC">
        <w:rPr>
          <w:rStyle w:val="12"/>
          <w:rFonts w:asciiTheme="majorHAnsi" w:hAnsiTheme="majorHAnsi"/>
          <w:color w:val="000000"/>
          <w:sz w:val="24"/>
          <w:szCs w:val="24"/>
        </w:rPr>
        <w:t>«</w:t>
      </w:r>
      <w:r w:rsidR="00D94761">
        <w:rPr>
          <w:rStyle w:val="12"/>
          <w:rFonts w:asciiTheme="majorHAnsi" w:hAnsiTheme="majorHAnsi"/>
          <w:color w:val="000000"/>
          <w:sz w:val="24"/>
          <w:szCs w:val="24"/>
        </w:rPr>
        <w:t>Беспаловский</w:t>
      </w:r>
      <w:r w:rsidRPr="006A46CC">
        <w:rPr>
          <w:rStyle w:val="12"/>
          <w:rFonts w:asciiTheme="majorHAnsi" w:hAnsiTheme="majorHAnsi"/>
          <w:color w:val="000000"/>
          <w:sz w:val="24"/>
          <w:szCs w:val="24"/>
        </w:rPr>
        <w:t xml:space="preserve"> территориальный отдел»</w:t>
      </w:r>
      <w:r w:rsidR="006A46CC" w:rsidRPr="006A46CC">
        <w:rPr>
          <w:rStyle w:val="12"/>
          <w:rFonts w:asciiTheme="majorHAnsi" w:hAnsiTheme="majorHAnsi"/>
          <w:color w:val="000000"/>
          <w:sz w:val="24"/>
          <w:szCs w:val="24"/>
        </w:rPr>
        <w:t xml:space="preserve"> </w:t>
      </w:r>
      <w:r w:rsidR="006A46CC" w:rsidRPr="006A46CC">
        <w:rPr>
          <w:rFonts w:asciiTheme="majorHAnsi" w:eastAsia="Batang" w:hAnsiTheme="majorHAnsi"/>
          <w:sz w:val="24"/>
          <w:szCs w:val="24"/>
        </w:rPr>
        <w:t>на 01.01.2025г.</w:t>
      </w:r>
    </w:p>
    <w:tbl>
      <w:tblPr>
        <w:tblW w:w="0" w:type="auto"/>
        <w:jc w:val="center"/>
        <w:tblLayout w:type="fixed"/>
        <w:tblCellMar>
          <w:left w:w="0" w:type="dxa"/>
          <w:right w:w="0" w:type="dxa"/>
        </w:tblCellMar>
        <w:tblLook w:val="0000" w:firstRow="0" w:lastRow="0" w:firstColumn="0" w:lastColumn="0" w:noHBand="0" w:noVBand="0"/>
      </w:tblPr>
      <w:tblGrid>
        <w:gridCol w:w="562"/>
        <w:gridCol w:w="2098"/>
        <w:gridCol w:w="1613"/>
        <w:gridCol w:w="2669"/>
        <w:gridCol w:w="2569"/>
      </w:tblGrid>
      <w:tr w:rsidR="00B6672B" w:rsidRPr="006A46CC" w14:paraId="1ED3D60B" w14:textId="77777777">
        <w:trPr>
          <w:trHeight w:hRule="exact" w:val="1090"/>
          <w:jc w:val="center"/>
        </w:trPr>
        <w:tc>
          <w:tcPr>
            <w:tcW w:w="562" w:type="dxa"/>
            <w:tcBorders>
              <w:top w:val="single" w:sz="4" w:space="0" w:color="000000"/>
              <w:left w:val="single" w:sz="4" w:space="0" w:color="000000"/>
            </w:tcBorders>
            <w:shd w:val="clear" w:color="auto" w:fill="FFFFFF"/>
            <w:vAlign w:val="center"/>
          </w:tcPr>
          <w:p w14:paraId="45500546" w14:textId="77777777" w:rsidR="00B6672B" w:rsidRPr="006A46CC" w:rsidRDefault="00971F94">
            <w:pPr>
              <w:pStyle w:val="af0"/>
              <w:shd w:val="clear" w:color="auto" w:fill="auto"/>
              <w:spacing w:after="60" w:line="190" w:lineRule="exact"/>
              <w:ind w:left="260" w:firstLine="0"/>
              <w:rPr>
                <w:rFonts w:asciiTheme="majorHAnsi" w:hAnsiTheme="majorHAnsi"/>
              </w:rPr>
            </w:pPr>
            <w:r w:rsidRPr="006A46CC">
              <w:rPr>
                <w:rStyle w:val="9"/>
                <w:rFonts w:asciiTheme="majorHAnsi" w:hAnsiTheme="majorHAnsi"/>
                <w:color w:val="000000"/>
              </w:rPr>
              <w:t>№</w:t>
            </w:r>
          </w:p>
          <w:p w14:paraId="29E72F8A" w14:textId="77777777" w:rsidR="00B6672B" w:rsidRPr="006A46CC" w:rsidRDefault="00971F94">
            <w:pPr>
              <w:pStyle w:val="af0"/>
              <w:shd w:val="clear" w:color="auto" w:fill="auto"/>
              <w:spacing w:before="60" w:line="190" w:lineRule="exact"/>
              <w:ind w:left="180" w:firstLine="0"/>
              <w:rPr>
                <w:rFonts w:asciiTheme="majorHAnsi" w:hAnsiTheme="majorHAnsi"/>
              </w:rPr>
            </w:pPr>
            <w:r w:rsidRPr="006A46CC">
              <w:rPr>
                <w:rStyle w:val="9"/>
                <w:rFonts w:asciiTheme="majorHAnsi" w:hAnsiTheme="majorHAnsi"/>
                <w:color w:val="000000"/>
              </w:rPr>
              <w:t>п/п</w:t>
            </w:r>
          </w:p>
        </w:tc>
        <w:tc>
          <w:tcPr>
            <w:tcW w:w="2098" w:type="dxa"/>
            <w:tcBorders>
              <w:top w:val="single" w:sz="4" w:space="0" w:color="000000"/>
              <w:left w:val="single" w:sz="4" w:space="0" w:color="000000"/>
            </w:tcBorders>
            <w:shd w:val="clear" w:color="auto" w:fill="FFFFFF"/>
            <w:vAlign w:val="center"/>
          </w:tcPr>
          <w:p w14:paraId="25178432" w14:textId="77777777" w:rsidR="00B6672B" w:rsidRPr="006A46CC" w:rsidRDefault="00971F94">
            <w:pPr>
              <w:pStyle w:val="af0"/>
              <w:shd w:val="clear" w:color="auto" w:fill="auto"/>
              <w:spacing w:after="60" w:line="190" w:lineRule="exact"/>
              <w:ind w:firstLine="0"/>
              <w:jc w:val="center"/>
              <w:rPr>
                <w:rFonts w:asciiTheme="majorHAnsi" w:hAnsiTheme="majorHAnsi"/>
              </w:rPr>
            </w:pPr>
            <w:r w:rsidRPr="006A46CC">
              <w:rPr>
                <w:rStyle w:val="9"/>
                <w:rFonts w:asciiTheme="majorHAnsi" w:hAnsiTheme="majorHAnsi"/>
                <w:color w:val="000000"/>
              </w:rPr>
              <w:t>Система</w:t>
            </w:r>
          </w:p>
          <w:p w14:paraId="12373B72" w14:textId="77777777" w:rsidR="00B6672B" w:rsidRPr="006A46CC" w:rsidRDefault="00971F94">
            <w:pPr>
              <w:pStyle w:val="af0"/>
              <w:shd w:val="clear" w:color="auto" w:fill="auto"/>
              <w:spacing w:before="60" w:line="190" w:lineRule="exact"/>
              <w:ind w:firstLine="0"/>
              <w:jc w:val="center"/>
              <w:rPr>
                <w:rFonts w:asciiTheme="majorHAnsi" w:hAnsiTheme="majorHAnsi"/>
              </w:rPr>
            </w:pPr>
            <w:r w:rsidRPr="006A46CC">
              <w:rPr>
                <w:rStyle w:val="9"/>
                <w:rFonts w:asciiTheme="majorHAnsi" w:hAnsiTheme="majorHAnsi"/>
                <w:color w:val="000000"/>
              </w:rPr>
              <w:t>теплоснабжения</w:t>
            </w:r>
          </w:p>
        </w:tc>
        <w:tc>
          <w:tcPr>
            <w:tcW w:w="1613" w:type="dxa"/>
            <w:tcBorders>
              <w:top w:val="single" w:sz="4" w:space="0" w:color="000000"/>
              <w:left w:val="single" w:sz="4" w:space="0" w:color="000000"/>
            </w:tcBorders>
            <w:shd w:val="clear" w:color="auto" w:fill="FFFFFF"/>
            <w:vAlign w:val="center"/>
          </w:tcPr>
          <w:p w14:paraId="6BF0509D" w14:textId="77777777" w:rsidR="00B6672B" w:rsidRPr="006A46CC" w:rsidRDefault="00971F94">
            <w:pPr>
              <w:pStyle w:val="af0"/>
              <w:shd w:val="clear" w:color="auto" w:fill="auto"/>
              <w:spacing w:line="226" w:lineRule="exact"/>
              <w:ind w:firstLine="0"/>
              <w:jc w:val="center"/>
              <w:rPr>
                <w:rFonts w:asciiTheme="majorHAnsi" w:hAnsiTheme="majorHAnsi"/>
              </w:rPr>
            </w:pPr>
            <w:r w:rsidRPr="006A46CC">
              <w:rPr>
                <w:rStyle w:val="9"/>
                <w:rFonts w:asciiTheme="majorHAnsi" w:hAnsiTheme="majorHAnsi"/>
                <w:color w:val="000000"/>
              </w:rPr>
              <w:t>Длина трубопроводов теплосети (в однотрубном), м</w:t>
            </w:r>
          </w:p>
        </w:tc>
        <w:tc>
          <w:tcPr>
            <w:tcW w:w="2669" w:type="dxa"/>
            <w:tcBorders>
              <w:top w:val="single" w:sz="4" w:space="0" w:color="000000"/>
              <w:left w:val="single" w:sz="4" w:space="0" w:color="000000"/>
            </w:tcBorders>
            <w:shd w:val="clear" w:color="auto" w:fill="FFFFFF"/>
            <w:vAlign w:val="center"/>
          </w:tcPr>
          <w:p w14:paraId="7D518CD2" w14:textId="77777777" w:rsidR="00B6672B" w:rsidRPr="006A46CC" w:rsidRDefault="00971F94">
            <w:pPr>
              <w:pStyle w:val="af0"/>
              <w:shd w:val="clear" w:color="auto" w:fill="auto"/>
              <w:spacing w:line="226" w:lineRule="exact"/>
              <w:ind w:firstLine="0"/>
              <w:jc w:val="center"/>
              <w:rPr>
                <w:rFonts w:asciiTheme="majorHAnsi" w:hAnsiTheme="majorHAnsi"/>
              </w:rPr>
            </w:pPr>
            <w:r w:rsidRPr="006A46CC">
              <w:rPr>
                <w:rStyle w:val="9"/>
                <w:rFonts w:asciiTheme="majorHAnsi" w:hAnsiTheme="majorHAnsi"/>
                <w:color w:val="000000"/>
              </w:rPr>
              <w:t>Материальная характеристика трубопроводов теплосети, м-м</w:t>
            </w:r>
          </w:p>
        </w:tc>
        <w:tc>
          <w:tcPr>
            <w:tcW w:w="2569" w:type="dxa"/>
            <w:tcBorders>
              <w:top w:val="single" w:sz="4" w:space="0" w:color="000000"/>
              <w:left w:val="single" w:sz="4" w:space="0" w:color="000000"/>
              <w:right w:val="single" w:sz="4" w:space="0" w:color="000000"/>
            </w:tcBorders>
            <w:shd w:val="clear" w:color="auto" w:fill="FFFFFF"/>
            <w:vAlign w:val="center"/>
          </w:tcPr>
          <w:p w14:paraId="3C9442CF" w14:textId="77777777" w:rsidR="00B6672B" w:rsidRPr="006A46CC" w:rsidRDefault="00971F94">
            <w:pPr>
              <w:pStyle w:val="af0"/>
              <w:shd w:val="clear" w:color="auto" w:fill="auto"/>
              <w:spacing w:line="230" w:lineRule="exact"/>
              <w:ind w:firstLine="0"/>
              <w:jc w:val="center"/>
              <w:rPr>
                <w:rFonts w:asciiTheme="majorHAnsi" w:hAnsiTheme="majorHAnsi"/>
              </w:rPr>
            </w:pPr>
            <w:r w:rsidRPr="006A46CC">
              <w:rPr>
                <w:rStyle w:val="9"/>
                <w:rFonts w:asciiTheme="majorHAnsi" w:hAnsiTheme="majorHAnsi"/>
                <w:color w:val="000000"/>
              </w:rPr>
              <w:t>Подключенная нагрузка Гкал/ч</w:t>
            </w:r>
          </w:p>
        </w:tc>
      </w:tr>
      <w:tr w:rsidR="00B6672B" w:rsidRPr="006A46CC" w14:paraId="4DCF540B" w14:textId="77777777">
        <w:trPr>
          <w:trHeight w:hRule="exact" w:val="719"/>
          <w:jc w:val="center"/>
        </w:trPr>
        <w:tc>
          <w:tcPr>
            <w:tcW w:w="562" w:type="dxa"/>
            <w:tcBorders>
              <w:top w:val="single" w:sz="4" w:space="0" w:color="000000"/>
              <w:left w:val="single" w:sz="4" w:space="0" w:color="000000"/>
            </w:tcBorders>
            <w:shd w:val="clear" w:color="auto" w:fill="FFFFFF"/>
            <w:vAlign w:val="center"/>
          </w:tcPr>
          <w:p w14:paraId="3FC72B7A" w14:textId="77777777" w:rsidR="00B6672B" w:rsidRPr="006A46CC" w:rsidRDefault="00971F94">
            <w:pPr>
              <w:pStyle w:val="af0"/>
              <w:shd w:val="clear" w:color="auto" w:fill="auto"/>
              <w:spacing w:line="190" w:lineRule="exact"/>
              <w:ind w:left="260" w:firstLine="0"/>
              <w:rPr>
                <w:rFonts w:asciiTheme="majorHAnsi" w:hAnsiTheme="majorHAnsi"/>
              </w:rPr>
            </w:pPr>
            <w:r w:rsidRPr="006A46CC">
              <w:rPr>
                <w:rStyle w:val="9"/>
                <w:rFonts w:asciiTheme="majorHAnsi" w:hAnsiTheme="majorHAnsi"/>
                <w:color w:val="000000"/>
              </w:rPr>
              <w:t>1</w:t>
            </w:r>
          </w:p>
        </w:tc>
        <w:tc>
          <w:tcPr>
            <w:tcW w:w="2098" w:type="dxa"/>
            <w:tcBorders>
              <w:top w:val="single" w:sz="4" w:space="0" w:color="000000"/>
              <w:left w:val="single" w:sz="4" w:space="0" w:color="000000"/>
            </w:tcBorders>
            <w:shd w:val="clear" w:color="auto" w:fill="FFFFFF"/>
            <w:vAlign w:val="bottom"/>
          </w:tcPr>
          <w:p w14:paraId="56DBCC19" w14:textId="77777777" w:rsidR="00B6672B" w:rsidRPr="006A46CC" w:rsidRDefault="00971F94">
            <w:pPr>
              <w:pStyle w:val="af0"/>
              <w:shd w:val="clear" w:color="auto" w:fill="auto"/>
              <w:spacing w:line="230" w:lineRule="exact"/>
              <w:ind w:firstLine="0"/>
              <w:jc w:val="center"/>
              <w:rPr>
                <w:rFonts w:asciiTheme="majorHAnsi" w:hAnsiTheme="majorHAnsi"/>
              </w:rPr>
            </w:pPr>
            <w:r w:rsidRPr="006A46CC">
              <w:rPr>
                <w:rStyle w:val="12"/>
                <w:rFonts w:asciiTheme="majorHAnsi" w:hAnsiTheme="majorHAnsi"/>
                <w:color w:val="000000"/>
              </w:rPr>
              <w:t>Котельная п.Беспаловский</w:t>
            </w:r>
          </w:p>
        </w:tc>
        <w:tc>
          <w:tcPr>
            <w:tcW w:w="1613" w:type="dxa"/>
            <w:tcBorders>
              <w:top w:val="single" w:sz="4" w:space="0" w:color="000000"/>
              <w:left w:val="single" w:sz="4" w:space="0" w:color="000000"/>
            </w:tcBorders>
            <w:shd w:val="clear" w:color="auto" w:fill="FFFFFF"/>
            <w:vAlign w:val="center"/>
          </w:tcPr>
          <w:p w14:paraId="4931C0AF"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Style w:val="9"/>
                <w:rFonts w:asciiTheme="majorHAnsi" w:hAnsiTheme="majorHAnsi"/>
                <w:color w:val="000000"/>
              </w:rPr>
              <w:t>1482,0</w:t>
            </w:r>
          </w:p>
        </w:tc>
        <w:tc>
          <w:tcPr>
            <w:tcW w:w="2669" w:type="dxa"/>
            <w:tcBorders>
              <w:top w:val="single" w:sz="4" w:space="0" w:color="000000"/>
              <w:left w:val="single" w:sz="4" w:space="0" w:color="000000"/>
            </w:tcBorders>
            <w:shd w:val="clear" w:color="auto" w:fill="FFFFFF"/>
            <w:vAlign w:val="center"/>
          </w:tcPr>
          <w:p w14:paraId="14B9DF1B"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Style w:val="9"/>
                <w:rFonts w:asciiTheme="majorHAnsi" w:hAnsiTheme="majorHAnsi"/>
                <w:color w:val="000000"/>
              </w:rPr>
              <w:t>62,9277</w:t>
            </w:r>
          </w:p>
        </w:tc>
        <w:tc>
          <w:tcPr>
            <w:tcW w:w="2569" w:type="dxa"/>
            <w:tcBorders>
              <w:top w:val="single" w:sz="4" w:space="0" w:color="000000"/>
              <w:left w:val="single" w:sz="4" w:space="0" w:color="000000"/>
              <w:right w:val="single" w:sz="4" w:space="0" w:color="000000"/>
            </w:tcBorders>
            <w:shd w:val="clear" w:color="auto" w:fill="FFFFFF"/>
            <w:vAlign w:val="center"/>
          </w:tcPr>
          <w:p w14:paraId="39B0C701"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Style w:val="9"/>
                <w:rFonts w:asciiTheme="majorHAnsi" w:hAnsiTheme="majorHAnsi"/>
                <w:color w:val="000000"/>
              </w:rPr>
              <w:t>0,265</w:t>
            </w:r>
          </w:p>
        </w:tc>
      </w:tr>
      <w:tr w:rsidR="00B6672B" w:rsidRPr="006A46CC" w14:paraId="4C4D067B" w14:textId="77777777">
        <w:trPr>
          <w:trHeight w:hRule="exact" w:val="331"/>
          <w:jc w:val="center"/>
        </w:trPr>
        <w:tc>
          <w:tcPr>
            <w:tcW w:w="562" w:type="dxa"/>
            <w:tcBorders>
              <w:top w:val="single" w:sz="4" w:space="0" w:color="000000"/>
              <w:left w:val="single" w:sz="4" w:space="0" w:color="000000"/>
              <w:bottom w:val="single" w:sz="4" w:space="0" w:color="000000"/>
            </w:tcBorders>
            <w:shd w:val="clear" w:color="auto" w:fill="FFFFFF"/>
          </w:tcPr>
          <w:p w14:paraId="25D80C4E" w14:textId="77777777" w:rsidR="00B6672B" w:rsidRPr="006A46CC" w:rsidRDefault="00B6672B">
            <w:pPr>
              <w:snapToGrid w:val="0"/>
              <w:rPr>
                <w:rFonts w:asciiTheme="majorHAnsi" w:hAnsiTheme="majorHAnsi"/>
              </w:rPr>
            </w:pPr>
          </w:p>
        </w:tc>
        <w:tc>
          <w:tcPr>
            <w:tcW w:w="2098" w:type="dxa"/>
            <w:tcBorders>
              <w:top w:val="single" w:sz="4" w:space="0" w:color="000000"/>
              <w:left w:val="single" w:sz="4" w:space="0" w:color="000000"/>
              <w:bottom w:val="single" w:sz="4" w:space="0" w:color="000000"/>
            </w:tcBorders>
            <w:shd w:val="clear" w:color="auto" w:fill="FFFFFF"/>
            <w:vAlign w:val="bottom"/>
          </w:tcPr>
          <w:p w14:paraId="6C5CCBCC"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Style w:val="95"/>
                <w:rFonts w:asciiTheme="majorHAnsi" w:hAnsiTheme="majorHAnsi"/>
                <w:color w:val="000000"/>
              </w:rPr>
              <w:t>Итого:</w:t>
            </w:r>
          </w:p>
        </w:tc>
        <w:tc>
          <w:tcPr>
            <w:tcW w:w="1613" w:type="dxa"/>
            <w:tcBorders>
              <w:top w:val="single" w:sz="4" w:space="0" w:color="000000"/>
              <w:left w:val="single" w:sz="4" w:space="0" w:color="000000"/>
              <w:bottom w:val="single" w:sz="4" w:space="0" w:color="000000"/>
            </w:tcBorders>
            <w:shd w:val="clear" w:color="auto" w:fill="FFFFFF"/>
            <w:vAlign w:val="bottom"/>
          </w:tcPr>
          <w:p w14:paraId="3F034B8B"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Style w:val="95"/>
                <w:rFonts w:asciiTheme="majorHAnsi" w:hAnsiTheme="majorHAnsi"/>
                <w:color w:val="000000"/>
              </w:rPr>
              <w:t>1482,0</w:t>
            </w:r>
          </w:p>
        </w:tc>
        <w:tc>
          <w:tcPr>
            <w:tcW w:w="2669" w:type="dxa"/>
            <w:tcBorders>
              <w:top w:val="single" w:sz="4" w:space="0" w:color="000000"/>
              <w:left w:val="single" w:sz="4" w:space="0" w:color="000000"/>
              <w:bottom w:val="single" w:sz="4" w:space="0" w:color="000000"/>
            </w:tcBorders>
            <w:shd w:val="clear" w:color="auto" w:fill="FFFFFF"/>
            <w:vAlign w:val="bottom"/>
          </w:tcPr>
          <w:p w14:paraId="7C75E5D7"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Style w:val="95"/>
                <w:rFonts w:asciiTheme="majorHAnsi" w:hAnsiTheme="majorHAnsi"/>
                <w:color w:val="000000"/>
              </w:rPr>
              <w:t>62,9277</w:t>
            </w:r>
          </w:p>
        </w:tc>
        <w:tc>
          <w:tcPr>
            <w:tcW w:w="256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1FF5AD9" w14:textId="77777777" w:rsidR="00B6672B" w:rsidRPr="006A46CC" w:rsidRDefault="00971F94">
            <w:pPr>
              <w:pStyle w:val="af0"/>
              <w:shd w:val="clear" w:color="auto" w:fill="auto"/>
              <w:spacing w:line="190" w:lineRule="exact"/>
              <w:ind w:firstLine="0"/>
              <w:jc w:val="center"/>
              <w:rPr>
                <w:rFonts w:asciiTheme="majorHAnsi" w:hAnsiTheme="majorHAnsi"/>
              </w:rPr>
            </w:pPr>
            <w:r w:rsidRPr="006A46CC">
              <w:rPr>
                <w:rFonts w:asciiTheme="majorHAnsi" w:hAnsiTheme="majorHAnsi"/>
              </w:rPr>
              <w:t>0,265</w:t>
            </w:r>
          </w:p>
        </w:tc>
      </w:tr>
    </w:tbl>
    <w:p w14:paraId="41FE79BF" w14:textId="77777777" w:rsidR="00B6672B" w:rsidRPr="006A46CC" w:rsidRDefault="00971F94">
      <w:pPr>
        <w:pStyle w:val="44"/>
        <w:keepNext/>
        <w:keepLines/>
        <w:shd w:val="clear" w:color="auto" w:fill="auto"/>
        <w:spacing w:before="0" w:line="302" w:lineRule="exact"/>
        <w:ind w:left="20"/>
        <w:jc w:val="both"/>
        <w:rPr>
          <w:rFonts w:asciiTheme="majorHAnsi" w:hAnsiTheme="majorHAnsi"/>
          <w:sz w:val="24"/>
          <w:szCs w:val="24"/>
        </w:rPr>
      </w:pPr>
      <w:bookmarkStart w:id="5" w:name="bookmark10"/>
      <w:bookmarkEnd w:id="4"/>
      <w:r w:rsidRPr="006A46CC">
        <w:rPr>
          <w:rFonts w:asciiTheme="majorHAnsi" w:hAnsiTheme="majorHAnsi"/>
          <w:b w:val="0"/>
          <w:bCs w:val="0"/>
          <w:color w:val="000000"/>
          <w:sz w:val="24"/>
          <w:szCs w:val="24"/>
        </w:rPr>
        <w:t>1</w:t>
      </w:r>
      <w:r w:rsidRPr="006A46CC">
        <w:rPr>
          <w:rStyle w:val="4"/>
          <w:rFonts w:asciiTheme="majorHAnsi" w:hAnsiTheme="majorHAnsi"/>
          <w:color w:val="000000"/>
          <w:sz w:val="24"/>
          <w:szCs w:val="24"/>
        </w:rPr>
        <w:t xml:space="preserve">. </w:t>
      </w:r>
      <w:bookmarkEnd w:id="5"/>
      <w:r w:rsidRPr="006A46CC">
        <w:rPr>
          <w:rStyle w:val="4"/>
          <w:rFonts w:asciiTheme="majorHAnsi" w:hAnsiTheme="majorHAnsi"/>
          <w:color w:val="000000"/>
          <w:sz w:val="24"/>
          <w:szCs w:val="24"/>
        </w:rPr>
        <w:t>п.Беспаловский</w:t>
      </w:r>
    </w:p>
    <w:p w14:paraId="5A915ECA" w14:textId="77777777" w:rsidR="00B6672B" w:rsidRPr="006A46CC" w:rsidRDefault="00971F94">
      <w:pPr>
        <w:pStyle w:val="af0"/>
        <w:shd w:val="clear" w:color="auto" w:fill="auto"/>
        <w:spacing w:after="298" w:line="302" w:lineRule="exact"/>
        <w:ind w:left="20" w:right="20" w:firstLine="700"/>
        <w:jc w:val="both"/>
        <w:rPr>
          <w:rFonts w:asciiTheme="majorHAnsi" w:hAnsiTheme="majorHAnsi"/>
          <w:sz w:val="24"/>
          <w:szCs w:val="24"/>
        </w:rPr>
      </w:pPr>
      <w:r w:rsidRPr="006A46CC">
        <w:rPr>
          <w:rStyle w:val="12"/>
          <w:rFonts w:asciiTheme="majorHAnsi" w:hAnsiTheme="majorHAnsi"/>
          <w:color w:val="000000"/>
          <w:sz w:val="24"/>
          <w:szCs w:val="24"/>
        </w:rPr>
        <w:t>В п.Беспаловский централизованное теплоснабжение осуществляется от одного источника, расположенного в центральной части населенного пункта, и охватывает многоквартирные жилые дома. Зоны действия индивидуальных источников распространяются, в основном, на частный сектор, который отапливается от квартирных теплогенераторов, работающих  на угле или дровах.</w:t>
      </w:r>
    </w:p>
    <w:p w14:paraId="15EE5363" w14:textId="77777777" w:rsidR="00B6672B" w:rsidRPr="006A46CC" w:rsidRDefault="00971F94">
      <w:pPr>
        <w:pStyle w:val="44"/>
        <w:keepNext/>
        <w:keepLines/>
        <w:shd w:val="clear" w:color="auto" w:fill="auto"/>
        <w:spacing w:before="0" w:line="230" w:lineRule="exact"/>
        <w:ind w:left="20"/>
        <w:jc w:val="both"/>
        <w:rPr>
          <w:rFonts w:asciiTheme="majorHAnsi" w:hAnsiTheme="majorHAnsi"/>
          <w:sz w:val="24"/>
          <w:szCs w:val="24"/>
        </w:rPr>
      </w:pPr>
      <w:bookmarkStart w:id="6" w:name="bookmark11"/>
      <w:r w:rsidRPr="006A46CC">
        <w:rPr>
          <w:rStyle w:val="4"/>
          <w:rFonts w:asciiTheme="majorHAnsi" w:hAnsiTheme="majorHAnsi"/>
          <w:color w:val="000000"/>
          <w:sz w:val="24"/>
          <w:szCs w:val="24"/>
        </w:rPr>
        <w:t xml:space="preserve"> Прочие населенные пункты</w:t>
      </w:r>
      <w:bookmarkEnd w:id="6"/>
    </w:p>
    <w:p w14:paraId="7301B4EF" w14:textId="77777777" w:rsidR="00B6672B" w:rsidRPr="006A46CC" w:rsidRDefault="00971F94" w:rsidP="006A46CC">
      <w:pPr>
        <w:pStyle w:val="af0"/>
        <w:shd w:val="clear" w:color="auto" w:fill="auto"/>
        <w:spacing w:after="240" w:line="302" w:lineRule="exact"/>
        <w:ind w:left="20" w:right="20" w:firstLine="700"/>
        <w:jc w:val="both"/>
        <w:rPr>
          <w:rFonts w:asciiTheme="majorHAnsi" w:hAnsiTheme="majorHAnsi"/>
          <w:sz w:val="24"/>
          <w:szCs w:val="24"/>
        </w:rPr>
      </w:pPr>
      <w:r w:rsidRPr="006A46CC">
        <w:rPr>
          <w:rStyle w:val="12"/>
          <w:rFonts w:asciiTheme="majorHAnsi" w:hAnsiTheme="majorHAnsi"/>
          <w:color w:val="000000"/>
          <w:sz w:val="24"/>
          <w:szCs w:val="24"/>
        </w:rPr>
        <w:t>В остальных населенных пунктах (за исключением указанных выше) теплоснабжение осуществляется только от индивидуальных и приобъектных источников тепла. При этом в качестве топлива для таких источников используется  дрова или уголь.</w:t>
      </w:r>
    </w:p>
    <w:p w14:paraId="238728F7" w14:textId="77777777" w:rsidR="00B6672B" w:rsidRPr="006A46CC" w:rsidRDefault="00971F94">
      <w:pPr>
        <w:pStyle w:val="310"/>
        <w:keepNext/>
        <w:keepLines/>
        <w:shd w:val="clear" w:color="auto" w:fill="auto"/>
        <w:spacing w:after="292" w:line="260" w:lineRule="exact"/>
        <w:ind w:left="120" w:firstLine="700"/>
        <w:jc w:val="left"/>
        <w:rPr>
          <w:rFonts w:asciiTheme="majorHAnsi" w:hAnsiTheme="majorHAnsi"/>
        </w:rPr>
      </w:pPr>
      <w:bookmarkStart w:id="7" w:name="bookmark12"/>
      <w:r w:rsidRPr="006A46CC">
        <w:rPr>
          <w:rStyle w:val="30"/>
          <w:rFonts w:asciiTheme="majorHAnsi" w:hAnsiTheme="majorHAnsi"/>
          <w:color w:val="000000"/>
        </w:rPr>
        <w:lastRenderedPageBreak/>
        <w:t>Часть 2. Источники тепловой энергии</w:t>
      </w:r>
      <w:bookmarkEnd w:id="7"/>
    </w:p>
    <w:p w14:paraId="133B5430" w14:textId="77777777" w:rsidR="00B6672B" w:rsidRPr="006A46CC" w:rsidRDefault="006A46CC">
      <w:pPr>
        <w:jc w:val="center"/>
        <w:rPr>
          <w:rFonts w:asciiTheme="majorHAnsi" w:hAnsiTheme="majorHAnsi"/>
        </w:rPr>
      </w:pPr>
      <w:r>
        <w:rPr>
          <w:rFonts w:asciiTheme="majorHAnsi" w:hAnsiTheme="majorHAnsi"/>
          <w:noProof/>
          <w:lang w:eastAsia="ru-RU"/>
        </w:rPr>
        <w:drawing>
          <wp:inline distT="0" distB="0" distL="0" distR="0" wp14:anchorId="1DFD75DD" wp14:editId="1F9F620C">
            <wp:extent cx="5722620" cy="47625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l="-55" t="-79" r="-55" b="-79"/>
                    <a:stretch>
                      <a:fillRect/>
                    </a:stretch>
                  </pic:blipFill>
                  <pic:spPr bwMode="auto">
                    <a:xfrm>
                      <a:off x="0" y="0"/>
                      <a:ext cx="5722620" cy="4762500"/>
                    </a:xfrm>
                    <a:prstGeom prst="rect">
                      <a:avLst/>
                    </a:prstGeom>
                    <a:solidFill>
                      <a:srgbClr val="FFFFFF"/>
                    </a:solidFill>
                    <a:ln w="9525">
                      <a:noFill/>
                      <a:miter lim="800000"/>
                      <a:headEnd/>
                      <a:tailEnd/>
                    </a:ln>
                  </pic:spPr>
                </pic:pic>
              </a:graphicData>
            </a:graphic>
          </wp:inline>
        </w:drawing>
      </w:r>
    </w:p>
    <w:p w14:paraId="661981B6" w14:textId="77777777" w:rsidR="00B6672B" w:rsidRPr="006A46CC" w:rsidRDefault="00B6672B">
      <w:pPr>
        <w:rPr>
          <w:rFonts w:asciiTheme="majorHAnsi" w:hAnsiTheme="majorHAnsi"/>
        </w:rPr>
      </w:pPr>
    </w:p>
    <w:p w14:paraId="7B921FDF" w14:textId="77777777" w:rsidR="00B6672B" w:rsidRPr="006A46CC" w:rsidRDefault="00B6672B">
      <w:pPr>
        <w:rPr>
          <w:rFonts w:asciiTheme="majorHAnsi" w:hAnsiTheme="majorHAnsi"/>
        </w:rPr>
      </w:pPr>
    </w:p>
    <w:p w14:paraId="2FDD9869" w14:textId="77777777" w:rsidR="00B6672B" w:rsidRPr="006A46CC" w:rsidRDefault="00971F94">
      <w:pPr>
        <w:rPr>
          <w:rFonts w:asciiTheme="majorHAnsi" w:hAnsiTheme="majorHAnsi"/>
        </w:rPr>
      </w:pPr>
      <w:r w:rsidRPr="006A46CC">
        <w:rPr>
          <w:rFonts w:asciiTheme="majorHAnsi" w:hAnsiTheme="majorHAnsi"/>
        </w:rPr>
        <w:tab/>
        <w:t>Рис. 2.1 Зона действия котельной п.Беспаловский</w:t>
      </w:r>
    </w:p>
    <w:p w14:paraId="632CCB49" w14:textId="77777777" w:rsidR="00B6672B" w:rsidRPr="006A46CC" w:rsidRDefault="00B6672B">
      <w:pPr>
        <w:spacing w:line="300" w:lineRule="exact"/>
        <w:rPr>
          <w:rFonts w:asciiTheme="majorHAnsi" w:hAnsiTheme="majorHAnsi"/>
        </w:rPr>
      </w:pPr>
    </w:p>
    <w:p w14:paraId="487F92E0" w14:textId="77777777" w:rsidR="00B6672B" w:rsidRPr="006A46CC" w:rsidRDefault="00D94761">
      <w:pPr>
        <w:rPr>
          <w:rFonts w:asciiTheme="majorHAnsi" w:hAnsiTheme="majorHAnsi"/>
          <w:sz w:val="2"/>
          <w:szCs w:val="2"/>
        </w:rPr>
      </w:pPr>
      <w:r>
        <w:rPr>
          <w:rFonts w:asciiTheme="majorHAnsi" w:hAnsiTheme="majorHAnsi"/>
        </w:rPr>
        <w:pict w14:anchorId="40813A21">
          <v:shapetype id="_x0000_t202" coordsize="21600,21600" o:spt="202" path="m,l,21600r21600,l21600,xe">
            <v:stroke joinstyle="miter"/>
            <v:path gradientshapeok="t" o:connecttype="rect"/>
          </v:shapetype>
          <v:shape id="_x0000_s1027" type="#_x0000_t202" style="position:absolute;margin-left:0;margin-top:.05pt;width:479.1pt;height:210.8pt;z-index:251651584;mso-wrap-distance-left:0;mso-wrap-distance-right:0;mso-position-horizontal:center" stroked="f">
            <v:fill color2="black"/>
            <v:textbox inset=".3pt,.3pt,.3pt,.3pt">
              <w:txbxContent>
                <w:p w14:paraId="3817C959" w14:textId="77777777" w:rsidR="00B6672B" w:rsidRPr="006A46CC" w:rsidRDefault="00971F94">
                  <w:pPr>
                    <w:pStyle w:val="1f0"/>
                    <w:shd w:val="clear" w:color="auto" w:fill="auto"/>
                    <w:spacing w:after="0" w:line="220" w:lineRule="exact"/>
                    <w:jc w:val="left"/>
                    <w:rPr>
                      <w:rFonts w:asciiTheme="majorHAnsi" w:hAnsiTheme="majorHAnsi"/>
                    </w:rPr>
                  </w:pPr>
                  <w:r w:rsidRPr="006A46CC">
                    <w:rPr>
                      <w:rStyle w:val="a3"/>
                      <w:rFonts w:asciiTheme="majorHAnsi" w:hAnsiTheme="majorHAnsi"/>
                      <w:color w:val="000000"/>
                    </w:rPr>
                    <w:t>Таблица 2.1 Описание котельной п.Беспаловский</w:t>
                  </w:r>
                  <w:r w:rsidR="006A46CC" w:rsidRPr="006A46CC">
                    <w:rPr>
                      <w:rStyle w:val="a3"/>
                      <w:rFonts w:asciiTheme="majorHAnsi" w:hAnsiTheme="majorHAnsi"/>
                      <w:color w:val="000000"/>
                    </w:rPr>
                    <w:t xml:space="preserve"> </w:t>
                  </w:r>
                  <w:r w:rsidR="006A46CC" w:rsidRPr="006A46CC">
                    <w:rPr>
                      <w:rFonts w:asciiTheme="majorHAnsi" w:eastAsia="Batang" w:hAnsiTheme="majorHAnsi"/>
                      <w:sz w:val="24"/>
                      <w:szCs w:val="24"/>
                    </w:rPr>
                    <w:t>на 01.01.2025г.</w:t>
                  </w:r>
                </w:p>
                <w:tbl>
                  <w:tblPr>
                    <w:tblW w:w="0" w:type="auto"/>
                    <w:jc w:val="center"/>
                    <w:tblLayout w:type="fixed"/>
                    <w:tblCellMar>
                      <w:left w:w="0" w:type="dxa"/>
                      <w:right w:w="0" w:type="dxa"/>
                    </w:tblCellMar>
                    <w:tblLook w:val="0000" w:firstRow="0" w:lastRow="0" w:firstColumn="0" w:lastColumn="0" w:noHBand="0" w:noVBand="0"/>
                  </w:tblPr>
                  <w:tblGrid>
                    <w:gridCol w:w="4784"/>
                    <w:gridCol w:w="4825"/>
                  </w:tblGrid>
                  <w:tr w:rsidR="00B6672B" w:rsidRPr="006A46CC" w14:paraId="3625658E" w14:textId="77777777">
                    <w:trPr>
                      <w:trHeight w:hRule="exact" w:val="293"/>
                      <w:jc w:val="center"/>
                    </w:trPr>
                    <w:tc>
                      <w:tcPr>
                        <w:tcW w:w="4784" w:type="dxa"/>
                        <w:tcBorders>
                          <w:top w:val="single" w:sz="4" w:space="0" w:color="000000"/>
                          <w:left w:val="single" w:sz="4" w:space="0" w:color="000000"/>
                        </w:tcBorders>
                        <w:shd w:val="clear" w:color="auto" w:fill="FFFFFF"/>
                        <w:vAlign w:val="bottom"/>
                      </w:tcPr>
                      <w:p w14:paraId="03942810"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Показатели</w:t>
                        </w:r>
                      </w:p>
                    </w:tc>
                    <w:tc>
                      <w:tcPr>
                        <w:tcW w:w="4825" w:type="dxa"/>
                        <w:tcBorders>
                          <w:top w:val="single" w:sz="4" w:space="0" w:color="000000"/>
                          <w:left w:val="single" w:sz="4" w:space="0" w:color="000000"/>
                          <w:right w:val="single" w:sz="4" w:space="0" w:color="000000"/>
                        </w:tcBorders>
                        <w:shd w:val="clear" w:color="auto" w:fill="FFFFFF"/>
                        <w:vAlign w:val="bottom"/>
                      </w:tcPr>
                      <w:p w14:paraId="65D1A149"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Значения</w:t>
                        </w:r>
                      </w:p>
                    </w:tc>
                  </w:tr>
                  <w:tr w:rsidR="00B6672B" w:rsidRPr="006A46CC" w14:paraId="0145320D" w14:textId="77777777">
                    <w:trPr>
                      <w:trHeight w:hRule="exact" w:val="837"/>
                      <w:jc w:val="center"/>
                    </w:trPr>
                    <w:tc>
                      <w:tcPr>
                        <w:tcW w:w="9609" w:type="dxa"/>
                        <w:gridSpan w:val="2"/>
                        <w:tcBorders>
                          <w:top w:val="single" w:sz="4" w:space="0" w:color="000000"/>
                          <w:left w:val="single" w:sz="4" w:space="0" w:color="000000"/>
                          <w:right w:val="single" w:sz="4" w:space="0" w:color="000000"/>
                        </w:tcBorders>
                        <w:shd w:val="clear" w:color="auto" w:fill="FFFFFF"/>
                        <w:vAlign w:val="bottom"/>
                      </w:tcPr>
                      <w:p w14:paraId="53B5D1F9" w14:textId="1235B96A" w:rsidR="00B6672B" w:rsidRPr="006A46CC" w:rsidRDefault="00971F94">
                        <w:pPr>
                          <w:pStyle w:val="af0"/>
                          <w:shd w:val="clear" w:color="auto" w:fill="auto"/>
                          <w:spacing w:line="272" w:lineRule="exact"/>
                          <w:ind w:firstLine="0"/>
                          <w:jc w:val="center"/>
                          <w:rPr>
                            <w:rFonts w:asciiTheme="majorHAnsi" w:hAnsiTheme="majorHAnsi"/>
                          </w:rPr>
                        </w:pPr>
                        <w:r w:rsidRPr="006A46CC">
                          <w:rPr>
                            <w:rFonts w:asciiTheme="majorHAnsi" w:hAnsiTheme="majorHAnsi"/>
                          </w:rPr>
                          <w:t xml:space="preserve">Котельная п.Беспаловский </w:t>
                        </w:r>
                        <w:r w:rsidRPr="006A46CC">
                          <w:rPr>
                            <w:rStyle w:val="12"/>
                            <w:rFonts w:asciiTheme="majorHAnsi" w:hAnsiTheme="majorHAnsi"/>
                            <w:color w:val="000000"/>
                          </w:rPr>
                          <w:t>(«</w:t>
                        </w:r>
                        <w:r w:rsidR="00D94761">
                          <w:rPr>
                            <w:rStyle w:val="12"/>
                            <w:rFonts w:asciiTheme="majorHAnsi" w:hAnsiTheme="majorHAnsi"/>
                            <w:color w:val="000000"/>
                          </w:rPr>
                          <w:t>Беспаловский</w:t>
                        </w:r>
                        <w:r w:rsidRPr="006A46CC">
                          <w:rPr>
                            <w:rStyle w:val="12"/>
                            <w:rFonts w:asciiTheme="majorHAnsi" w:hAnsiTheme="majorHAnsi"/>
                            <w:color w:val="000000"/>
                          </w:rPr>
                          <w:t xml:space="preserve"> территориальный отдел») </w:t>
                        </w:r>
                        <w:r w:rsidRPr="006A46CC">
                          <w:rPr>
                            <w:rFonts w:asciiTheme="majorHAnsi" w:hAnsiTheme="majorHAnsi"/>
                          </w:rPr>
                          <w:t>ул.Нагорная</w:t>
                        </w:r>
                      </w:p>
                    </w:tc>
                  </w:tr>
                  <w:tr w:rsidR="00B6672B" w:rsidRPr="006A46CC" w14:paraId="65A00AD6" w14:textId="77777777">
                    <w:trPr>
                      <w:trHeight w:hRule="exact" w:val="1722"/>
                      <w:jc w:val="center"/>
                    </w:trPr>
                    <w:tc>
                      <w:tcPr>
                        <w:tcW w:w="4784" w:type="dxa"/>
                        <w:tcBorders>
                          <w:top w:val="single" w:sz="4" w:space="0" w:color="000000"/>
                          <w:left w:val="single" w:sz="4" w:space="0" w:color="000000"/>
                        </w:tcBorders>
                        <w:shd w:val="clear" w:color="auto" w:fill="FFFFFF"/>
                        <w:vAlign w:val="center"/>
                      </w:tcPr>
                      <w:p w14:paraId="569DC21C" w14:textId="77777777" w:rsidR="00B6672B" w:rsidRPr="006A46CC" w:rsidRDefault="00971F94">
                        <w:pPr>
                          <w:pStyle w:val="af0"/>
                          <w:shd w:val="clear" w:color="auto" w:fill="auto"/>
                          <w:spacing w:line="220" w:lineRule="exact"/>
                          <w:ind w:left="120" w:firstLine="0"/>
                          <w:rPr>
                            <w:rFonts w:asciiTheme="majorHAnsi" w:hAnsiTheme="majorHAnsi"/>
                          </w:rPr>
                        </w:pPr>
                        <w:r w:rsidRPr="006A46CC">
                          <w:rPr>
                            <w:rFonts w:asciiTheme="majorHAnsi" w:hAnsiTheme="majorHAnsi"/>
                            <w:color w:val="000000"/>
                          </w:rPr>
                          <w:t>а) структура основного оборудования</w:t>
                        </w:r>
                      </w:p>
                    </w:tc>
                    <w:tc>
                      <w:tcPr>
                        <w:tcW w:w="4825" w:type="dxa"/>
                        <w:tcBorders>
                          <w:top w:val="single" w:sz="4" w:space="0" w:color="000000"/>
                          <w:left w:val="single" w:sz="4" w:space="0" w:color="000000"/>
                          <w:right w:val="single" w:sz="4" w:space="0" w:color="000000"/>
                        </w:tcBorders>
                        <w:shd w:val="clear" w:color="auto" w:fill="FFFFFF"/>
                        <w:vAlign w:val="center"/>
                      </w:tcPr>
                      <w:p w14:paraId="7D2C9E83" w14:textId="77777777" w:rsidR="00B6672B" w:rsidRPr="006A46CC" w:rsidRDefault="00971F94">
                        <w:pPr>
                          <w:pStyle w:val="af0"/>
                          <w:shd w:val="clear" w:color="auto" w:fill="auto"/>
                          <w:spacing w:line="280" w:lineRule="exact"/>
                          <w:ind w:left="140" w:firstLine="0"/>
                          <w:jc w:val="center"/>
                          <w:rPr>
                            <w:rFonts w:asciiTheme="majorHAnsi" w:hAnsiTheme="majorHAnsi"/>
                          </w:rPr>
                        </w:pPr>
                        <w:r w:rsidRPr="006A46CC">
                          <w:rPr>
                            <w:rFonts w:asciiTheme="majorHAnsi" w:hAnsiTheme="majorHAnsi"/>
                            <w:color w:val="000000"/>
                          </w:rPr>
                          <w:t xml:space="preserve">Вид основного топлива - уголь. </w:t>
                        </w:r>
                        <w:r w:rsidRPr="006A46CC">
                          <w:rPr>
                            <w:rStyle w:val="110"/>
                            <w:rFonts w:asciiTheme="majorHAnsi" w:hAnsiTheme="majorHAnsi"/>
                            <w:color w:val="000000"/>
                          </w:rPr>
                          <w:t>Котлоагрегаты:</w:t>
                        </w:r>
                      </w:p>
                      <w:p w14:paraId="33C9F3F0" w14:textId="77777777" w:rsidR="00B6672B" w:rsidRPr="006A46CC" w:rsidRDefault="00971F94">
                        <w:pPr>
                          <w:pStyle w:val="af0"/>
                          <w:shd w:val="clear" w:color="auto" w:fill="auto"/>
                          <w:spacing w:line="280" w:lineRule="exact"/>
                          <w:ind w:left="860"/>
                          <w:jc w:val="center"/>
                          <w:rPr>
                            <w:rFonts w:asciiTheme="majorHAnsi" w:hAnsiTheme="majorHAnsi"/>
                          </w:rPr>
                        </w:pPr>
                        <w:r w:rsidRPr="006A46CC">
                          <w:rPr>
                            <w:rFonts w:asciiTheme="majorHAnsi" w:hAnsiTheme="majorHAnsi"/>
                            <w:color w:val="000000"/>
                          </w:rPr>
                          <w:t>1. Водогрейный КВр-0,8  - 3 шт.;</w:t>
                        </w:r>
                      </w:p>
                    </w:tc>
                  </w:tr>
                  <w:tr w:rsidR="00B6672B" w:rsidRPr="006A46CC" w14:paraId="4261080D" w14:textId="77777777">
                    <w:trPr>
                      <w:trHeight w:hRule="exact" w:val="848"/>
                      <w:jc w:val="center"/>
                    </w:trPr>
                    <w:tc>
                      <w:tcPr>
                        <w:tcW w:w="4784" w:type="dxa"/>
                        <w:tcBorders>
                          <w:top w:val="single" w:sz="4" w:space="0" w:color="000000"/>
                          <w:left w:val="single" w:sz="4" w:space="0" w:color="000000"/>
                          <w:bottom w:val="single" w:sz="4" w:space="0" w:color="000000"/>
                        </w:tcBorders>
                        <w:shd w:val="clear" w:color="auto" w:fill="FFFFFF"/>
                        <w:vAlign w:val="bottom"/>
                      </w:tcPr>
                      <w:p w14:paraId="47CCACFA" w14:textId="77777777" w:rsidR="00B6672B" w:rsidRPr="006A46CC" w:rsidRDefault="00971F94">
                        <w:pPr>
                          <w:pStyle w:val="af0"/>
                          <w:shd w:val="clear" w:color="auto" w:fill="auto"/>
                          <w:spacing w:line="275" w:lineRule="exact"/>
                          <w:ind w:left="120" w:firstLine="0"/>
                          <w:rPr>
                            <w:rFonts w:asciiTheme="majorHAnsi" w:hAnsiTheme="majorHAnsi"/>
                          </w:rPr>
                        </w:pPr>
                        <w:r w:rsidRPr="006A46CC">
                          <w:rPr>
                            <w:rFonts w:asciiTheme="majorHAnsi" w:hAnsiTheme="majorHAnsi"/>
                            <w:color w:val="000000"/>
                          </w:rPr>
                          <w:t>б) параметры установленной тепловой мощности теплофикационного оборудования и теплофикационной</w:t>
                        </w:r>
                      </w:p>
                    </w:tc>
                    <w:tc>
                      <w:tcPr>
                        <w:tcW w:w="48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14C89E" w14:textId="77777777" w:rsidR="00B6672B" w:rsidRPr="006A46CC" w:rsidRDefault="00971F94">
                        <w:pPr>
                          <w:pStyle w:val="af0"/>
                          <w:shd w:val="clear" w:color="auto" w:fill="auto"/>
                          <w:spacing w:line="269" w:lineRule="exact"/>
                          <w:ind w:left="140" w:firstLine="0"/>
                          <w:rPr>
                            <w:rFonts w:asciiTheme="majorHAnsi" w:hAnsiTheme="majorHAnsi"/>
                          </w:rPr>
                        </w:pPr>
                        <w:r w:rsidRPr="006A46CC">
                          <w:rPr>
                            <w:rFonts w:asciiTheme="majorHAnsi" w:hAnsiTheme="majorHAnsi"/>
                            <w:color w:val="000000"/>
                          </w:rPr>
                          <w:t>Установленная тепловая мощность 2,07 Гкал/ч (2,4 МВт)</w:t>
                        </w:r>
                      </w:p>
                    </w:tc>
                  </w:tr>
                </w:tbl>
                <w:p w14:paraId="1F7EAC79" w14:textId="77777777" w:rsidR="00B6672B" w:rsidRPr="006A46CC" w:rsidRDefault="00B6672B">
                  <w:pPr>
                    <w:pStyle w:val="af0"/>
                    <w:rPr>
                      <w:rFonts w:asciiTheme="majorHAnsi" w:hAnsiTheme="majorHAnsi"/>
                      <w:color w:val="000000"/>
                    </w:rPr>
                  </w:pPr>
                </w:p>
              </w:txbxContent>
            </v:textbox>
            <w10:wrap type="topAndBottom"/>
          </v:shape>
        </w:pict>
      </w:r>
    </w:p>
    <w:p w14:paraId="61326FAB" w14:textId="77777777" w:rsidR="00B6672B" w:rsidRPr="006A46CC" w:rsidRDefault="00D94761">
      <w:pPr>
        <w:rPr>
          <w:rFonts w:asciiTheme="majorHAnsi" w:hAnsiTheme="majorHAnsi"/>
          <w:sz w:val="2"/>
          <w:szCs w:val="2"/>
        </w:rPr>
      </w:pPr>
      <w:r>
        <w:rPr>
          <w:rFonts w:asciiTheme="majorHAnsi" w:hAnsiTheme="majorHAnsi"/>
        </w:rPr>
        <w:lastRenderedPageBreak/>
        <w:pict w14:anchorId="389FE0AD">
          <v:shape id="_x0000_s1028" type="#_x0000_t202" style="position:absolute;margin-left:0;margin-top:.05pt;width:479.45pt;height:658.9pt;z-index:251652608;mso-wrap-distance-left:0;mso-wrap-distance-right:0;mso-position-horizontal:center" stroked="f">
            <v:fill color2="black"/>
            <v:textbox inset=".3pt,.3pt,.3pt,.3pt">
              <w:txbxContent>
                <w:tbl>
                  <w:tblPr>
                    <w:tblW w:w="0" w:type="auto"/>
                    <w:tblInd w:w="5" w:type="dxa"/>
                    <w:tblLayout w:type="fixed"/>
                    <w:tblCellMar>
                      <w:left w:w="0" w:type="dxa"/>
                      <w:right w:w="0" w:type="dxa"/>
                    </w:tblCellMar>
                    <w:tblLook w:val="0000" w:firstRow="0" w:lastRow="0" w:firstColumn="0" w:lastColumn="0" w:noHBand="0" w:noVBand="0"/>
                  </w:tblPr>
                  <w:tblGrid>
                    <w:gridCol w:w="4781"/>
                    <w:gridCol w:w="4825"/>
                  </w:tblGrid>
                  <w:tr w:rsidR="00B6672B" w14:paraId="5F90CC68" w14:textId="77777777">
                    <w:trPr>
                      <w:trHeight w:hRule="exact" w:val="293"/>
                    </w:trPr>
                    <w:tc>
                      <w:tcPr>
                        <w:tcW w:w="4781" w:type="dxa"/>
                        <w:tcBorders>
                          <w:top w:val="single" w:sz="4" w:space="0" w:color="000000"/>
                          <w:left w:val="single" w:sz="4" w:space="0" w:color="000000"/>
                        </w:tcBorders>
                        <w:shd w:val="clear" w:color="auto" w:fill="FFFFFF"/>
                        <w:vAlign w:val="bottom"/>
                      </w:tcPr>
                      <w:p w14:paraId="1D59F5BF"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Показатели</w:t>
                        </w:r>
                      </w:p>
                    </w:tc>
                    <w:tc>
                      <w:tcPr>
                        <w:tcW w:w="4825" w:type="dxa"/>
                        <w:tcBorders>
                          <w:top w:val="single" w:sz="4" w:space="0" w:color="000000"/>
                          <w:left w:val="single" w:sz="4" w:space="0" w:color="000000"/>
                          <w:right w:val="single" w:sz="4" w:space="0" w:color="000000"/>
                        </w:tcBorders>
                        <w:shd w:val="clear" w:color="auto" w:fill="FFFFFF"/>
                        <w:vAlign w:val="bottom"/>
                      </w:tcPr>
                      <w:p w14:paraId="1F356C84"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Значения</w:t>
                        </w:r>
                      </w:p>
                    </w:tc>
                  </w:tr>
                  <w:tr w:rsidR="00B6672B" w14:paraId="53F699A0" w14:textId="77777777">
                    <w:trPr>
                      <w:trHeight w:hRule="exact" w:val="835"/>
                    </w:trPr>
                    <w:tc>
                      <w:tcPr>
                        <w:tcW w:w="9606" w:type="dxa"/>
                        <w:gridSpan w:val="2"/>
                        <w:tcBorders>
                          <w:top w:val="single" w:sz="4" w:space="0" w:color="000000"/>
                          <w:left w:val="single" w:sz="4" w:space="0" w:color="000000"/>
                          <w:right w:val="single" w:sz="4" w:space="0" w:color="000000"/>
                        </w:tcBorders>
                        <w:shd w:val="clear" w:color="auto" w:fill="FFFFFF"/>
                        <w:vAlign w:val="bottom"/>
                      </w:tcPr>
                      <w:p w14:paraId="50FEA46C" w14:textId="31A0BE43" w:rsidR="00B6672B" w:rsidRPr="006A46CC" w:rsidRDefault="00971F94">
                        <w:pPr>
                          <w:jc w:val="center"/>
                          <w:rPr>
                            <w:rFonts w:asciiTheme="majorHAnsi" w:hAnsiTheme="majorHAnsi"/>
                          </w:rPr>
                        </w:pPr>
                        <w:r w:rsidRPr="006A46CC">
                          <w:rPr>
                            <w:rFonts w:asciiTheme="majorHAnsi" w:hAnsiTheme="majorHAnsi"/>
                          </w:rPr>
                          <w:t xml:space="preserve">Котельная п.Беспаловский </w:t>
                        </w:r>
                        <w:r w:rsidRPr="006A46CC">
                          <w:rPr>
                            <w:rStyle w:val="12"/>
                            <w:rFonts w:asciiTheme="majorHAnsi" w:hAnsiTheme="majorHAnsi"/>
                            <w:color w:val="000000"/>
                          </w:rPr>
                          <w:t>(«</w:t>
                        </w:r>
                        <w:r w:rsidR="00D94761">
                          <w:rPr>
                            <w:rStyle w:val="12"/>
                            <w:rFonts w:asciiTheme="majorHAnsi" w:hAnsiTheme="majorHAnsi"/>
                            <w:color w:val="000000"/>
                          </w:rPr>
                          <w:t>Беспаловский</w:t>
                        </w:r>
                        <w:r w:rsidRPr="006A46CC">
                          <w:rPr>
                            <w:rStyle w:val="12"/>
                            <w:rFonts w:asciiTheme="majorHAnsi" w:hAnsiTheme="majorHAnsi"/>
                            <w:color w:val="000000"/>
                          </w:rPr>
                          <w:t xml:space="preserve"> территориальный отдел») </w:t>
                        </w:r>
                        <w:r w:rsidRPr="006A46CC">
                          <w:rPr>
                            <w:rFonts w:asciiTheme="majorHAnsi" w:hAnsiTheme="majorHAnsi"/>
                          </w:rPr>
                          <w:t>ул.Нагорная</w:t>
                        </w:r>
                      </w:p>
                    </w:tc>
                  </w:tr>
                  <w:tr w:rsidR="00B6672B" w14:paraId="67A7BBA4" w14:textId="77777777">
                    <w:trPr>
                      <w:trHeight w:hRule="exact" w:val="1041"/>
                    </w:trPr>
                    <w:tc>
                      <w:tcPr>
                        <w:tcW w:w="4781" w:type="dxa"/>
                        <w:tcBorders>
                          <w:top w:val="single" w:sz="4" w:space="0" w:color="000000"/>
                          <w:left w:val="single" w:sz="4" w:space="0" w:color="000000"/>
                        </w:tcBorders>
                        <w:shd w:val="clear" w:color="auto" w:fill="FFFFFF"/>
                        <w:vAlign w:val="center"/>
                      </w:tcPr>
                      <w:p w14:paraId="36707986"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в) ограничения тепловой мощности и параметры располагаемой тепловой мощности</w:t>
                        </w:r>
                      </w:p>
                    </w:tc>
                    <w:tc>
                      <w:tcPr>
                        <w:tcW w:w="4825" w:type="dxa"/>
                        <w:tcBorders>
                          <w:top w:val="single" w:sz="4" w:space="0" w:color="000000"/>
                          <w:left w:val="single" w:sz="4" w:space="0" w:color="000000"/>
                          <w:right w:val="single" w:sz="4" w:space="0" w:color="000000"/>
                        </w:tcBorders>
                        <w:shd w:val="clear" w:color="auto" w:fill="FFFFFF"/>
                        <w:vAlign w:val="bottom"/>
                      </w:tcPr>
                      <w:p w14:paraId="13F2E0D3" w14:textId="77777777" w:rsidR="00B6672B" w:rsidRPr="006A46CC" w:rsidRDefault="00971F94">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Располагаемая тепловая мощность 2,07 Гкал/ч (2,4 МВт); подключенная тепловая нагрузка 0,265 Гкал/ч (0,3 МВт).</w:t>
                        </w:r>
                      </w:p>
                    </w:tc>
                  </w:tr>
                  <w:tr w:rsidR="00B6672B" w14:paraId="6F52DA80" w14:textId="77777777">
                    <w:trPr>
                      <w:trHeight w:hRule="exact" w:val="1392"/>
                    </w:trPr>
                    <w:tc>
                      <w:tcPr>
                        <w:tcW w:w="4781" w:type="dxa"/>
                        <w:tcBorders>
                          <w:top w:val="single" w:sz="4" w:space="0" w:color="000000"/>
                          <w:left w:val="single" w:sz="4" w:space="0" w:color="000000"/>
                        </w:tcBorders>
                        <w:shd w:val="clear" w:color="auto" w:fill="FFFFFF"/>
                        <w:vAlign w:val="bottom"/>
                      </w:tcPr>
                      <w:p w14:paraId="28D67D3D"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25" w:type="dxa"/>
                        <w:tcBorders>
                          <w:top w:val="single" w:sz="4" w:space="0" w:color="000000"/>
                          <w:left w:val="single" w:sz="4" w:space="0" w:color="000000"/>
                          <w:right w:val="single" w:sz="4" w:space="0" w:color="000000"/>
                        </w:tcBorders>
                        <w:shd w:val="clear" w:color="auto" w:fill="FFFFFF"/>
                        <w:vAlign w:val="center"/>
                      </w:tcPr>
                      <w:p w14:paraId="478F4DE6" w14:textId="77777777" w:rsidR="00B6672B" w:rsidRPr="006A46CC" w:rsidRDefault="00971F94">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Расход тепловой энергии на собственные нужды котельной 23,370 Гкал/год.</w:t>
                        </w:r>
                      </w:p>
                      <w:p w14:paraId="5FAC47FF" w14:textId="77777777" w:rsidR="00B6672B" w:rsidRPr="006A46CC" w:rsidRDefault="00971F94">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Тепловая мощность 2,07 Гкал/ч.</w:t>
                        </w:r>
                      </w:p>
                    </w:tc>
                  </w:tr>
                  <w:tr w:rsidR="00B6672B" w14:paraId="30F3A238" w14:textId="77777777">
                    <w:trPr>
                      <w:trHeight w:hRule="exact" w:val="1114"/>
                    </w:trPr>
                    <w:tc>
                      <w:tcPr>
                        <w:tcW w:w="4781" w:type="dxa"/>
                        <w:tcBorders>
                          <w:top w:val="single" w:sz="4" w:space="0" w:color="000000"/>
                          <w:left w:val="single" w:sz="4" w:space="0" w:color="000000"/>
                        </w:tcBorders>
                        <w:shd w:val="clear" w:color="auto" w:fill="FFFFFF"/>
                        <w:vAlign w:val="bottom"/>
                      </w:tcPr>
                      <w:p w14:paraId="58954AAC"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25" w:type="dxa"/>
                        <w:tcBorders>
                          <w:top w:val="single" w:sz="4" w:space="0" w:color="000000"/>
                          <w:left w:val="single" w:sz="4" w:space="0" w:color="000000"/>
                          <w:right w:val="single" w:sz="4" w:space="0" w:color="000000"/>
                        </w:tcBorders>
                        <w:shd w:val="clear" w:color="auto" w:fill="FFFFFF"/>
                        <w:vAlign w:val="center"/>
                      </w:tcPr>
                      <w:p w14:paraId="725E9128" w14:textId="77777777" w:rsidR="00B6672B" w:rsidRPr="006A46CC" w:rsidRDefault="00971F94">
                        <w:pPr>
                          <w:pStyle w:val="af0"/>
                          <w:shd w:val="clear" w:color="auto" w:fill="auto"/>
                          <w:spacing w:line="220" w:lineRule="exact"/>
                          <w:ind w:left="140" w:firstLine="0"/>
                          <w:rPr>
                            <w:rFonts w:asciiTheme="majorHAnsi" w:hAnsiTheme="majorHAnsi"/>
                          </w:rPr>
                        </w:pPr>
                        <w:r w:rsidRPr="006A46CC">
                          <w:rPr>
                            <w:rFonts w:asciiTheme="majorHAnsi" w:hAnsiTheme="majorHAnsi"/>
                            <w:color w:val="000000"/>
                          </w:rPr>
                          <w:t>Дата ввода в эксплуатацию:  1978г.</w:t>
                        </w:r>
                      </w:p>
                    </w:tc>
                  </w:tr>
                  <w:tr w:rsidR="00B6672B" w14:paraId="6232AC85" w14:textId="77777777">
                    <w:trPr>
                      <w:trHeight w:hRule="exact" w:val="1666"/>
                    </w:trPr>
                    <w:tc>
                      <w:tcPr>
                        <w:tcW w:w="4781" w:type="dxa"/>
                        <w:tcBorders>
                          <w:top w:val="single" w:sz="4" w:space="0" w:color="000000"/>
                          <w:left w:val="single" w:sz="4" w:space="0" w:color="000000"/>
                        </w:tcBorders>
                        <w:shd w:val="clear" w:color="auto" w:fill="FFFFFF"/>
                        <w:vAlign w:val="bottom"/>
                      </w:tcPr>
                      <w:p w14:paraId="0DA30D66"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е) 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p>
                    </w:tc>
                    <w:tc>
                      <w:tcPr>
                        <w:tcW w:w="4825" w:type="dxa"/>
                        <w:tcBorders>
                          <w:top w:val="single" w:sz="4" w:space="0" w:color="000000"/>
                          <w:left w:val="single" w:sz="4" w:space="0" w:color="000000"/>
                          <w:right w:val="single" w:sz="4" w:space="0" w:color="000000"/>
                        </w:tcBorders>
                        <w:shd w:val="clear" w:color="auto" w:fill="FFFFFF"/>
                        <w:vAlign w:val="center"/>
                      </w:tcPr>
                      <w:p w14:paraId="4345A75E" w14:textId="77777777" w:rsidR="00B6672B" w:rsidRPr="006A46CC" w:rsidRDefault="00971F94">
                        <w:pPr>
                          <w:pStyle w:val="af0"/>
                          <w:shd w:val="clear" w:color="auto" w:fill="auto"/>
                          <w:spacing w:line="278" w:lineRule="exact"/>
                          <w:ind w:left="140" w:firstLine="0"/>
                          <w:rPr>
                            <w:rFonts w:asciiTheme="majorHAnsi" w:hAnsiTheme="majorHAnsi"/>
                          </w:rPr>
                        </w:pPr>
                        <w:r w:rsidRPr="006A46CC">
                          <w:rPr>
                            <w:rFonts w:asciiTheme="majorHAnsi" w:hAnsiTheme="majorHAnsi"/>
                            <w:color w:val="000000"/>
                          </w:rPr>
                          <w:t>Источник комбинированной выработки тепловой и электрической энергии отсутствует.</w:t>
                        </w:r>
                      </w:p>
                    </w:tc>
                  </w:tr>
                  <w:tr w:rsidR="00B6672B" w14:paraId="688839FD" w14:textId="77777777">
                    <w:trPr>
                      <w:trHeight w:hRule="exact" w:val="1387"/>
                    </w:trPr>
                    <w:tc>
                      <w:tcPr>
                        <w:tcW w:w="4781" w:type="dxa"/>
                        <w:tcBorders>
                          <w:top w:val="single" w:sz="4" w:space="0" w:color="000000"/>
                          <w:left w:val="single" w:sz="4" w:space="0" w:color="000000"/>
                        </w:tcBorders>
                        <w:shd w:val="clear" w:color="auto" w:fill="FFFFFF"/>
                        <w:vAlign w:val="center"/>
                      </w:tcPr>
                      <w:p w14:paraId="4D114F52"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825" w:type="dxa"/>
                        <w:tcBorders>
                          <w:top w:val="single" w:sz="4" w:space="0" w:color="000000"/>
                          <w:left w:val="single" w:sz="4" w:space="0" w:color="000000"/>
                          <w:right w:val="single" w:sz="4" w:space="0" w:color="000000"/>
                        </w:tcBorders>
                        <w:shd w:val="clear" w:color="auto" w:fill="FFFFFF"/>
                      </w:tcPr>
                      <w:p w14:paraId="2C1CD0EF" w14:textId="77777777" w:rsidR="00B6672B" w:rsidRPr="006A46CC" w:rsidRDefault="00971F94">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Способ регулирования отпуска тепловой энергии качественный по температурному графику 95/70°С;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B6672B" w14:paraId="031A5F19" w14:textId="77777777">
                    <w:trPr>
                      <w:trHeight w:hRule="exact" w:val="1944"/>
                    </w:trPr>
                    <w:tc>
                      <w:tcPr>
                        <w:tcW w:w="4781" w:type="dxa"/>
                        <w:tcBorders>
                          <w:top w:val="single" w:sz="4" w:space="0" w:color="000000"/>
                          <w:left w:val="single" w:sz="4" w:space="0" w:color="000000"/>
                        </w:tcBorders>
                        <w:shd w:val="clear" w:color="auto" w:fill="FFFFFF"/>
                        <w:vAlign w:val="center"/>
                      </w:tcPr>
                      <w:p w14:paraId="4D257E98" w14:textId="77777777" w:rsidR="00B6672B" w:rsidRPr="006A46CC" w:rsidRDefault="00971F94">
                        <w:pPr>
                          <w:pStyle w:val="af0"/>
                          <w:shd w:val="clear" w:color="auto" w:fill="auto"/>
                          <w:spacing w:line="220" w:lineRule="exact"/>
                          <w:ind w:left="120" w:firstLine="0"/>
                          <w:rPr>
                            <w:rFonts w:asciiTheme="majorHAnsi" w:hAnsiTheme="majorHAnsi"/>
                          </w:rPr>
                        </w:pPr>
                        <w:r w:rsidRPr="006A46CC">
                          <w:rPr>
                            <w:rFonts w:asciiTheme="majorHAnsi" w:hAnsiTheme="majorHAnsi"/>
                            <w:color w:val="000000"/>
                          </w:rPr>
                          <w:t>з) среднегодовая загрузка оборудования</w:t>
                        </w:r>
                      </w:p>
                    </w:tc>
                    <w:tc>
                      <w:tcPr>
                        <w:tcW w:w="4825" w:type="dxa"/>
                        <w:tcBorders>
                          <w:top w:val="single" w:sz="4" w:space="0" w:color="000000"/>
                          <w:left w:val="single" w:sz="4" w:space="0" w:color="000000"/>
                          <w:right w:val="single" w:sz="4" w:space="0" w:color="000000"/>
                        </w:tcBorders>
                        <w:shd w:val="clear" w:color="auto" w:fill="FFFFFF"/>
                        <w:vAlign w:val="center"/>
                      </w:tcPr>
                      <w:p w14:paraId="32766556" w14:textId="77777777" w:rsidR="00B6672B" w:rsidRPr="006A46CC" w:rsidRDefault="00971F94" w:rsidP="006A46CC">
                        <w:pPr>
                          <w:pStyle w:val="af0"/>
                          <w:shd w:val="clear" w:color="auto" w:fill="auto"/>
                          <w:spacing w:line="274" w:lineRule="exact"/>
                          <w:ind w:left="140" w:firstLine="0"/>
                          <w:jc w:val="center"/>
                          <w:rPr>
                            <w:rFonts w:asciiTheme="majorHAnsi" w:hAnsiTheme="majorHAnsi"/>
                          </w:rPr>
                        </w:pPr>
                        <w:r w:rsidRPr="006A46CC">
                          <w:rPr>
                            <w:rFonts w:asciiTheme="majorHAnsi" w:hAnsiTheme="majorHAnsi"/>
                            <w:color w:val="000000"/>
                          </w:rPr>
                          <w:t xml:space="preserve">Выработка тепловой энергии </w:t>
                        </w:r>
                        <w:r w:rsidR="006A46CC">
                          <w:rPr>
                            <w:rFonts w:asciiTheme="majorHAnsi" w:hAnsiTheme="majorHAnsi"/>
                            <w:color w:val="000000"/>
                          </w:rPr>
                          <w:t>1630,219</w:t>
                        </w:r>
                        <w:r w:rsidRPr="006A46CC">
                          <w:rPr>
                            <w:rFonts w:asciiTheme="majorHAnsi" w:hAnsiTheme="majorHAnsi"/>
                            <w:color w:val="000000"/>
                          </w:rPr>
                          <w:t xml:space="preserve"> Гкал/год; полезный отпуск тепловой энергии 1234,493 Гкал/год.</w:t>
                        </w:r>
                      </w:p>
                    </w:tc>
                  </w:tr>
                  <w:tr w:rsidR="00B6672B" w14:paraId="2F623876" w14:textId="77777777">
                    <w:trPr>
                      <w:trHeight w:hRule="exact" w:val="835"/>
                    </w:trPr>
                    <w:tc>
                      <w:tcPr>
                        <w:tcW w:w="4781" w:type="dxa"/>
                        <w:tcBorders>
                          <w:top w:val="single" w:sz="4" w:space="0" w:color="000000"/>
                          <w:left w:val="single" w:sz="4" w:space="0" w:color="000000"/>
                        </w:tcBorders>
                        <w:shd w:val="clear" w:color="auto" w:fill="FFFFFF"/>
                        <w:vAlign w:val="bottom"/>
                      </w:tcPr>
                      <w:p w14:paraId="25BF072B" w14:textId="77777777" w:rsidR="00B6672B" w:rsidRPr="006A46CC" w:rsidRDefault="00971F94">
                        <w:pPr>
                          <w:pStyle w:val="af0"/>
                          <w:shd w:val="clear" w:color="auto" w:fill="auto"/>
                          <w:spacing w:line="278" w:lineRule="exact"/>
                          <w:ind w:left="120" w:firstLine="0"/>
                          <w:rPr>
                            <w:rFonts w:asciiTheme="majorHAnsi" w:hAnsiTheme="majorHAnsi"/>
                          </w:rPr>
                        </w:pPr>
                        <w:r w:rsidRPr="006A46CC">
                          <w:rPr>
                            <w:rFonts w:asciiTheme="majorHAnsi" w:hAnsiTheme="majorHAnsi"/>
                            <w:color w:val="000000"/>
                          </w:rPr>
                          <w:t>и) способы учета тепла, отпущенного в тепловые сети</w:t>
                        </w:r>
                      </w:p>
                    </w:tc>
                    <w:tc>
                      <w:tcPr>
                        <w:tcW w:w="4825" w:type="dxa"/>
                        <w:tcBorders>
                          <w:top w:val="single" w:sz="4" w:space="0" w:color="000000"/>
                          <w:left w:val="single" w:sz="4" w:space="0" w:color="000000"/>
                          <w:right w:val="single" w:sz="4" w:space="0" w:color="000000"/>
                        </w:tcBorders>
                        <w:shd w:val="clear" w:color="auto" w:fill="FFFFFF"/>
                        <w:vAlign w:val="bottom"/>
                      </w:tcPr>
                      <w:p w14:paraId="2C82C23C" w14:textId="77777777" w:rsidR="00B6672B" w:rsidRPr="006A46CC" w:rsidRDefault="00971F94">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Способ учета тепловой энергии - расчетный.</w:t>
                        </w:r>
                      </w:p>
                    </w:tc>
                  </w:tr>
                  <w:tr w:rsidR="00B6672B" w14:paraId="2C0FE7A8" w14:textId="77777777">
                    <w:trPr>
                      <w:trHeight w:hRule="exact" w:val="978"/>
                    </w:trPr>
                    <w:tc>
                      <w:tcPr>
                        <w:tcW w:w="4781" w:type="dxa"/>
                        <w:tcBorders>
                          <w:top w:val="single" w:sz="4" w:space="0" w:color="000000"/>
                          <w:left w:val="single" w:sz="4" w:space="0" w:color="000000"/>
                        </w:tcBorders>
                        <w:shd w:val="clear" w:color="auto" w:fill="FFFFFF"/>
                        <w:vAlign w:val="center"/>
                      </w:tcPr>
                      <w:p w14:paraId="661CD757" w14:textId="77777777" w:rsidR="00B6672B" w:rsidRPr="006A46CC" w:rsidRDefault="00971F94">
                        <w:pPr>
                          <w:pStyle w:val="af0"/>
                          <w:shd w:val="clear" w:color="auto" w:fill="auto"/>
                          <w:spacing w:line="278" w:lineRule="exact"/>
                          <w:ind w:left="120" w:firstLine="0"/>
                          <w:rPr>
                            <w:rFonts w:asciiTheme="majorHAnsi" w:hAnsiTheme="majorHAnsi"/>
                          </w:rPr>
                        </w:pPr>
                        <w:r w:rsidRPr="006A46CC">
                          <w:rPr>
                            <w:rFonts w:asciiTheme="majorHAnsi" w:hAnsiTheme="majorHAnsi"/>
                            <w:color w:val="000000"/>
                          </w:rPr>
                          <w:t>к) статистика отказов и восстановлений оборудования источников тепловой энергии</w:t>
                        </w:r>
                      </w:p>
                    </w:tc>
                    <w:tc>
                      <w:tcPr>
                        <w:tcW w:w="4825" w:type="dxa"/>
                        <w:tcBorders>
                          <w:top w:val="single" w:sz="4" w:space="0" w:color="000000"/>
                          <w:left w:val="single" w:sz="4" w:space="0" w:color="000000"/>
                          <w:right w:val="single" w:sz="4" w:space="0" w:color="000000"/>
                        </w:tcBorders>
                        <w:shd w:val="clear" w:color="auto" w:fill="FFFFFF"/>
                        <w:vAlign w:val="bottom"/>
                      </w:tcPr>
                      <w:p w14:paraId="7B7E0197" w14:textId="77777777" w:rsidR="00B6672B" w:rsidRPr="006A46CC" w:rsidRDefault="00971F94">
                        <w:pPr>
                          <w:pStyle w:val="af0"/>
                          <w:shd w:val="clear" w:color="auto" w:fill="auto"/>
                          <w:spacing w:line="278" w:lineRule="exact"/>
                          <w:ind w:left="140" w:firstLine="0"/>
                          <w:rPr>
                            <w:rFonts w:asciiTheme="majorHAnsi" w:hAnsiTheme="majorHAnsi"/>
                          </w:rPr>
                        </w:pPr>
                        <w:r w:rsidRPr="006A46CC">
                          <w:rPr>
                            <w:rFonts w:asciiTheme="majorHAnsi" w:hAnsiTheme="majorHAnsi"/>
                            <w:color w:val="000000"/>
                          </w:rPr>
                          <w:t>Статистика отказов и восстановлений оборудования источников тепловой энергии отсутствует.</w:t>
                        </w:r>
                      </w:p>
                    </w:tc>
                  </w:tr>
                  <w:tr w:rsidR="00B6672B" w14:paraId="71343D6A" w14:textId="77777777">
                    <w:trPr>
                      <w:trHeight w:hRule="exact" w:val="840"/>
                    </w:trPr>
                    <w:tc>
                      <w:tcPr>
                        <w:tcW w:w="4781" w:type="dxa"/>
                        <w:tcBorders>
                          <w:top w:val="single" w:sz="4" w:space="0" w:color="000000"/>
                          <w:left w:val="single" w:sz="4" w:space="0" w:color="000000"/>
                          <w:bottom w:val="single" w:sz="4" w:space="0" w:color="000000"/>
                        </w:tcBorders>
                        <w:shd w:val="clear" w:color="auto" w:fill="FFFFFF"/>
                        <w:vAlign w:val="bottom"/>
                      </w:tcPr>
                      <w:p w14:paraId="7936DDC9"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л) предписания надзорных органов по запрещению дальнейшей эксплуатации источников тепловой энергии</w:t>
                        </w:r>
                      </w:p>
                    </w:tc>
                    <w:tc>
                      <w:tcPr>
                        <w:tcW w:w="482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8E76C58" w14:textId="77777777" w:rsidR="00B6672B" w:rsidRPr="006A46CC" w:rsidRDefault="00971F94">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Предписания надзорных органов по запрещению дальнейшей эксплуатации источников тепловой энергии отсутствуют.</w:t>
                        </w:r>
                      </w:p>
                    </w:tc>
                  </w:tr>
                  <w:tr w:rsidR="00B6672B" w14:paraId="2EFBF9C0" w14:textId="77777777">
                    <w:trPr>
                      <w:trHeight w:hRule="exact" w:val="850"/>
                    </w:trPr>
                    <w:tc>
                      <w:tcPr>
                        <w:tcW w:w="4781" w:type="dxa"/>
                        <w:tcBorders>
                          <w:top w:val="single" w:sz="4" w:space="0" w:color="000000"/>
                          <w:left w:val="single" w:sz="4" w:space="0" w:color="000000"/>
                          <w:bottom w:val="single" w:sz="4" w:space="0" w:color="000000"/>
                        </w:tcBorders>
                        <w:shd w:val="clear" w:color="auto" w:fill="FFFFFF"/>
                        <w:vAlign w:val="bottom"/>
                      </w:tcPr>
                      <w:p w14:paraId="7C24F65A" w14:textId="77777777" w:rsidR="00B6672B" w:rsidRPr="006A46CC" w:rsidRDefault="00B6672B">
                        <w:pPr>
                          <w:pStyle w:val="af0"/>
                          <w:shd w:val="clear" w:color="auto" w:fill="auto"/>
                          <w:snapToGrid w:val="0"/>
                          <w:spacing w:line="274" w:lineRule="exact"/>
                          <w:ind w:left="120" w:firstLine="0"/>
                          <w:rPr>
                            <w:rFonts w:asciiTheme="majorHAnsi" w:hAnsiTheme="majorHAnsi"/>
                          </w:rPr>
                        </w:pPr>
                      </w:p>
                    </w:tc>
                    <w:tc>
                      <w:tcPr>
                        <w:tcW w:w="482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0BDBCC" w14:textId="77777777" w:rsidR="00B6672B" w:rsidRPr="006A46CC" w:rsidRDefault="00B6672B">
                        <w:pPr>
                          <w:pStyle w:val="af0"/>
                          <w:shd w:val="clear" w:color="auto" w:fill="auto"/>
                          <w:snapToGrid w:val="0"/>
                          <w:spacing w:line="274" w:lineRule="exact"/>
                          <w:ind w:left="140" w:firstLine="0"/>
                          <w:rPr>
                            <w:rFonts w:asciiTheme="majorHAnsi" w:hAnsiTheme="majorHAnsi"/>
                          </w:rPr>
                        </w:pPr>
                      </w:p>
                    </w:tc>
                  </w:tr>
                </w:tbl>
                <w:p w14:paraId="13A91005" w14:textId="77777777" w:rsidR="00B6672B" w:rsidRDefault="00971F94">
                  <w:r>
                    <w:t xml:space="preserve"> </w:t>
                  </w:r>
                </w:p>
              </w:txbxContent>
            </v:textbox>
            <w10:wrap type="topAndBottom"/>
          </v:shape>
        </w:pict>
      </w:r>
    </w:p>
    <w:p w14:paraId="66F2DA38" w14:textId="77777777" w:rsidR="00B6672B" w:rsidRPr="006A46CC" w:rsidRDefault="00B6672B">
      <w:pPr>
        <w:jc w:val="center"/>
        <w:rPr>
          <w:rFonts w:asciiTheme="majorHAnsi" w:hAnsiTheme="majorHAnsi"/>
          <w:sz w:val="2"/>
          <w:szCs w:val="2"/>
        </w:rPr>
      </w:pPr>
    </w:p>
    <w:p w14:paraId="0DAA9427" w14:textId="77777777" w:rsidR="00B6672B" w:rsidRPr="006A46CC" w:rsidRDefault="00B6672B">
      <w:pPr>
        <w:jc w:val="center"/>
        <w:rPr>
          <w:rFonts w:asciiTheme="majorHAnsi" w:hAnsiTheme="majorHAnsi"/>
          <w:sz w:val="2"/>
          <w:szCs w:val="2"/>
        </w:rPr>
      </w:pPr>
    </w:p>
    <w:p w14:paraId="64024EAB" w14:textId="77777777" w:rsidR="00B6672B" w:rsidRPr="006A46CC" w:rsidRDefault="00B6672B">
      <w:pPr>
        <w:rPr>
          <w:rFonts w:asciiTheme="majorHAnsi" w:hAnsiTheme="majorHAnsi"/>
          <w:sz w:val="2"/>
          <w:szCs w:val="2"/>
        </w:rPr>
      </w:pPr>
    </w:p>
    <w:p w14:paraId="4790E04B" w14:textId="77777777" w:rsidR="00B6672B" w:rsidRPr="006A46CC" w:rsidRDefault="00B6672B">
      <w:pPr>
        <w:tabs>
          <w:tab w:val="left" w:pos="3840"/>
        </w:tabs>
        <w:rPr>
          <w:rFonts w:asciiTheme="majorHAnsi" w:hAnsiTheme="majorHAnsi"/>
          <w:sz w:val="2"/>
          <w:szCs w:val="2"/>
        </w:rPr>
      </w:pPr>
    </w:p>
    <w:p w14:paraId="1BF985D9" w14:textId="77777777" w:rsidR="00B6672B" w:rsidRPr="006A46CC" w:rsidRDefault="00B6672B">
      <w:pPr>
        <w:tabs>
          <w:tab w:val="left" w:pos="3840"/>
        </w:tabs>
        <w:rPr>
          <w:rFonts w:asciiTheme="majorHAnsi" w:hAnsiTheme="majorHAnsi"/>
          <w:sz w:val="2"/>
          <w:szCs w:val="2"/>
        </w:rPr>
      </w:pPr>
    </w:p>
    <w:p w14:paraId="4E909F30" w14:textId="77777777" w:rsidR="00B6672B" w:rsidRPr="006A46CC" w:rsidRDefault="00B6672B">
      <w:pPr>
        <w:rPr>
          <w:rFonts w:asciiTheme="majorHAnsi" w:hAnsiTheme="majorHAnsi"/>
          <w:sz w:val="2"/>
          <w:szCs w:val="2"/>
        </w:rPr>
      </w:pPr>
    </w:p>
    <w:p w14:paraId="1D37C79C" w14:textId="77777777" w:rsidR="00B6672B" w:rsidRPr="006A46CC" w:rsidRDefault="00B6672B">
      <w:pPr>
        <w:rPr>
          <w:rFonts w:asciiTheme="majorHAnsi" w:hAnsiTheme="majorHAnsi"/>
          <w:sz w:val="2"/>
          <w:szCs w:val="2"/>
        </w:rPr>
      </w:pPr>
    </w:p>
    <w:p w14:paraId="7FF176F9" w14:textId="77777777" w:rsidR="00B6672B" w:rsidRPr="006A46CC" w:rsidRDefault="00B6672B">
      <w:pPr>
        <w:rPr>
          <w:rFonts w:asciiTheme="majorHAnsi" w:hAnsiTheme="majorHAnsi"/>
        </w:rPr>
      </w:pPr>
    </w:p>
    <w:p w14:paraId="6D6E1D59" w14:textId="77777777" w:rsidR="00B6672B" w:rsidRPr="006A46CC" w:rsidRDefault="00B6672B">
      <w:pPr>
        <w:tabs>
          <w:tab w:val="left" w:pos="4040"/>
        </w:tabs>
        <w:rPr>
          <w:rFonts w:asciiTheme="majorHAnsi" w:hAnsiTheme="majorHAnsi"/>
        </w:rPr>
      </w:pPr>
    </w:p>
    <w:p w14:paraId="3468D8F1" w14:textId="77777777" w:rsidR="006A46CC" w:rsidRDefault="006A46CC">
      <w:pPr>
        <w:tabs>
          <w:tab w:val="left" w:pos="4040"/>
        </w:tabs>
        <w:rPr>
          <w:rFonts w:asciiTheme="majorHAnsi" w:hAnsiTheme="majorHAnsi"/>
          <w:b/>
          <w:sz w:val="28"/>
          <w:szCs w:val="28"/>
        </w:rPr>
      </w:pPr>
    </w:p>
    <w:p w14:paraId="355767E6" w14:textId="77777777" w:rsidR="006A46CC" w:rsidRDefault="006A46CC">
      <w:pPr>
        <w:tabs>
          <w:tab w:val="left" w:pos="4040"/>
        </w:tabs>
        <w:rPr>
          <w:rFonts w:asciiTheme="majorHAnsi" w:hAnsiTheme="majorHAnsi"/>
          <w:b/>
          <w:sz w:val="28"/>
          <w:szCs w:val="28"/>
        </w:rPr>
      </w:pPr>
    </w:p>
    <w:p w14:paraId="7539ADEE" w14:textId="77777777" w:rsidR="00B6672B" w:rsidRPr="006A46CC" w:rsidRDefault="00971F94">
      <w:pPr>
        <w:tabs>
          <w:tab w:val="left" w:pos="4040"/>
        </w:tabs>
        <w:rPr>
          <w:rFonts w:asciiTheme="majorHAnsi" w:hAnsiTheme="majorHAnsi"/>
        </w:rPr>
      </w:pPr>
      <w:r w:rsidRPr="006A46CC">
        <w:rPr>
          <w:rFonts w:asciiTheme="majorHAnsi" w:hAnsiTheme="majorHAnsi"/>
          <w:sz w:val="28"/>
          <w:szCs w:val="28"/>
        </w:rPr>
        <w:t>Часть 3. Тепловые сети, сооружения на них и тепловые пункты</w:t>
      </w:r>
    </w:p>
    <w:p w14:paraId="40D27953" w14:textId="77777777" w:rsidR="00B6672B" w:rsidRPr="006A46CC" w:rsidRDefault="00B6672B">
      <w:pPr>
        <w:tabs>
          <w:tab w:val="left" w:pos="4040"/>
        </w:tabs>
        <w:rPr>
          <w:rFonts w:asciiTheme="majorHAnsi" w:hAnsiTheme="majorHAnsi"/>
          <w:b/>
          <w:sz w:val="28"/>
          <w:szCs w:val="28"/>
        </w:rPr>
      </w:pPr>
    </w:p>
    <w:p w14:paraId="65853459" w14:textId="77777777" w:rsidR="00B6672B" w:rsidRPr="006A46CC" w:rsidRDefault="00B6672B">
      <w:pPr>
        <w:tabs>
          <w:tab w:val="left" w:pos="4040"/>
        </w:tabs>
        <w:rPr>
          <w:rFonts w:asciiTheme="majorHAnsi" w:hAnsiTheme="majorHAnsi"/>
          <w:b/>
          <w:sz w:val="28"/>
          <w:szCs w:val="28"/>
        </w:rPr>
      </w:pPr>
    </w:p>
    <w:p w14:paraId="42363A4F" w14:textId="77777777" w:rsidR="00B6672B" w:rsidRPr="006A46CC" w:rsidRDefault="00B6672B">
      <w:pPr>
        <w:tabs>
          <w:tab w:val="left" w:pos="4040"/>
        </w:tabs>
        <w:rPr>
          <w:rFonts w:asciiTheme="majorHAnsi" w:hAnsiTheme="majorHAnsi"/>
          <w:b/>
          <w:sz w:val="28"/>
          <w:szCs w:val="28"/>
        </w:rPr>
      </w:pPr>
    </w:p>
    <w:p w14:paraId="3567CBD5" w14:textId="77777777" w:rsidR="00B6672B" w:rsidRPr="006A46CC" w:rsidRDefault="006A46CC">
      <w:pPr>
        <w:tabs>
          <w:tab w:val="left" w:pos="4040"/>
        </w:tabs>
        <w:rPr>
          <w:rFonts w:asciiTheme="majorHAnsi" w:hAnsiTheme="majorHAnsi"/>
        </w:rPr>
      </w:pPr>
      <w:r>
        <w:rPr>
          <w:rFonts w:asciiTheme="majorHAnsi" w:hAnsiTheme="majorHAnsi"/>
          <w:noProof/>
          <w:lang w:eastAsia="ru-RU"/>
        </w:rPr>
        <w:drawing>
          <wp:inline distT="0" distB="0" distL="0" distR="0" wp14:anchorId="687B1AC5" wp14:editId="55BEF42C">
            <wp:extent cx="4762500" cy="47625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79" t="-79" r="-79" b="-79"/>
                    <a:stretch>
                      <a:fillRect/>
                    </a:stretch>
                  </pic:blipFill>
                  <pic:spPr bwMode="auto">
                    <a:xfrm>
                      <a:off x="0" y="0"/>
                      <a:ext cx="4762500" cy="4762500"/>
                    </a:xfrm>
                    <a:prstGeom prst="rect">
                      <a:avLst/>
                    </a:prstGeom>
                    <a:solidFill>
                      <a:srgbClr val="FFFFFF"/>
                    </a:solidFill>
                    <a:ln w="9525">
                      <a:noFill/>
                      <a:miter lim="800000"/>
                      <a:headEnd/>
                      <a:tailEnd/>
                    </a:ln>
                  </pic:spPr>
                </pic:pic>
              </a:graphicData>
            </a:graphic>
          </wp:inline>
        </w:drawing>
      </w:r>
    </w:p>
    <w:p w14:paraId="6A0369C4" w14:textId="77777777" w:rsidR="00B6672B" w:rsidRPr="006A46CC" w:rsidRDefault="00B6672B">
      <w:pPr>
        <w:tabs>
          <w:tab w:val="left" w:pos="4040"/>
        </w:tabs>
        <w:rPr>
          <w:rFonts w:asciiTheme="majorHAnsi" w:hAnsiTheme="majorHAnsi"/>
        </w:rPr>
      </w:pPr>
    </w:p>
    <w:p w14:paraId="1FFD77AB" w14:textId="77777777" w:rsidR="00B6672B" w:rsidRPr="006A46CC" w:rsidRDefault="00B6672B">
      <w:pPr>
        <w:tabs>
          <w:tab w:val="left" w:pos="4040"/>
        </w:tabs>
        <w:rPr>
          <w:rFonts w:asciiTheme="majorHAnsi" w:hAnsiTheme="majorHAnsi"/>
        </w:rPr>
      </w:pPr>
    </w:p>
    <w:p w14:paraId="59E4B170" w14:textId="77777777" w:rsidR="00B6672B" w:rsidRPr="006A46CC" w:rsidRDefault="00B6672B">
      <w:pPr>
        <w:tabs>
          <w:tab w:val="left" w:pos="4040"/>
        </w:tabs>
        <w:rPr>
          <w:rFonts w:asciiTheme="majorHAnsi" w:hAnsiTheme="majorHAnsi"/>
        </w:rPr>
      </w:pPr>
    </w:p>
    <w:p w14:paraId="3577F91E" w14:textId="77777777" w:rsidR="00B6672B" w:rsidRPr="006A46CC" w:rsidRDefault="00B6672B">
      <w:pPr>
        <w:tabs>
          <w:tab w:val="left" w:pos="4040"/>
        </w:tabs>
        <w:rPr>
          <w:rFonts w:asciiTheme="majorHAnsi" w:hAnsiTheme="majorHAnsi"/>
        </w:rPr>
      </w:pPr>
    </w:p>
    <w:p w14:paraId="569CCF29" w14:textId="26D88A11" w:rsidR="006A46CC" w:rsidRDefault="0094238E" w:rsidP="006A46CC">
      <w:pPr>
        <w:rPr>
          <w:rFonts w:asciiTheme="majorHAnsi" w:hAnsiTheme="majorHAnsi"/>
        </w:rPr>
      </w:pPr>
      <w:r>
        <w:rPr>
          <w:rFonts w:asciiTheme="majorHAnsi" w:hAnsiTheme="majorHAnsi"/>
        </w:rPr>
        <w:t xml:space="preserve">Рис. 3 </w:t>
      </w:r>
      <w:r w:rsidR="006A46CC" w:rsidRPr="003C6FC9">
        <w:rPr>
          <w:rFonts w:asciiTheme="majorHAnsi" w:hAnsiTheme="majorHAnsi"/>
        </w:rPr>
        <w:t xml:space="preserve">Схема тепловой сети </w:t>
      </w:r>
      <w:r w:rsidR="006A46CC" w:rsidRPr="004F402B">
        <w:rPr>
          <w:rStyle w:val="a3"/>
          <w:rFonts w:asciiTheme="majorHAnsi" w:hAnsiTheme="majorHAnsi"/>
          <w:sz w:val="24"/>
          <w:szCs w:val="24"/>
        </w:rPr>
        <w:t xml:space="preserve">котельной </w:t>
      </w:r>
      <w:r w:rsidR="006A46CC" w:rsidRPr="006A46CC">
        <w:rPr>
          <w:rFonts w:asciiTheme="majorHAnsi" w:hAnsiTheme="majorHAnsi"/>
        </w:rPr>
        <w:t xml:space="preserve">п.Беспаловский </w:t>
      </w:r>
      <w:r w:rsidR="006A46CC" w:rsidRPr="006A46CC">
        <w:rPr>
          <w:rStyle w:val="12"/>
          <w:rFonts w:asciiTheme="majorHAnsi" w:hAnsiTheme="majorHAnsi"/>
          <w:color w:val="000000"/>
        </w:rPr>
        <w:t>(«</w:t>
      </w:r>
      <w:r w:rsidR="00D94761">
        <w:rPr>
          <w:rStyle w:val="12"/>
          <w:rFonts w:asciiTheme="majorHAnsi" w:hAnsiTheme="majorHAnsi"/>
          <w:color w:val="000000"/>
        </w:rPr>
        <w:t>Беспаловский</w:t>
      </w:r>
      <w:r w:rsidR="006A46CC" w:rsidRPr="006A46CC">
        <w:rPr>
          <w:rStyle w:val="12"/>
          <w:rFonts w:asciiTheme="majorHAnsi" w:hAnsiTheme="majorHAnsi"/>
          <w:color w:val="000000"/>
        </w:rPr>
        <w:t xml:space="preserve"> территориальный отдел») </w:t>
      </w:r>
      <w:r w:rsidR="006A46CC" w:rsidRPr="006A46CC">
        <w:rPr>
          <w:rFonts w:asciiTheme="majorHAnsi" w:hAnsiTheme="majorHAnsi"/>
        </w:rPr>
        <w:t>ул.Нагорная</w:t>
      </w:r>
    </w:p>
    <w:p w14:paraId="58C43AE0" w14:textId="77777777" w:rsidR="00B6672B" w:rsidRPr="006A46CC" w:rsidRDefault="00B6672B">
      <w:pPr>
        <w:tabs>
          <w:tab w:val="left" w:pos="4040"/>
        </w:tabs>
        <w:rPr>
          <w:rFonts w:asciiTheme="majorHAnsi" w:hAnsiTheme="majorHAnsi"/>
        </w:rPr>
      </w:pPr>
    </w:p>
    <w:p w14:paraId="7B137B30" w14:textId="77777777" w:rsidR="00B6672B" w:rsidRPr="006A46CC" w:rsidRDefault="00B6672B">
      <w:pPr>
        <w:tabs>
          <w:tab w:val="left" w:pos="4040"/>
        </w:tabs>
        <w:rPr>
          <w:rFonts w:asciiTheme="majorHAnsi" w:hAnsiTheme="majorHAnsi"/>
        </w:rPr>
      </w:pPr>
    </w:p>
    <w:p w14:paraId="3569DC25" w14:textId="77777777" w:rsidR="00B6672B" w:rsidRPr="006A46CC" w:rsidRDefault="00B6672B">
      <w:pPr>
        <w:tabs>
          <w:tab w:val="left" w:pos="4040"/>
        </w:tabs>
        <w:rPr>
          <w:rFonts w:asciiTheme="majorHAnsi" w:hAnsiTheme="majorHAnsi"/>
        </w:rPr>
      </w:pPr>
    </w:p>
    <w:p w14:paraId="392F4D16" w14:textId="77777777" w:rsidR="00B6672B" w:rsidRPr="006A46CC" w:rsidRDefault="00B6672B">
      <w:pPr>
        <w:tabs>
          <w:tab w:val="left" w:pos="4040"/>
        </w:tabs>
        <w:rPr>
          <w:rFonts w:asciiTheme="majorHAnsi" w:hAnsiTheme="majorHAnsi"/>
        </w:rPr>
      </w:pPr>
    </w:p>
    <w:p w14:paraId="66AD1011" w14:textId="77777777" w:rsidR="00B6672B" w:rsidRPr="006A46CC" w:rsidRDefault="00B6672B">
      <w:pPr>
        <w:jc w:val="center"/>
        <w:rPr>
          <w:rFonts w:asciiTheme="majorHAnsi" w:hAnsiTheme="majorHAnsi"/>
        </w:rPr>
      </w:pPr>
    </w:p>
    <w:p w14:paraId="184E5C88" w14:textId="77777777" w:rsidR="00B6672B" w:rsidRPr="006A46CC" w:rsidRDefault="00B6672B">
      <w:pPr>
        <w:jc w:val="center"/>
        <w:rPr>
          <w:rFonts w:asciiTheme="majorHAnsi" w:hAnsiTheme="majorHAnsi"/>
        </w:rPr>
      </w:pPr>
    </w:p>
    <w:p w14:paraId="114086A8" w14:textId="77777777" w:rsidR="00B6672B" w:rsidRPr="006A46CC" w:rsidRDefault="00B6672B">
      <w:pPr>
        <w:jc w:val="center"/>
        <w:rPr>
          <w:rFonts w:asciiTheme="majorHAnsi" w:hAnsiTheme="majorHAnsi"/>
        </w:rPr>
      </w:pPr>
    </w:p>
    <w:p w14:paraId="737A85D0" w14:textId="77777777" w:rsidR="00B6672B" w:rsidRPr="006A46CC" w:rsidRDefault="00B6672B">
      <w:pPr>
        <w:jc w:val="center"/>
        <w:rPr>
          <w:rFonts w:asciiTheme="majorHAnsi" w:hAnsiTheme="majorHAnsi"/>
        </w:rPr>
      </w:pPr>
    </w:p>
    <w:p w14:paraId="3E6C71E7" w14:textId="77777777" w:rsidR="00B6672B" w:rsidRPr="006A46CC" w:rsidRDefault="00B6672B">
      <w:pPr>
        <w:jc w:val="center"/>
        <w:rPr>
          <w:rFonts w:asciiTheme="majorHAnsi" w:hAnsiTheme="majorHAnsi"/>
        </w:rPr>
      </w:pPr>
    </w:p>
    <w:p w14:paraId="615A6FC6" w14:textId="77777777" w:rsidR="00B6672B" w:rsidRPr="006A46CC" w:rsidRDefault="00B6672B">
      <w:pPr>
        <w:jc w:val="center"/>
        <w:rPr>
          <w:rFonts w:asciiTheme="majorHAnsi" w:hAnsiTheme="majorHAnsi"/>
        </w:rPr>
      </w:pPr>
    </w:p>
    <w:p w14:paraId="657EFC5C" w14:textId="77777777" w:rsidR="00B6672B" w:rsidRPr="006A46CC" w:rsidRDefault="00B6672B">
      <w:pPr>
        <w:jc w:val="center"/>
        <w:rPr>
          <w:rFonts w:asciiTheme="majorHAnsi" w:hAnsiTheme="majorHAnsi"/>
        </w:rPr>
      </w:pPr>
    </w:p>
    <w:p w14:paraId="53A431CF" w14:textId="77777777" w:rsidR="00B6672B" w:rsidRPr="006A46CC" w:rsidRDefault="00B6672B">
      <w:pPr>
        <w:jc w:val="center"/>
        <w:rPr>
          <w:rFonts w:asciiTheme="majorHAnsi" w:hAnsiTheme="majorHAnsi"/>
        </w:rPr>
      </w:pPr>
    </w:p>
    <w:p w14:paraId="5D17AA9D" w14:textId="77777777" w:rsidR="00B6672B" w:rsidRDefault="00B6672B">
      <w:pPr>
        <w:jc w:val="center"/>
        <w:rPr>
          <w:rFonts w:asciiTheme="majorHAnsi" w:hAnsiTheme="majorHAnsi"/>
        </w:rPr>
      </w:pPr>
    </w:p>
    <w:p w14:paraId="6FF92FC2" w14:textId="77777777" w:rsidR="006A46CC" w:rsidRPr="006A46CC" w:rsidRDefault="006A46CC">
      <w:pPr>
        <w:jc w:val="center"/>
        <w:rPr>
          <w:rFonts w:asciiTheme="majorHAnsi" w:hAnsiTheme="majorHAnsi"/>
        </w:rPr>
      </w:pPr>
    </w:p>
    <w:p w14:paraId="45AA26CE" w14:textId="77777777" w:rsidR="00B6672B" w:rsidRPr="006A46CC" w:rsidRDefault="00B6672B">
      <w:pPr>
        <w:jc w:val="center"/>
        <w:rPr>
          <w:rFonts w:asciiTheme="majorHAnsi" w:hAnsiTheme="majorHAnsi"/>
        </w:rPr>
      </w:pPr>
    </w:p>
    <w:p w14:paraId="2B9F7418" w14:textId="77777777" w:rsidR="006A46CC" w:rsidRDefault="00D94761" w:rsidP="006A46CC">
      <w:pPr>
        <w:pStyle w:val="1f0"/>
        <w:shd w:val="clear" w:color="auto" w:fill="auto"/>
        <w:spacing w:after="0" w:line="220" w:lineRule="exact"/>
        <w:jc w:val="left"/>
        <w:rPr>
          <w:rFonts w:asciiTheme="majorHAnsi" w:eastAsia="Batang" w:hAnsiTheme="majorHAnsi"/>
          <w:sz w:val="24"/>
          <w:szCs w:val="24"/>
        </w:rPr>
      </w:pPr>
      <w:r>
        <w:rPr>
          <w:rFonts w:asciiTheme="majorHAnsi" w:hAnsiTheme="majorHAnsi"/>
        </w:rPr>
        <w:pict w14:anchorId="19AA1873">
          <v:shape id="_x0000_s1026" type="#_x0000_t202" style="position:absolute;margin-left:58.45pt;margin-top:31.95pt;width:479.45pt;height:473pt;z-index:251650560;mso-wrap-distance-left:0;mso-wrap-distance-right:0;mso-position-horizontal-relative:page" stroked="f">
            <v:fill color2="black"/>
            <v:textbox inset=".3pt,.3pt,.3pt,.3pt">
              <w:txbxContent>
                <w:tbl>
                  <w:tblPr>
                    <w:tblW w:w="0" w:type="auto"/>
                    <w:tblInd w:w="5" w:type="dxa"/>
                    <w:tblLayout w:type="fixed"/>
                    <w:tblCellMar>
                      <w:left w:w="0" w:type="dxa"/>
                      <w:right w:w="0" w:type="dxa"/>
                    </w:tblCellMar>
                    <w:tblLook w:val="0000" w:firstRow="0" w:lastRow="0" w:firstColumn="0" w:lastColumn="0" w:noHBand="0" w:noVBand="0"/>
                  </w:tblPr>
                  <w:tblGrid>
                    <w:gridCol w:w="4186"/>
                    <w:gridCol w:w="5420"/>
                  </w:tblGrid>
                  <w:tr w:rsidR="00B6672B" w14:paraId="26B38D78" w14:textId="77777777">
                    <w:trPr>
                      <w:trHeight w:hRule="exact" w:val="288"/>
                    </w:trPr>
                    <w:tc>
                      <w:tcPr>
                        <w:tcW w:w="4186" w:type="dxa"/>
                        <w:tcBorders>
                          <w:top w:val="single" w:sz="4" w:space="0" w:color="000000"/>
                          <w:left w:val="single" w:sz="4" w:space="0" w:color="000000"/>
                        </w:tcBorders>
                        <w:shd w:val="clear" w:color="auto" w:fill="FFFFFF"/>
                        <w:vAlign w:val="bottom"/>
                      </w:tcPr>
                      <w:p w14:paraId="22AAF71B"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Показатели</w:t>
                        </w:r>
                      </w:p>
                    </w:tc>
                    <w:tc>
                      <w:tcPr>
                        <w:tcW w:w="5420" w:type="dxa"/>
                        <w:tcBorders>
                          <w:top w:val="single" w:sz="4" w:space="0" w:color="000000"/>
                          <w:left w:val="single" w:sz="4" w:space="0" w:color="000000"/>
                          <w:right w:val="single" w:sz="4" w:space="0" w:color="000000"/>
                        </w:tcBorders>
                        <w:shd w:val="clear" w:color="auto" w:fill="FFFFFF"/>
                        <w:vAlign w:val="bottom"/>
                      </w:tcPr>
                      <w:p w14:paraId="13D67E2F"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Описание, значения</w:t>
                        </w:r>
                      </w:p>
                    </w:tc>
                  </w:tr>
                  <w:tr w:rsidR="00B6672B" w14:paraId="2A91F192" w14:textId="77777777">
                    <w:trPr>
                      <w:trHeight w:val="840"/>
                    </w:trPr>
                    <w:tc>
                      <w:tcPr>
                        <w:tcW w:w="9606" w:type="dxa"/>
                        <w:gridSpan w:val="2"/>
                        <w:tcBorders>
                          <w:top w:val="single" w:sz="4" w:space="0" w:color="000000"/>
                          <w:left w:val="single" w:sz="4" w:space="0" w:color="000000"/>
                          <w:right w:val="single" w:sz="4" w:space="0" w:color="000000"/>
                        </w:tcBorders>
                        <w:shd w:val="clear" w:color="auto" w:fill="FFFFFF"/>
                        <w:vAlign w:val="bottom"/>
                      </w:tcPr>
                      <w:p w14:paraId="5146F781" w14:textId="397089A8" w:rsidR="00B6672B" w:rsidRPr="006A46CC" w:rsidRDefault="00971F94">
                        <w:pPr>
                          <w:pStyle w:val="af0"/>
                          <w:shd w:val="clear" w:color="auto" w:fill="auto"/>
                          <w:spacing w:line="276" w:lineRule="exact"/>
                          <w:ind w:firstLine="0"/>
                          <w:jc w:val="center"/>
                          <w:rPr>
                            <w:rFonts w:asciiTheme="majorHAnsi" w:hAnsiTheme="majorHAnsi"/>
                          </w:rPr>
                        </w:pPr>
                        <w:r w:rsidRPr="006A46CC">
                          <w:rPr>
                            <w:rFonts w:asciiTheme="majorHAnsi" w:hAnsiTheme="majorHAnsi"/>
                          </w:rPr>
                          <w:t xml:space="preserve">Котельная п.Беспаловский </w:t>
                        </w:r>
                        <w:r w:rsidRPr="006A46CC">
                          <w:rPr>
                            <w:rStyle w:val="12"/>
                            <w:rFonts w:asciiTheme="majorHAnsi" w:hAnsiTheme="majorHAnsi"/>
                            <w:color w:val="000000"/>
                          </w:rPr>
                          <w:t>(«</w:t>
                        </w:r>
                        <w:r w:rsidR="00D94761">
                          <w:rPr>
                            <w:rStyle w:val="12"/>
                            <w:rFonts w:asciiTheme="majorHAnsi" w:hAnsiTheme="majorHAnsi"/>
                            <w:color w:val="000000"/>
                          </w:rPr>
                          <w:t>Беспаловский</w:t>
                        </w:r>
                        <w:r w:rsidRPr="006A46CC">
                          <w:rPr>
                            <w:rStyle w:val="12"/>
                            <w:rFonts w:asciiTheme="majorHAnsi" w:hAnsiTheme="majorHAnsi"/>
                            <w:color w:val="000000"/>
                          </w:rPr>
                          <w:t xml:space="preserve"> территориальный отдел») </w:t>
                        </w:r>
                        <w:r w:rsidRPr="006A46CC">
                          <w:rPr>
                            <w:rFonts w:asciiTheme="majorHAnsi" w:hAnsiTheme="majorHAnsi"/>
                          </w:rPr>
                          <w:t>ул.Нагорная</w:t>
                        </w:r>
                      </w:p>
                    </w:tc>
                  </w:tr>
                  <w:tr w:rsidR="00B6672B" w14:paraId="13445169" w14:textId="77777777">
                    <w:trPr>
                      <w:trHeight w:hRule="exact" w:val="1944"/>
                    </w:trPr>
                    <w:tc>
                      <w:tcPr>
                        <w:tcW w:w="4186" w:type="dxa"/>
                        <w:tcBorders>
                          <w:top w:val="single" w:sz="4" w:space="0" w:color="000000"/>
                          <w:left w:val="single" w:sz="4" w:space="0" w:color="000000"/>
                        </w:tcBorders>
                        <w:shd w:val="clear" w:color="auto" w:fill="FFFFFF"/>
                        <w:vAlign w:val="bottom"/>
                      </w:tcPr>
                      <w:p w14:paraId="3BED427C" w14:textId="77777777" w:rsidR="00B6672B" w:rsidRPr="006A46CC" w:rsidRDefault="00971F94">
                        <w:pPr>
                          <w:pStyle w:val="af0"/>
                          <w:shd w:val="clear" w:color="auto" w:fill="auto"/>
                          <w:spacing w:line="276" w:lineRule="exact"/>
                          <w:ind w:left="120" w:firstLine="0"/>
                          <w:rPr>
                            <w:rFonts w:asciiTheme="majorHAnsi" w:hAnsiTheme="majorHAnsi"/>
                          </w:rPr>
                        </w:pPr>
                        <w:r w:rsidRPr="006A46CC">
                          <w:rPr>
                            <w:rFonts w:asciiTheme="majorHAnsi" w:hAnsiTheme="majorHAnsi"/>
                            <w:color w:val="000000"/>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5420" w:type="dxa"/>
                        <w:tcBorders>
                          <w:top w:val="single" w:sz="4" w:space="0" w:color="000000"/>
                          <w:left w:val="single" w:sz="4" w:space="0" w:color="000000"/>
                          <w:right w:val="single" w:sz="4" w:space="0" w:color="000000"/>
                        </w:tcBorders>
                        <w:shd w:val="clear" w:color="auto" w:fill="FFFFFF"/>
                        <w:vAlign w:val="bottom"/>
                      </w:tcPr>
                      <w:p w14:paraId="181C5DB9" w14:textId="77777777" w:rsidR="00B6672B" w:rsidRPr="006A46CC" w:rsidRDefault="00971F94">
                        <w:pPr>
                          <w:pStyle w:val="af0"/>
                          <w:shd w:val="clear" w:color="auto" w:fill="auto"/>
                          <w:spacing w:line="276" w:lineRule="exact"/>
                          <w:ind w:left="120" w:firstLine="0"/>
                          <w:rPr>
                            <w:rFonts w:asciiTheme="majorHAnsi" w:hAnsiTheme="majorHAnsi"/>
                          </w:rPr>
                        </w:pPr>
                        <w:r w:rsidRPr="006A46CC">
                          <w:rPr>
                            <w:rFonts w:asciiTheme="majorHAnsi" w:hAnsiTheme="majorHAnsi"/>
                            <w:color w:val="000000"/>
                          </w:rPr>
                          <w:t>Для системы теплоснабжения от котельной п.Беспаловский</w:t>
                        </w:r>
                        <w:r w:rsidRPr="006A46CC">
                          <w:rPr>
                            <w:rStyle w:val="12"/>
                            <w:rFonts w:asciiTheme="majorHAnsi" w:hAnsiTheme="majorHAnsi"/>
                            <w:color w:val="000000"/>
                          </w:rPr>
                          <w:t xml:space="preserve"> </w:t>
                        </w:r>
                        <w:r w:rsidRPr="006A46CC">
                          <w:rPr>
                            <w:rFonts w:asciiTheme="majorHAnsi" w:hAnsiTheme="majorHAnsi"/>
                            <w:color w:val="000000"/>
                          </w:rPr>
                          <w:t xml:space="preserve">принято качественное регулирование отпуска тепловой энергии в сетевой воде потребителям. Расчетный температурный график - 95/70 </w:t>
                        </w:r>
                        <w:r w:rsidRPr="006A46CC">
                          <w:rPr>
                            <w:rFonts w:asciiTheme="majorHAnsi" w:hAnsiTheme="majorHAnsi"/>
                            <w:color w:val="000000"/>
                            <w:vertAlign w:val="superscript"/>
                          </w:rPr>
                          <w:t>о</w:t>
                        </w:r>
                        <w:r w:rsidRPr="006A46CC">
                          <w:rPr>
                            <w:rFonts w:asciiTheme="majorHAnsi" w:hAnsiTheme="majorHAnsi"/>
                            <w:color w:val="000000"/>
                          </w:rPr>
                          <w:t>С при расчетной температуре наружного воздуха -37 °С.</w:t>
                        </w:r>
                      </w:p>
                    </w:tc>
                  </w:tr>
                  <w:tr w:rsidR="00B6672B" w14:paraId="37FBEB0B" w14:textId="77777777" w:rsidTr="006A46CC">
                    <w:trPr>
                      <w:trHeight w:hRule="exact" w:val="1325"/>
                    </w:trPr>
                    <w:tc>
                      <w:tcPr>
                        <w:tcW w:w="4186" w:type="dxa"/>
                        <w:tcBorders>
                          <w:top w:val="single" w:sz="4" w:space="0" w:color="000000"/>
                          <w:left w:val="single" w:sz="4" w:space="0" w:color="000000"/>
                        </w:tcBorders>
                        <w:shd w:val="clear" w:color="auto" w:fill="FFFFFF"/>
                        <w:vAlign w:val="center"/>
                      </w:tcPr>
                      <w:p w14:paraId="3EF3DC65"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б) электронные и (или) бумажные карты (схемы) тепловых сетей в зонах действия источников тепловой энергии</w:t>
                        </w:r>
                      </w:p>
                    </w:tc>
                    <w:tc>
                      <w:tcPr>
                        <w:tcW w:w="5420" w:type="dxa"/>
                        <w:tcBorders>
                          <w:top w:val="single" w:sz="4" w:space="0" w:color="000000"/>
                          <w:left w:val="single" w:sz="4" w:space="0" w:color="000000"/>
                          <w:right w:val="single" w:sz="4" w:space="0" w:color="000000"/>
                        </w:tcBorders>
                        <w:shd w:val="clear" w:color="auto" w:fill="FFFFFF"/>
                        <w:vAlign w:val="bottom"/>
                      </w:tcPr>
                      <w:p w14:paraId="2C5AF1D3" w14:textId="77777777" w:rsidR="00B6672B" w:rsidRPr="006A46CC" w:rsidRDefault="006A46CC">
                        <w:pPr>
                          <w:pStyle w:val="af0"/>
                          <w:shd w:val="clear" w:color="auto" w:fill="auto"/>
                          <w:snapToGrid w:val="0"/>
                          <w:spacing w:line="274" w:lineRule="exact"/>
                          <w:ind w:left="120" w:firstLine="0"/>
                          <w:rPr>
                            <w:rFonts w:asciiTheme="majorHAnsi" w:hAnsiTheme="majorHAnsi"/>
                            <w:color w:val="000000"/>
                          </w:rPr>
                        </w:pPr>
                        <w:r>
                          <w:rPr>
                            <w:rFonts w:asciiTheme="majorHAnsi" w:hAnsiTheme="majorHAnsi"/>
                            <w:noProof/>
                          </w:rPr>
                          <w:drawing>
                            <wp:inline distT="0" distB="0" distL="0" distR="0" wp14:anchorId="06F34089" wp14:editId="3CFF8D61">
                              <wp:extent cx="2293620" cy="19050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l="-55" t="-79" r="-55" b="-79"/>
                                      <a:stretch>
                                        <a:fillRect/>
                                      </a:stretch>
                                    </pic:blipFill>
                                    <pic:spPr bwMode="auto">
                                      <a:xfrm>
                                        <a:off x="0" y="0"/>
                                        <a:ext cx="2293620" cy="1905000"/>
                                      </a:xfrm>
                                      <a:prstGeom prst="rect">
                                        <a:avLst/>
                                      </a:prstGeom>
                                      <a:solidFill>
                                        <a:srgbClr val="FFFFFF"/>
                                      </a:solidFill>
                                      <a:ln w="9525">
                                        <a:noFill/>
                                        <a:miter lim="800000"/>
                                        <a:headEnd/>
                                        <a:tailEnd/>
                                      </a:ln>
                                    </pic:spPr>
                                  </pic:pic>
                                </a:graphicData>
                              </a:graphic>
                            </wp:inline>
                          </w:drawing>
                        </w:r>
                      </w:p>
                    </w:tc>
                  </w:tr>
                  <w:tr w:rsidR="00B6672B" w14:paraId="039225D6" w14:textId="77777777" w:rsidTr="009B2B62">
                    <w:trPr>
                      <w:trHeight w:hRule="exact" w:val="4405"/>
                    </w:trPr>
                    <w:tc>
                      <w:tcPr>
                        <w:tcW w:w="4186" w:type="dxa"/>
                        <w:tcBorders>
                          <w:top w:val="single" w:sz="4" w:space="0" w:color="000000"/>
                          <w:left w:val="single" w:sz="4" w:space="0" w:color="000000"/>
                          <w:bottom w:val="single" w:sz="4" w:space="0" w:color="000000"/>
                        </w:tcBorders>
                        <w:shd w:val="clear" w:color="auto" w:fill="FFFFFF"/>
                        <w:vAlign w:val="bottom"/>
                      </w:tcPr>
                      <w:p w14:paraId="5674D219"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AACDF66" w14:textId="77777777" w:rsidR="00B6672B" w:rsidRPr="006A46CC" w:rsidRDefault="00971F94">
                        <w:pPr>
                          <w:pStyle w:val="af0"/>
                          <w:shd w:val="clear" w:color="auto" w:fill="auto"/>
                          <w:spacing w:line="274" w:lineRule="exact"/>
                          <w:ind w:left="120" w:firstLine="0"/>
                          <w:rPr>
                            <w:rFonts w:asciiTheme="majorHAnsi" w:hAnsiTheme="majorHAnsi"/>
                          </w:rPr>
                        </w:pPr>
                        <w:r w:rsidRPr="006A46CC">
                          <w:rPr>
                            <w:rFonts w:asciiTheme="majorHAnsi" w:hAnsiTheme="majorHAnsi"/>
                            <w:color w:val="000000"/>
                          </w:rPr>
                          <w:t>Год начала эксплуатации 1978 г.</w:t>
                        </w:r>
                      </w:p>
                      <w:p w14:paraId="35032F7C" w14:textId="77777777" w:rsidR="00B6672B" w:rsidRDefault="00971F94">
                        <w:pPr>
                          <w:pStyle w:val="af0"/>
                          <w:shd w:val="clear" w:color="auto" w:fill="auto"/>
                          <w:spacing w:line="274" w:lineRule="exact"/>
                          <w:ind w:left="120" w:firstLine="0"/>
                          <w:rPr>
                            <w:rFonts w:asciiTheme="majorHAnsi" w:hAnsiTheme="majorHAnsi"/>
                            <w:color w:val="000000"/>
                          </w:rPr>
                        </w:pPr>
                        <w:r w:rsidRPr="006A46CC">
                          <w:rPr>
                            <w:rFonts w:asciiTheme="majorHAnsi" w:hAnsiTheme="majorHAnsi"/>
                            <w:color w:val="000000"/>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p>
                      <w:p w14:paraId="5641834F" w14:textId="77777777" w:rsidR="006A46CC" w:rsidRPr="006A46CC" w:rsidRDefault="006A46CC" w:rsidP="006A46CC">
                        <w:pPr>
                          <w:pStyle w:val="af0"/>
                          <w:shd w:val="clear" w:color="auto" w:fill="auto"/>
                          <w:spacing w:line="274" w:lineRule="exact"/>
                          <w:ind w:firstLine="0"/>
                          <w:rPr>
                            <w:rFonts w:asciiTheme="majorHAnsi" w:hAnsiTheme="majorHAnsi"/>
                          </w:rPr>
                        </w:pPr>
                        <w:r w:rsidRPr="006A46CC">
                          <w:rPr>
                            <w:rFonts w:asciiTheme="majorHAnsi" w:hAnsiTheme="majorHAnsi"/>
                            <w:color w:val="000000"/>
                          </w:rPr>
                          <w:t>естественных изменений направления трассы,</w:t>
                        </w:r>
                      </w:p>
                      <w:p w14:paraId="2A5750AE" w14:textId="77777777" w:rsidR="006A46CC" w:rsidRPr="006A46CC" w:rsidRDefault="006A46CC" w:rsidP="006A46CC">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а также применения П-образных компенсаторов.</w:t>
                        </w:r>
                      </w:p>
                      <w:p w14:paraId="72BEFB06" w14:textId="77777777" w:rsidR="006A46CC" w:rsidRPr="006A46CC" w:rsidRDefault="006A46CC" w:rsidP="006A46CC">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Грунты в местах прокладки трубопроводов,</w:t>
                        </w:r>
                      </w:p>
                      <w:p w14:paraId="23B110E3" w14:textId="77777777" w:rsidR="006A46CC" w:rsidRPr="006A46CC" w:rsidRDefault="006A46CC" w:rsidP="006A46CC">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в основном, суглинистые.</w:t>
                        </w:r>
                      </w:p>
                      <w:p w14:paraId="5AE1AA1B" w14:textId="77777777" w:rsidR="006A46CC" w:rsidRPr="006A46CC" w:rsidRDefault="006A46CC" w:rsidP="006A46CC">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Основные параметры тепловых сетей</w:t>
                        </w:r>
                      </w:p>
                      <w:p w14:paraId="1E47BF41" w14:textId="77777777" w:rsidR="006A46CC" w:rsidRPr="006A46CC" w:rsidRDefault="006A46CC" w:rsidP="006A46CC">
                        <w:pPr>
                          <w:pStyle w:val="af0"/>
                          <w:shd w:val="clear" w:color="auto" w:fill="auto"/>
                          <w:spacing w:line="274" w:lineRule="exact"/>
                          <w:ind w:left="140" w:firstLine="0"/>
                          <w:rPr>
                            <w:rFonts w:asciiTheme="majorHAnsi" w:hAnsiTheme="majorHAnsi"/>
                          </w:rPr>
                        </w:pPr>
                        <w:r w:rsidRPr="006A46CC">
                          <w:rPr>
                            <w:rFonts w:asciiTheme="majorHAnsi" w:hAnsiTheme="majorHAnsi"/>
                            <w:color w:val="000000"/>
                          </w:rPr>
                          <w:t>(в однотрубном исполнении):</w:t>
                        </w:r>
                      </w:p>
                      <w:tbl>
                        <w:tblPr>
                          <w:tblW w:w="0" w:type="auto"/>
                          <w:jc w:val="center"/>
                          <w:tblLayout w:type="fixed"/>
                          <w:tblCellMar>
                            <w:left w:w="0" w:type="dxa"/>
                            <w:right w:w="0" w:type="dxa"/>
                          </w:tblCellMar>
                          <w:tblLook w:val="0000" w:firstRow="0" w:lastRow="0" w:firstColumn="0" w:lastColumn="0" w:noHBand="0" w:noVBand="0"/>
                        </w:tblPr>
                        <w:tblGrid>
                          <w:gridCol w:w="2595"/>
                          <w:gridCol w:w="793"/>
                          <w:gridCol w:w="1105"/>
                        </w:tblGrid>
                        <w:tr w:rsidR="006A46CC" w:rsidRPr="006A46CC" w14:paraId="065B07C6" w14:textId="77777777" w:rsidTr="00DC1E7E">
                          <w:trPr>
                            <w:trHeight w:hRule="exact" w:val="237"/>
                            <w:jc w:val="center"/>
                          </w:trPr>
                          <w:tc>
                            <w:tcPr>
                              <w:tcW w:w="4493" w:type="dxa"/>
                              <w:gridSpan w:val="3"/>
                              <w:tcBorders>
                                <w:top w:val="single" w:sz="4" w:space="0" w:color="000000"/>
                                <w:left w:val="single" w:sz="4" w:space="0" w:color="000000"/>
                                <w:right w:val="single" w:sz="4" w:space="0" w:color="000000"/>
                              </w:tcBorders>
                              <w:shd w:val="clear" w:color="auto" w:fill="FFFFFF"/>
                              <w:vAlign w:val="bottom"/>
                            </w:tcPr>
                            <w:p w14:paraId="4180D43D" w14:textId="77777777" w:rsidR="006A46CC" w:rsidRPr="006A46CC" w:rsidRDefault="006A46CC" w:rsidP="00DC1E7E">
                              <w:pPr>
                                <w:pStyle w:val="af0"/>
                                <w:shd w:val="clear" w:color="auto" w:fill="auto"/>
                                <w:spacing w:line="190" w:lineRule="exact"/>
                                <w:ind w:firstLine="0"/>
                                <w:jc w:val="center"/>
                                <w:rPr>
                                  <w:rFonts w:asciiTheme="majorHAnsi" w:hAnsiTheme="majorHAnsi"/>
                                </w:rPr>
                              </w:pPr>
                              <w:r w:rsidRPr="006A46CC">
                                <w:rPr>
                                  <w:rStyle w:val="95"/>
                                  <w:rFonts w:asciiTheme="majorHAnsi" w:hAnsiTheme="majorHAnsi"/>
                                  <w:color w:val="000000"/>
                                </w:rPr>
                                <w:t>Итого</w:t>
                              </w:r>
                            </w:p>
                          </w:tc>
                        </w:tr>
                        <w:tr w:rsidR="006A46CC" w:rsidRPr="006A46CC" w14:paraId="1463C296" w14:textId="77777777" w:rsidTr="00DC1E7E">
                          <w:trPr>
                            <w:trHeight w:hRule="exact" w:val="217"/>
                            <w:jc w:val="center"/>
                          </w:trPr>
                          <w:tc>
                            <w:tcPr>
                              <w:tcW w:w="2595" w:type="dxa"/>
                              <w:tcBorders>
                                <w:top w:val="single" w:sz="4" w:space="0" w:color="000000"/>
                                <w:left w:val="single" w:sz="4" w:space="0" w:color="000000"/>
                              </w:tcBorders>
                              <w:shd w:val="clear" w:color="auto" w:fill="FFFFFF"/>
                              <w:vAlign w:val="bottom"/>
                            </w:tcPr>
                            <w:p w14:paraId="6D45E1B6" w14:textId="77777777" w:rsidR="006A46CC" w:rsidRPr="006A46CC" w:rsidRDefault="006A46CC" w:rsidP="00DC1E7E">
                              <w:pPr>
                                <w:pStyle w:val="af0"/>
                                <w:shd w:val="clear" w:color="auto" w:fill="auto"/>
                                <w:spacing w:line="190" w:lineRule="exact"/>
                                <w:ind w:left="40" w:firstLine="0"/>
                                <w:rPr>
                                  <w:rFonts w:asciiTheme="majorHAnsi" w:hAnsiTheme="majorHAnsi"/>
                                </w:rPr>
                              </w:pPr>
                              <w:r w:rsidRPr="006A46CC">
                                <w:rPr>
                                  <w:rStyle w:val="9"/>
                                  <w:rFonts w:asciiTheme="majorHAnsi" w:hAnsiTheme="majorHAnsi"/>
                                  <w:color w:val="000000"/>
                                </w:rPr>
                                <w:t>Общая протяженность сети</w:t>
                              </w:r>
                            </w:p>
                          </w:tc>
                          <w:tc>
                            <w:tcPr>
                              <w:tcW w:w="793" w:type="dxa"/>
                              <w:tcBorders>
                                <w:top w:val="single" w:sz="4" w:space="0" w:color="000000"/>
                                <w:left w:val="single" w:sz="4" w:space="0" w:color="000000"/>
                              </w:tcBorders>
                              <w:shd w:val="clear" w:color="auto" w:fill="FFFFFF"/>
                              <w:vAlign w:val="bottom"/>
                            </w:tcPr>
                            <w:p w14:paraId="2CF0F875" w14:textId="77777777" w:rsidR="006A46CC" w:rsidRPr="006A46CC" w:rsidRDefault="006A46CC" w:rsidP="00DC1E7E">
                              <w:pPr>
                                <w:pStyle w:val="af0"/>
                                <w:shd w:val="clear" w:color="auto" w:fill="auto"/>
                                <w:spacing w:line="190" w:lineRule="exact"/>
                                <w:ind w:firstLine="0"/>
                                <w:jc w:val="center"/>
                                <w:rPr>
                                  <w:rFonts w:asciiTheme="majorHAnsi" w:hAnsiTheme="majorHAnsi"/>
                                </w:rPr>
                              </w:pPr>
                              <w:r w:rsidRPr="006A46CC">
                                <w:rPr>
                                  <w:rStyle w:val="9"/>
                                  <w:rFonts w:asciiTheme="majorHAnsi" w:hAnsiTheme="majorHAnsi"/>
                                  <w:color w:val="000000"/>
                                </w:rPr>
                                <w:t>м</w:t>
                              </w:r>
                            </w:p>
                          </w:tc>
                          <w:tc>
                            <w:tcPr>
                              <w:tcW w:w="1105" w:type="dxa"/>
                              <w:tcBorders>
                                <w:top w:val="single" w:sz="4" w:space="0" w:color="000000"/>
                                <w:left w:val="single" w:sz="4" w:space="0" w:color="000000"/>
                                <w:right w:val="single" w:sz="4" w:space="0" w:color="000000"/>
                              </w:tcBorders>
                              <w:shd w:val="clear" w:color="auto" w:fill="FFFFFF"/>
                              <w:vAlign w:val="bottom"/>
                            </w:tcPr>
                            <w:p w14:paraId="3378655D" w14:textId="77777777" w:rsidR="006A46CC" w:rsidRPr="006A46CC" w:rsidRDefault="006A46CC" w:rsidP="00DC1E7E">
                              <w:pPr>
                                <w:rPr>
                                  <w:rFonts w:asciiTheme="majorHAnsi" w:hAnsiTheme="majorHAnsi"/>
                                </w:rPr>
                              </w:pPr>
                              <w:r w:rsidRPr="006A46CC">
                                <w:rPr>
                                  <w:rFonts w:asciiTheme="majorHAnsi" w:hAnsiTheme="majorHAnsi" w:cs="Arial CYR"/>
                                  <w:sz w:val="20"/>
                                  <w:szCs w:val="20"/>
                                </w:rPr>
                                <w:t>1482,000</w:t>
                              </w:r>
                            </w:p>
                            <w:p w14:paraId="2CD577DA" w14:textId="77777777" w:rsidR="006A46CC" w:rsidRPr="006A46CC" w:rsidRDefault="006A46CC" w:rsidP="00DC1E7E">
                              <w:pPr>
                                <w:pStyle w:val="af0"/>
                                <w:shd w:val="clear" w:color="auto" w:fill="auto"/>
                                <w:spacing w:line="190" w:lineRule="exact"/>
                                <w:ind w:left="180" w:firstLine="0"/>
                                <w:rPr>
                                  <w:rFonts w:asciiTheme="majorHAnsi" w:hAnsiTheme="majorHAnsi" w:cs="Arial CYR"/>
                                  <w:sz w:val="20"/>
                                  <w:szCs w:val="20"/>
                                </w:rPr>
                              </w:pPr>
                            </w:p>
                          </w:tc>
                        </w:tr>
                        <w:tr w:rsidR="006A46CC" w:rsidRPr="006A46CC" w14:paraId="27044F98" w14:textId="77777777" w:rsidTr="00DC1E7E">
                          <w:trPr>
                            <w:trHeight w:hRule="exact" w:val="224"/>
                            <w:jc w:val="center"/>
                          </w:trPr>
                          <w:tc>
                            <w:tcPr>
                              <w:tcW w:w="2595" w:type="dxa"/>
                              <w:tcBorders>
                                <w:top w:val="single" w:sz="4" w:space="0" w:color="000000"/>
                                <w:left w:val="single" w:sz="4" w:space="0" w:color="000000"/>
                              </w:tcBorders>
                              <w:shd w:val="clear" w:color="auto" w:fill="FFFFFF"/>
                              <w:vAlign w:val="bottom"/>
                            </w:tcPr>
                            <w:p w14:paraId="522CA68B" w14:textId="77777777" w:rsidR="006A46CC" w:rsidRPr="006A46CC" w:rsidRDefault="006A46CC" w:rsidP="00DC1E7E">
                              <w:pPr>
                                <w:pStyle w:val="af0"/>
                                <w:shd w:val="clear" w:color="auto" w:fill="auto"/>
                                <w:spacing w:line="190" w:lineRule="exact"/>
                                <w:ind w:left="40" w:firstLine="0"/>
                                <w:rPr>
                                  <w:rFonts w:asciiTheme="majorHAnsi" w:hAnsiTheme="majorHAnsi"/>
                                </w:rPr>
                              </w:pPr>
                              <w:r w:rsidRPr="006A46CC">
                                <w:rPr>
                                  <w:rStyle w:val="9"/>
                                  <w:rFonts w:asciiTheme="majorHAnsi" w:hAnsiTheme="majorHAnsi"/>
                                  <w:color w:val="000000"/>
                                </w:rPr>
                                <w:t>Материальная характеристика</w:t>
                              </w:r>
                            </w:p>
                          </w:tc>
                          <w:tc>
                            <w:tcPr>
                              <w:tcW w:w="793" w:type="dxa"/>
                              <w:tcBorders>
                                <w:top w:val="single" w:sz="4" w:space="0" w:color="000000"/>
                                <w:left w:val="single" w:sz="4" w:space="0" w:color="000000"/>
                              </w:tcBorders>
                              <w:shd w:val="clear" w:color="auto" w:fill="FFFFFF"/>
                              <w:vAlign w:val="bottom"/>
                            </w:tcPr>
                            <w:p w14:paraId="15FE093A" w14:textId="77777777" w:rsidR="006A46CC" w:rsidRPr="006A46CC" w:rsidRDefault="006A46CC" w:rsidP="00DC1E7E">
                              <w:pPr>
                                <w:pStyle w:val="af0"/>
                                <w:shd w:val="clear" w:color="auto" w:fill="auto"/>
                                <w:spacing w:line="190" w:lineRule="exact"/>
                                <w:ind w:firstLine="0"/>
                                <w:jc w:val="center"/>
                                <w:rPr>
                                  <w:rFonts w:asciiTheme="majorHAnsi" w:hAnsiTheme="majorHAnsi"/>
                                </w:rPr>
                              </w:pPr>
                              <w:r w:rsidRPr="006A46CC">
                                <w:rPr>
                                  <w:rStyle w:val="9"/>
                                  <w:rFonts w:asciiTheme="majorHAnsi" w:hAnsiTheme="majorHAnsi"/>
                                  <w:color w:val="000000"/>
                                </w:rPr>
                                <w:t>м-м</w:t>
                              </w:r>
                            </w:p>
                          </w:tc>
                          <w:tc>
                            <w:tcPr>
                              <w:tcW w:w="1105" w:type="dxa"/>
                              <w:tcBorders>
                                <w:top w:val="single" w:sz="4" w:space="0" w:color="000000"/>
                                <w:left w:val="single" w:sz="4" w:space="0" w:color="000000"/>
                                <w:right w:val="single" w:sz="4" w:space="0" w:color="000000"/>
                              </w:tcBorders>
                              <w:shd w:val="clear" w:color="auto" w:fill="FFFFFF"/>
                              <w:vAlign w:val="bottom"/>
                            </w:tcPr>
                            <w:p w14:paraId="4DB4AAAB" w14:textId="77777777" w:rsidR="006A46CC" w:rsidRPr="006A46CC" w:rsidRDefault="006A46CC" w:rsidP="00DC1E7E">
                              <w:pPr>
                                <w:pStyle w:val="af0"/>
                                <w:shd w:val="clear" w:color="auto" w:fill="auto"/>
                                <w:spacing w:line="190" w:lineRule="exact"/>
                                <w:ind w:left="180" w:firstLine="0"/>
                                <w:rPr>
                                  <w:rFonts w:asciiTheme="majorHAnsi" w:hAnsiTheme="majorHAnsi"/>
                                </w:rPr>
                              </w:pPr>
                              <w:r w:rsidRPr="006A46CC">
                                <w:rPr>
                                  <w:rStyle w:val="95"/>
                                  <w:rFonts w:asciiTheme="majorHAnsi" w:hAnsiTheme="majorHAnsi"/>
                                  <w:color w:val="000000"/>
                                </w:rPr>
                                <w:t>62,9277</w:t>
                              </w:r>
                            </w:p>
                          </w:tc>
                        </w:tr>
                        <w:tr w:rsidR="006A46CC" w:rsidRPr="006A46CC" w14:paraId="01488729" w14:textId="77777777" w:rsidTr="00DC1E7E">
                          <w:trPr>
                            <w:trHeight w:hRule="exact" w:val="244"/>
                            <w:jc w:val="center"/>
                          </w:trPr>
                          <w:tc>
                            <w:tcPr>
                              <w:tcW w:w="2595" w:type="dxa"/>
                              <w:tcBorders>
                                <w:top w:val="single" w:sz="4" w:space="0" w:color="000000"/>
                                <w:left w:val="single" w:sz="4" w:space="0" w:color="000000"/>
                                <w:bottom w:val="single" w:sz="4" w:space="0" w:color="000000"/>
                              </w:tcBorders>
                              <w:shd w:val="clear" w:color="auto" w:fill="FFFFFF"/>
                              <w:vAlign w:val="bottom"/>
                            </w:tcPr>
                            <w:p w14:paraId="6B6E3C27" w14:textId="77777777" w:rsidR="006A46CC" w:rsidRPr="006A46CC" w:rsidRDefault="006A46CC" w:rsidP="00DC1E7E">
                              <w:pPr>
                                <w:pStyle w:val="af0"/>
                                <w:shd w:val="clear" w:color="auto" w:fill="auto"/>
                                <w:spacing w:line="190" w:lineRule="exact"/>
                                <w:ind w:left="40" w:firstLine="0"/>
                                <w:rPr>
                                  <w:rFonts w:asciiTheme="majorHAnsi" w:hAnsiTheme="majorHAnsi"/>
                                </w:rPr>
                              </w:pPr>
                              <w:r w:rsidRPr="006A46CC">
                                <w:rPr>
                                  <w:rStyle w:val="9"/>
                                  <w:rFonts w:asciiTheme="majorHAnsi" w:hAnsiTheme="majorHAnsi"/>
                                  <w:color w:val="000000"/>
                                </w:rPr>
                                <w:t>Подключенная нагрузка</w:t>
                              </w:r>
                            </w:p>
                          </w:tc>
                          <w:tc>
                            <w:tcPr>
                              <w:tcW w:w="793" w:type="dxa"/>
                              <w:tcBorders>
                                <w:top w:val="single" w:sz="4" w:space="0" w:color="000000"/>
                                <w:left w:val="single" w:sz="4" w:space="0" w:color="000000"/>
                                <w:bottom w:val="single" w:sz="4" w:space="0" w:color="000000"/>
                              </w:tcBorders>
                              <w:shd w:val="clear" w:color="auto" w:fill="FFFFFF"/>
                              <w:vAlign w:val="bottom"/>
                            </w:tcPr>
                            <w:p w14:paraId="7F069E5F" w14:textId="77777777" w:rsidR="006A46CC" w:rsidRPr="006A46CC" w:rsidRDefault="006A46CC" w:rsidP="00DC1E7E">
                              <w:pPr>
                                <w:pStyle w:val="af0"/>
                                <w:shd w:val="clear" w:color="auto" w:fill="auto"/>
                                <w:spacing w:line="190" w:lineRule="exact"/>
                                <w:ind w:firstLine="0"/>
                                <w:jc w:val="center"/>
                                <w:rPr>
                                  <w:rFonts w:asciiTheme="majorHAnsi" w:hAnsiTheme="majorHAnsi"/>
                                </w:rPr>
                              </w:pPr>
                              <w:r w:rsidRPr="006A46CC">
                                <w:rPr>
                                  <w:rStyle w:val="9"/>
                                  <w:rFonts w:asciiTheme="majorHAnsi" w:hAnsiTheme="majorHAnsi"/>
                                  <w:color w:val="000000"/>
                                </w:rPr>
                                <w:t>Гкал/ч</w:t>
                              </w:r>
                            </w:p>
                          </w:tc>
                          <w:tc>
                            <w:tcPr>
                              <w:tcW w:w="110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BF6AC9B" w14:textId="77777777" w:rsidR="006A46CC" w:rsidRPr="006A46CC" w:rsidRDefault="006A46CC" w:rsidP="00DC1E7E">
                              <w:pPr>
                                <w:pStyle w:val="af0"/>
                                <w:shd w:val="clear" w:color="auto" w:fill="auto"/>
                                <w:spacing w:line="190" w:lineRule="exact"/>
                                <w:ind w:left="260" w:firstLine="0"/>
                                <w:rPr>
                                  <w:rFonts w:asciiTheme="majorHAnsi" w:hAnsiTheme="majorHAnsi"/>
                                </w:rPr>
                              </w:pPr>
                              <w:r w:rsidRPr="006A46CC">
                                <w:rPr>
                                  <w:rFonts w:asciiTheme="majorHAnsi" w:hAnsiTheme="majorHAnsi"/>
                                </w:rPr>
                                <w:t>0,265</w:t>
                              </w:r>
                            </w:p>
                          </w:tc>
                        </w:tr>
                      </w:tbl>
                      <w:p w14:paraId="5675E2FF" w14:textId="77777777" w:rsidR="006A46CC" w:rsidRPr="006A46CC" w:rsidRDefault="006A46CC">
                        <w:pPr>
                          <w:pStyle w:val="af0"/>
                          <w:shd w:val="clear" w:color="auto" w:fill="auto"/>
                          <w:spacing w:line="274" w:lineRule="exact"/>
                          <w:ind w:left="120" w:firstLine="0"/>
                          <w:rPr>
                            <w:rFonts w:asciiTheme="majorHAnsi" w:hAnsiTheme="majorHAnsi"/>
                          </w:rPr>
                        </w:pPr>
                      </w:p>
                    </w:tc>
                  </w:tr>
                </w:tbl>
                <w:p w14:paraId="18C22F7A" w14:textId="77777777" w:rsidR="00B6672B" w:rsidRDefault="00971F94">
                  <w:r>
                    <w:t xml:space="preserve"> </w:t>
                  </w:r>
                </w:p>
              </w:txbxContent>
            </v:textbox>
            <w10:wrap type="topAndBottom" anchorx="page"/>
          </v:shape>
        </w:pict>
      </w:r>
      <w:r w:rsidR="00971F94" w:rsidRPr="006A46CC">
        <w:rPr>
          <w:rFonts w:asciiTheme="majorHAnsi" w:hAnsiTheme="majorHAnsi"/>
        </w:rPr>
        <w:t>Таблица 3.1 Описание тепловой сети котельной п.Беспаловский</w:t>
      </w:r>
      <w:r w:rsidR="006A46CC">
        <w:rPr>
          <w:rFonts w:asciiTheme="majorHAnsi" w:hAnsiTheme="majorHAnsi"/>
        </w:rPr>
        <w:t xml:space="preserve"> </w:t>
      </w:r>
      <w:r w:rsidR="006A46CC" w:rsidRPr="004F402B">
        <w:rPr>
          <w:rFonts w:asciiTheme="majorHAnsi" w:eastAsia="Batang" w:hAnsiTheme="majorHAnsi"/>
          <w:sz w:val="24"/>
          <w:szCs w:val="24"/>
        </w:rPr>
        <w:t>01.01.2025г.</w:t>
      </w:r>
    </w:p>
    <w:p w14:paraId="1F358C98" w14:textId="77777777" w:rsidR="00B6672B" w:rsidRPr="006A46CC" w:rsidRDefault="00B6672B">
      <w:pPr>
        <w:jc w:val="center"/>
        <w:rPr>
          <w:rFonts w:asciiTheme="majorHAnsi" w:hAnsiTheme="majorHAnsi"/>
          <w:sz w:val="36"/>
          <w:szCs w:val="36"/>
        </w:rPr>
      </w:pPr>
    </w:p>
    <w:p w14:paraId="645F6ED2" w14:textId="77777777" w:rsidR="00B6672B" w:rsidRPr="006A46CC" w:rsidRDefault="00B6672B">
      <w:pPr>
        <w:rPr>
          <w:rFonts w:asciiTheme="majorHAnsi" w:eastAsia="Courier New" w:hAnsiTheme="majorHAnsi" w:cs="Courier New"/>
          <w:sz w:val="2"/>
          <w:szCs w:val="2"/>
        </w:rPr>
      </w:pPr>
    </w:p>
    <w:p w14:paraId="3C2B52B2" w14:textId="77777777" w:rsidR="00B6672B" w:rsidRPr="006A46CC" w:rsidRDefault="00B6672B">
      <w:pPr>
        <w:tabs>
          <w:tab w:val="left" w:pos="4040"/>
        </w:tabs>
        <w:rPr>
          <w:rFonts w:asciiTheme="majorHAnsi" w:eastAsia="Courier New" w:hAnsiTheme="majorHAnsi" w:cs="Courier New"/>
          <w:sz w:val="2"/>
          <w:szCs w:val="2"/>
        </w:rPr>
      </w:pPr>
    </w:p>
    <w:p w14:paraId="6510396C" w14:textId="77777777" w:rsidR="00B6672B" w:rsidRPr="006A46CC" w:rsidRDefault="00B6672B">
      <w:pPr>
        <w:tabs>
          <w:tab w:val="left" w:pos="4040"/>
        </w:tabs>
        <w:rPr>
          <w:rFonts w:asciiTheme="majorHAnsi" w:eastAsia="Courier New" w:hAnsiTheme="majorHAnsi" w:cs="Courier New"/>
          <w:sz w:val="2"/>
          <w:szCs w:val="2"/>
        </w:rPr>
      </w:pPr>
    </w:p>
    <w:p w14:paraId="3A77DE5E" w14:textId="77777777" w:rsidR="00B6672B" w:rsidRPr="006A46CC" w:rsidRDefault="00971F94">
      <w:pPr>
        <w:rPr>
          <w:rFonts w:asciiTheme="majorHAnsi" w:hAnsiTheme="majorHAnsi"/>
        </w:rPr>
        <w:sectPr w:rsidR="00B6672B" w:rsidRPr="006A46CC" w:rsidSect="00B958FA">
          <w:pgSz w:w="11906" w:h="16838"/>
          <w:pgMar w:top="1134" w:right="850" w:bottom="1134" w:left="1701" w:header="720" w:footer="720" w:gutter="0"/>
          <w:pgNumType w:start="1"/>
          <w:cols w:space="720"/>
          <w:docGrid w:linePitch="360"/>
        </w:sectPr>
      </w:pPr>
      <w:r w:rsidRPr="006A46CC">
        <w:rPr>
          <w:rStyle w:val="a3"/>
          <w:rFonts w:asciiTheme="majorHAnsi" w:eastAsia="Courier New" w:hAnsiTheme="majorHAnsi" w:cs="Courier New"/>
          <w:color w:val="000000"/>
          <w:sz w:val="2"/>
          <w:szCs w:val="2"/>
        </w:rPr>
        <w:t xml:space="preserve"> </w:t>
      </w:r>
    </w:p>
    <w:p w14:paraId="239A98D6" w14:textId="77777777" w:rsidR="00B6672B" w:rsidRPr="006A46CC" w:rsidRDefault="00B6672B">
      <w:pPr>
        <w:rPr>
          <w:rFonts w:asciiTheme="majorHAnsi" w:hAnsiTheme="majorHAnsi"/>
        </w:rPr>
        <w:sectPr w:rsidR="00B6672B" w:rsidRPr="006A46CC">
          <w:footerReference w:type="default" r:id="rId10"/>
          <w:footerReference w:type="first" r:id="rId11"/>
          <w:pgSz w:w="11906" w:h="16838"/>
          <w:pgMar w:top="1078" w:right="386" w:bottom="1355" w:left="1838" w:header="720" w:footer="3" w:gutter="0"/>
          <w:cols w:space="720"/>
          <w:docGrid w:linePitch="360"/>
        </w:sectPr>
      </w:pPr>
    </w:p>
    <w:tbl>
      <w:tblPr>
        <w:tblW w:w="0" w:type="auto"/>
        <w:tblInd w:w="-545" w:type="dxa"/>
        <w:tblLayout w:type="fixed"/>
        <w:tblCellMar>
          <w:left w:w="0" w:type="dxa"/>
          <w:right w:w="0" w:type="dxa"/>
        </w:tblCellMar>
        <w:tblLook w:val="0000" w:firstRow="0" w:lastRow="0" w:firstColumn="0" w:lastColumn="0" w:noHBand="0" w:noVBand="0"/>
      </w:tblPr>
      <w:tblGrid>
        <w:gridCol w:w="4140"/>
        <w:gridCol w:w="5420"/>
      </w:tblGrid>
      <w:tr w:rsidR="00B6672B" w:rsidRPr="006A46CC" w14:paraId="463AB952" w14:textId="77777777">
        <w:trPr>
          <w:trHeight w:hRule="exact" w:val="293"/>
        </w:trPr>
        <w:tc>
          <w:tcPr>
            <w:tcW w:w="4140" w:type="dxa"/>
            <w:tcBorders>
              <w:top w:val="single" w:sz="4" w:space="0" w:color="000000"/>
              <w:left w:val="single" w:sz="4" w:space="0" w:color="000000"/>
              <w:bottom w:val="single" w:sz="4" w:space="0" w:color="000000"/>
            </w:tcBorders>
            <w:shd w:val="clear" w:color="auto" w:fill="FFFFFF"/>
            <w:vAlign w:val="bottom"/>
          </w:tcPr>
          <w:p w14:paraId="7CE617AA"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lastRenderedPageBreak/>
              <w:t>Показатели</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226D15E" w14:textId="77777777" w:rsidR="00B6672B" w:rsidRPr="006A46CC" w:rsidRDefault="00971F94">
            <w:pPr>
              <w:pStyle w:val="af0"/>
              <w:shd w:val="clear" w:color="auto" w:fill="auto"/>
              <w:spacing w:line="220" w:lineRule="exact"/>
              <w:ind w:firstLine="0"/>
              <w:jc w:val="center"/>
              <w:rPr>
                <w:rFonts w:asciiTheme="majorHAnsi" w:hAnsiTheme="majorHAnsi"/>
              </w:rPr>
            </w:pPr>
            <w:r w:rsidRPr="006A46CC">
              <w:rPr>
                <w:rFonts w:asciiTheme="majorHAnsi" w:hAnsiTheme="majorHAnsi"/>
                <w:color w:val="000000"/>
              </w:rPr>
              <w:t>Описание, значения</w:t>
            </w:r>
          </w:p>
        </w:tc>
      </w:tr>
      <w:tr w:rsidR="00B6672B" w:rsidRPr="006A46CC" w14:paraId="285C109C" w14:textId="77777777">
        <w:trPr>
          <w:trHeight w:hRule="exact" w:val="912"/>
        </w:trPr>
        <w:tc>
          <w:tcPr>
            <w:tcW w:w="4140" w:type="dxa"/>
            <w:tcBorders>
              <w:top w:val="single" w:sz="4" w:space="0" w:color="000000"/>
              <w:left w:val="single" w:sz="4" w:space="0" w:color="000000"/>
              <w:bottom w:val="single" w:sz="4" w:space="0" w:color="000000"/>
            </w:tcBorders>
            <w:shd w:val="clear" w:color="auto" w:fill="FFFFFF"/>
            <w:vAlign w:val="bottom"/>
          </w:tcPr>
          <w:p w14:paraId="55E46524" w14:textId="77777777" w:rsidR="00B6672B" w:rsidRPr="006A46CC" w:rsidRDefault="00971F94">
            <w:pPr>
              <w:pStyle w:val="af0"/>
              <w:shd w:val="clear" w:color="auto" w:fill="auto"/>
              <w:spacing w:line="274" w:lineRule="exact"/>
              <w:ind w:firstLine="0"/>
              <w:rPr>
                <w:rFonts w:asciiTheme="majorHAnsi" w:hAnsiTheme="majorHAnsi"/>
              </w:rPr>
            </w:pPr>
            <w:r w:rsidRPr="006A46CC">
              <w:rPr>
                <w:rStyle w:val="12"/>
                <w:rFonts w:asciiTheme="majorHAnsi" w:hAnsiTheme="majorHAnsi"/>
                <w:color w:val="000000"/>
              </w:rPr>
              <w:t>г)описание типов и количества секционирующей и регулирующей арматуры на тепловых сетях</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8F490" w14:textId="77777777" w:rsidR="00B6672B" w:rsidRPr="006A46CC" w:rsidRDefault="00971F94">
            <w:pPr>
              <w:pStyle w:val="af0"/>
              <w:shd w:val="clear" w:color="auto" w:fill="auto"/>
              <w:spacing w:line="278" w:lineRule="exact"/>
              <w:ind w:firstLine="0"/>
              <w:jc w:val="both"/>
              <w:rPr>
                <w:rFonts w:asciiTheme="majorHAnsi" w:hAnsiTheme="majorHAnsi"/>
              </w:rPr>
            </w:pPr>
            <w:r w:rsidRPr="006A46CC">
              <w:rPr>
                <w:rStyle w:val="12"/>
                <w:rFonts w:asciiTheme="majorHAnsi" w:hAnsiTheme="majorHAnsi"/>
                <w:color w:val="000000"/>
              </w:rPr>
              <w:t>Регулирующая арматура на тепловых сетях - вентили, задвижки.</w:t>
            </w:r>
          </w:p>
          <w:p w14:paraId="109B1407" w14:textId="77777777" w:rsidR="00B6672B" w:rsidRPr="006A46CC" w:rsidRDefault="00B6672B">
            <w:pPr>
              <w:pStyle w:val="af0"/>
              <w:shd w:val="clear" w:color="auto" w:fill="auto"/>
              <w:spacing w:line="274" w:lineRule="exact"/>
              <w:ind w:left="140" w:firstLine="0"/>
              <w:rPr>
                <w:rFonts w:asciiTheme="majorHAnsi" w:hAnsiTheme="majorHAnsi"/>
              </w:rPr>
            </w:pPr>
          </w:p>
        </w:tc>
      </w:tr>
      <w:tr w:rsidR="00B6672B" w:rsidRPr="006A46CC" w14:paraId="29DD50C7" w14:textId="77777777">
        <w:trPr>
          <w:trHeight w:hRule="exact" w:val="2157"/>
        </w:trPr>
        <w:tc>
          <w:tcPr>
            <w:tcW w:w="4140" w:type="dxa"/>
            <w:tcBorders>
              <w:top w:val="single" w:sz="4" w:space="0" w:color="000000"/>
              <w:left w:val="single" w:sz="4" w:space="0" w:color="000000"/>
              <w:bottom w:val="single" w:sz="4" w:space="0" w:color="000000"/>
            </w:tcBorders>
            <w:shd w:val="clear" w:color="auto" w:fill="FFFFFF"/>
            <w:vAlign w:val="bottom"/>
          </w:tcPr>
          <w:p w14:paraId="6EF5EFC2" w14:textId="77777777" w:rsidR="00B6672B" w:rsidRPr="006A46CC" w:rsidRDefault="00971F94">
            <w:pPr>
              <w:pStyle w:val="af0"/>
              <w:shd w:val="clear" w:color="auto" w:fill="auto"/>
              <w:tabs>
                <w:tab w:val="left" w:pos="330"/>
              </w:tabs>
              <w:spacing w:line="274" w:lineRule="exact"/>
              <w:ind w:firstLine="0"/>
              <w:rPr>
                <w:rFonts w:asciiTheme="majorHAnsi" w:hAnsiTheme="majorHAnsi"/>
              </w:rPr>
            </w:pPr>
            <w:r w:rsidRPr="006A46CC">
              <w:rPr>
                <w:rStyle w:val="12"/>
                <w:rFonts w:asciiTheme="majorHAnsi" w:hAnsiTheme="majorHAnsi"/>
                <w:color w:val="000000"/>
              </w:rPr>
              <w:t>д)</w:t>
            </w:r>
            <w:r w:rsidRPr="006A46CC">
              <w:rPr>
                <w:rStyle w:val="12"/>
                <w:rFonts w:asciiTheme="majorHAnsi" w:hAnsiTheme="majorHAnsi"/>
                <w:color w:val="000000"/>
              </w:rPr>
              <w:tab/>
              <w:t>описание типов и строительных особенностей тепловых камер и павильонов</w:t>
            </w:r>
          </w:p>
          <w:p w14:paraId="6BFBE36E" w14:textId="77777777" w:rsidR="00B6672B" w:rsidRPr="006A46CC" w:rsidRDefault="00B6672B">
            <w:pPr>
              <w:pStyle w:val="af0"/>
              <w:shd w:val="clear" w:color="auto" w:fill="auto"/>
              <w:spacing w:line="274" w:lineRule="exact"/>
              <w:ind w:left="120" w:firstLine="0"/>
              <w:rPr>
                <w:rFonts w:asciiTheme="majorHAnsi" w:hAnsiTheme="majorHAnsi"/>
              </w:rPr>
            </w:pP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0D9D7" w14:textId="77777777" w:rsidR="00B6672B" w:rsidRPr="006A46CC" w:rsidRDefault="00971F94">
            <w:pPr>
              <w:pStyle w:val="af0"/>
              <w:shd w:val="clear" w:color="auto" w:fill="auto"/>
              <w:spacing w:line="274" w:lineRule="exact"/>
              <w:ind w:firstLine="0"/>
              <w:rPr>
                <w:rFonts w:asciiTheme="majorHAnsi" w:hAnsiTheme="majorHAnsi"/>
              </w:rPr>
            </w:pPr>
            <w:r w:rsidRPr="006A46CC">
              <w:rPr>
                <w:rStyle w:val="12"/>
                <w:rFonts w:asciiTheme="majorHAnsi" w:hAnsiTheme="majorHAnsi"/>
                <w:color w:val="000000"/>
              </w:rPr>
              <w:t xml:space="preserve">Строительная часть тепловых камер выполнена из бетона. </w:t>
            </w:r>
            <w:r w:rsidRPr="006A46CC">
              <w:rPr>
                <w:rStyle w:val="af"/>
                <w:rFonts w:asciiTheme="majorHAnsi" w:hAnsiTheme="majorHAnsi"/>
              </w:rPr>
              <w:t xml:space="preserve">Количество тепловых камер 11 шт. </w:t>
            </w:r>
            <w:r w:rsidRPr="006A46CC">
              <w:rPr>
                <w:rStyle w:val="12"/>
                <w:rFonts w:asciiTheme="majorHAnsi" w:hAnsiTheme="majorHAnsi"/>
                <w:color w:val="000000"/>
              </w:rPr>
              <w:t>Высота камеры - не менее 1,8 - 2 м, в перекрытиях камер - не менее двух люков. Днище выполнено с уклоном 0,02 в сторону водосборного приямка.</w:t>
            </w:r>
          </w:p>
          <w:p w14:paraId="6DC1CFB7" w14:textId="77777777" w:rsidR="00B6672B" w:rsidRPr="006A46CC" w:rsidRDefault="00971F94">
            <w:pPr>
              <w:pStyle w:val="af0"/>
              <w:shd w:val="clear" w:color="auto" w:fill="auto"/>
              <w:spacing w:line="274" w:lineRule="exact"/>
              <w:ind w:firstLine="0"/>
              <w:rPr>
                <w:rFonts w:asciiTheme="majorHAnsi" w:hAnsiTheme="majorHAnsi"/>
              </w:rPr>
            </w:pPr>
            <w:r w:rsidRPr="006A46CC">
              <w:rPr>
                <w:rStyle w:val="12"/>
                <w:rFonts w:asciiTheme="majorHAnsi" w:hAnsiTheme="majorHAnsi"/>
                <w:color w:val="000000"/>
              </w:rPr>
              <w:t xml:space="preserve">Назначение - размещение арматуры, проведение </w:t>
            </w:r>
            <w:r w:rsidRPr="006A46CC">
              <w:rPr>
                <w:rFonts w:asciiTheme="majorHAnsi" w:hAnsiTheme="majorHAnsi"/>
                <w:color w:val="000000"/>
                <w:u w:val="single"/>
              </w:rPr>
              <w:t>ремонтных работ.</w:t>
            </w:r>
          </w:p>
          <w:p w14:paraId="3F4A8BAD" w14:textId="77777777" w:rsidR="00B6672B" w:rsidRPr="006A46CC" w:rsidRDefault="00B6672B">
            <w:pPr>
              <w:pStyle w:val="af0"/>
              <w:shd w:val="clear" w:color="auto" w:fill="auto"/>
              <w:spacing w:line="220" w:lineRule="exact"/>
              <w:ind w:left="140" w:firstLine="0"/>
              <w:rPr>
                <w:rFonts w:asciiTheme="majorHAnsi" w:hAnsiTheme="majorHAnsi"/>
                <w:color w:val="000000"/>
              </w:rPr>
            </w:pPr>
          </w:p>
        </w:tc>
      </w:tr>
      <w:tr w:rsidR="00B6672B" w:rsidRPr="006A46CC" w14:paraId="2AC89A85" w14:textId="77777777">
        <w:trPr>
          <w:trHeight w:hRule="exact" w:val="6464"/>
        </w:trPr>
        <w:tc>
          <w:tcPr>
            <w:tcW w:w="4140" w:type="dxa"/>
            <w:tcBorders>
              <w:top w:val="single" w:sz="4" w:space="0" w:color="000000"/>
              <w:left w:val="single" w:sz="4" w:space="0" w:color="000000"/>
              <w:bottom w:val="single" w:sz="4" w:space="0" w:color="000000"/>
            </w:tcBorders>
            <w:shd w:val="clear" w:color="auto" w:fill="FFFFFF"/>
            <w:vAlign w:val="bottom"/>
          </w:tcPr>
          <w:p w14:paraId="2A70AF79" w14:textId="77777777" w:rsidR="00B6672B" w:rsidRPr="006A46CC" w:rsidRDefault="00971F94">
            <w:pPr>
              <w:pStyle w:val="af0"/>
              <w:shd w:val="clear" w:color="auto" w:fill="auto"/>
              <w:spacing w:line="278" w:lineRule="exact"/>
              <w:ind w:left="100" w:right="100" w:firstLine="0"/>
              <w:rPr>
                <w:rFonts w:asciiTheme="majorHAnsi" w:hAnsiTheme="majorHAnsi"/>
              </w:rPr>
            </w:pPr>
            <w:r w:rsidRPr="006A46CC">
              <w:rPr>
                <w:rStyle w:val="Exact"/>
                <w:rFonts w:asciiTheme="majorHAnsi" w:hAnsiTheme="majorHAnsi"/>
                <w:color w:val="000000"/>
              </w:rPr>
              <w:t>е) описание графиков регулирования отпуска тепла в тепловые сети с анализом их обоснованности</w:t>
            </w:r>
          </w:p>
          <w:p w14:paraId="40086BE1" w14:textId="77777777" w:rsidR="00B6672B" w:rsidRPr="006A46CC" w:rsidRDefault="00B6672B">
            <w:pPr>
              <w:pStyle w:val="af0"/>
              <w:shd w:val="clear" w:color="auto" w:fill="auto"/>
              <w:spacing w:line="274" w:lineRule="exact"/>
              <w:ind w:left="120" w:firstLine="0"/>
              <w:rPr>
                <w:rFonts w:asciiTheme="majorHAnsi" w:hAnsiTheme="majorHAnsi"/>
              </w:rPr>
            </w:pPr>
          </w:p>
          <w:p w14:paraId="1E1F760D" w14:textId="77777777" w:rsidR="00B6672B" w:rsidRPr="006A46CC" w:rsidRDefault="00B6672B">
            <w:pPr>
              <w:rPr>
                <w:rFonts w:asciiTheme="majorHAnsi" w:hAnsiTheme="majorHAnsi"/>
              </w:rPr>
            </w:pPr>
          </w:p>
          <w:p w14:paraId="380085FF" w14:textId="77777777" w:rsidR="00B6672B" w:rsidRPr="006A46CC" w:rsidRDefault="00B6672B">
            <w:pPr>
              <w:rPr>
                <w:rFonts w:asciiTheme="majorHAnsi" w:hAnsiTheme="majorHAnsi"/>
              </w:rPr>
            </w:pPr>
          </w:p>
          <w:p w14:paraId="07216719" w14:textId="77777777" w:rsidR="00B6672B" w:rsidRPr="006A46CC" w:rsidRDefault="00B6672B">
            <w:pPr>
              <w:rPr>
                <w:rFonts w:asciiTheme="majorHAnsi" w:hAnsiTheme="majorHAnsi"/>
              </w:rPr>
            </w:pPr>
          </w:p>
          <w:p w14:paraId="277CED4B" w14:textId="77777777" w:rsidR="00B6672B" w:rsidRPr="006A46CC" w:rsidRDefault="00B6672B">
            <w:pPr>
              <w:rPr>
                <w:rFonts w:asciiTheme="majorHAnsi" w:hAnsiTheme="majorHAnsi"/>
              </w:rPr>
            </w:pPr>
          </w:p>
          <w:p w14:paraId="7EA82D76" w14:textId="77777777" w:rsidR="00B6672B" w:rsidRPr="006A46CC" w:rsidRDefault="00B6672B">
            <w:pPr>
              <w:rPr>
                <w:rFonts w:asciiTheme="majorHAnsi" w:hAnsiTheme="majorHAnsi"/>
              </w:rPr>
            </w:pPr>
          </w:p>
          <w:p w14:paraId="14E4F232" w14:textId="77777777" w:rsidR="00B6672B" w:rsidRPr="006A46CC" w:rsidRDefault="00B6672B">
            <w:pPr>
              <w:rPr>
                <w:rFonts w:asciiTheme="majorHAnsi" w:hAnsiTheme="majorHAnsi"/>
              </w:rPr>
            </w:pPr>
          </w:p>
          <w:p w14:paraId="2E2C120D" w14:textId="77777777" w:rsidR="00B6672B" w:rsidRPr="006A46CC" w:rsidRDefault="00B6672B">
            <w:pPr>
              <w:rPr>
                <w:rFonts w:asciiTheme="majorHAnsi" w:hAnsiTheme="majorHAnsi"/>
              </w:rPr>
            </w:pPr>
          </w:p>
          <w:p w14:paraId="6BBD44CD" w14:textId="77777777" w:rsidR="00B6672B" w:rsidRPr="006A46CC" w:rsidRDefault="00B6672B">
            <w:pPr>
              <w:rPr>
                <w:rFonts w:asciiTheme="majorHAnsi" w:hAnsiTheme="majorHAnsi"/>
              </w:rPr>
            </w:pPr>
          </w:p>
          <w:p w14:paraId="570562A2" w14:textId="77777777" w:rsidR="00B6672B" w:rsidRPr="006A46CC" w:rsidRDefault="00B6672B">
            <w:pPr>
              <w:rPr>
                <w:rFonts w:asciiTheme="majorHAnsi" w:hAnsiTheme="majorHAnsi"/>
              </w:rPr>
            </w:pPr>
          </w:p>
          <w:p w14:paraId="04A5CBEE" w14:textId="77777777" w:rsidR="00B6672B" w:rsidRPr="006A46CC" w:rsidRDefault="00B6672B">
            <w:pPr>
              <w:rPr>
                <w:rFonts w:asciiTheme="majorHAnsi" w:hAnsiTheme="majorHAnsi"/>
              </w:rPr>
            </w:pPr>
          </w:p>
          <w:p w14:paraId="678D0C3A" w14:textId="77777777" w:rsidR="00B6672B" w:rsidRPr="006A46CC" w:rsidRDefault="00B6672B">
            <w:pPr>
              <w:rPr>
                <w:rFonts w:asciiTheme="majorHAnsi" w:hAnsiTheme="majorHAnsi"/>
              </w:rPr>
            </w:pPr>
          </w:p>
          <w:p w14:paraId="291AF1B3" w14:textId="77777777" w:rsidR="00B6672B" w:rsidRPr="006A46CC" w:rsidRDefault="00B6672B">
            <w:pPr>
              <w:rPr>
                <w:rFonts w:asciiTheme="majorHAnsi" w:hAnsiTheme="majorHAnsi"/>
              </w:rPr>
            </w:pPr>
          </w:p>
          <w:p w14:paraId="09B737B2" w14:textId="77777777" w:rsidR="00B6672B" w:rsidRPr="006A46CC" w:rsidRDefault="00B6672B">
            <w:pPr>
              <w:rPr>
                <w:rFonts w:asciiTheme="majorHAnsi" w:hAnsiTheme="majorHAnsi"/>
              </w:rPr>
            </w:pPr>
          </w:p>
          <w:p w14:paraId="54E06F12" w14:textId="77777777" w:rsidR="00B6672B" w:rsidRPr="006A46CC" w:rsidRDefault="00B6672B">
            <w:pPr>
              <w:rPr>
                <w:rFonts w:asciiTheme="majorHAnsi" w:hAnsiTheme="majorHAnsi"/>
              </w:rPr>
            </w:pPr>
          </w:p>
          <w:p w14:paraId="4111E359" w14:textId="77777777" w:rsidR="00B6672B" w:rsidRPr="006A46CC" w:rsidRDefault="00B6672B">
            <w:pPr>
              <w:rPr>
                <w:rFonts w:asciiTheme="majorHAnsi" w:hAnsiTheme="majorHAnsi"/>
              </w:rPr>
            </w:pPr>
          </w:p>
          <w:p w14:paraId="664BB70E" w14:textId="77777777" w:rsidR="00B6672B" w:rsidRPr="006A46CC" w:rsidRDefault="00B6672B">
            <w:pPr>
              <w:rPr>
                <w:rFonts w:asciiTheme="majorHAnsi" w:hAnsiTheme="majorHAnsi"/>
              </w:rPr>
            </w:pPr>
          </w:p>
          <w:p w14:paraId="01BA793E" w14:textId="77777777" w:rsidR="00B6672B" w:rsidRPr="006A46CC" w:rsidRDefault="00B6672B">
            <w:pPr>
              <w:rPr>
                <w:rFonts w:asciiTheme="majorHAnsi" w:hAnsiTheme="majorHAnsi"/>
              </w:rPr>
            </w:pPr>
          </w:p>
          <w:p w14:paraId="69C9FB3D" w14:textId="77777777" w:rsidR="00B6672B" w:rsidRPr="006A46CC" w:rsidRDefault="00B6672B">
            <w:pPr>
              <w:rPr>
                <w:rFonts w:asciiTheme="majorHAnsi" w:hAnsiTheme="majorHAnsi"/>
              </w:rPr>
            </w:pPr>
          </w:p>
          <w:p w14:paraId="04B84A74" w14:textId="77777777" w:rsidR="00B6672B" w:rsidRPr="006A46CC" w:rsidRDefault="00B6672B">
            <w:pPr>
              <w:rPr>
                <w:rFonts w:asciiTheme="majorHAnsi" w:hAnsiTheme="majorHAnsi"/>
              </w:rPr>
            </w:pP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0CEEDA" w14:textId="77777777" w:rsidR="00B6672B" w:rsidRPr="006A46CC" w:rsidRDefault="00971F94">
            <w:pPr>
              <w:pStyle w:val="af0"/>
              <w:shd w:val="clear" w:color="auto" w:fill="auto"/>
              <w:spacing w:line="278" w:lineRule="exact"/>
              <w:ind w:left="100" w:right="140" w:firstLine="0"/>
              <w:rPr>
                <w:rFonts w:asciiTheme="majorHAnsi" w:hAnsiTheme="majorHAnsi"/>
              </w:rPr>
            </w:pPr>
            <w:r w:rsidRPr="006A46CC">
              <w:rPr>
                <w:rStyle w:val="Exact"/>
                <w:rFonts w:asciiTheme="majorHAnsi" w:hAnsiTheme="majorHAnsi"/>
                <w:color w:val="000000"/>
              </w:rPr>
              <w:t xml:space="preserve"> Регулирование отпуска теплоты рекомендуется осуществлять качественно по расчетному температурному графику 95/70°С по следующим причинам:</w:t>
            </w:r>
          </w:p>
          <w:p w14:paraId="6433E933" w14:textId="77777777" w:rsidR="00B6672B" w:rsidRPr="006A46CC" w:rsidRDefault="00971F94">
            <w:pPr>
              <w:pStyle w:val="af0"/>
              <w:numPr>
                <w:ilvl w:val="0"/>
                <w:numId w:val="1"/>
              </w:numPr>
              <w:shd w:val="clear" w:color="auto" w:fill="auto"/>
              <w:spacing w:line="278" w:lineRule="exact"/>
              <w:ind w:left="840" w:right="140" w:hanging="360"/>
              <w:rPr>
                <w:rFonts w:asciiTheme="majorHAnsi" w:hAnsiTheme="majorHAnsi"/>
              </w:rPr>
            </w:pPr>
            <w:r w:rsidRPr="006A46CC">
              <w:rPr>
                <w:rStyle w:val="Exact"/>
                <w:rFonts w:asciiTheme="majorHAnsi" w:hAnsiTheme="majorHAnsi"/>
                <w:color w:val="000000"/>
              </w:rPr>
              <w:t xml:space="preserve"> присоединение потребителей к тепловым сетям непосредственное без смешения и без регуляторов расхода на вводах;</w:t>
            </w:r>
          </w:p>
          <w:p w14:paraId="368638B9" w14:textId="77777777" w:rsidR="00B6672B" w:rsidRPr="006A46CC" w:rsidRDefault="00971F94">
            <w:pPr>
              <w:pStyle w:val="af0"/>
              <w:numPr>
                <w:ilvl w:val="0"/>
                <w:numId w:val="1"/>
              </w:numPr>
              <w:shd w:val="clear" w:color="auto" w:fill="auto"/>
              <w:spacing w:line="278" w:lineRule="exact"/>
              <w:ind w:left="100" w:right="300" w:firstLine="360"/>
              <w:rPr>
                <w:rFonts w:asciiTheme="majorHAnsi" w:hAnsiTheme="majorHAnsi"/>
              </w:rPr>
            </w:pPr>
            <w:r w:rsidRPr="006A46CC">
              <w:rPr>
                <w:rStyle w:val="Exact"/>
                <w:rFonts w:asciiTheme="majorHAnsi" w:hAnsiTheme="majorHAnsi"/>
                <w:color w:val="000000"/>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563AD9F6" w14:textId="77777777" w:rsidR="00B6672B" w:rsidRPr="006A46CC" w:rsidRDefault="006A46CC">
            <w:pPr>
              <w:pStyle w:val="af0"/>
              <w:shd w:val="clear" w:color="auto" w:fill="auto"/>
              <w:spacing w:line="278" w:lineRule="exact"/>
              <w:ind w:left="140" w:firstLine="0"/>
              <w:rPr>
                <w:rFonts w:asciiTheme="majorHAnsi" w:hAnsiTheme="majorHAnsi"/>
              </w:rPr>
            </w:pPr>
            <w:r>
              <w:rPr>
                <w:rFonts w:asciiTheme="majorHAnsi" w:hAnsiTheme="majorHAnsi"/>
                <w:noProof/>
              </w:rPr>
              <w:drawing>
                <wp:anchor distT="0" distB="0" distL="114935" distR="114935" simplePos="0" relativeHeight="251662848" behindDoc="0" locked="0" layoutInCell="1" allowOverlap="1" wp14:anchorId="2D78ACCD" wp14:editId="0989F0B8">
                  <wp:simplePos x="0" y="0"/>
                  <wp:positionH relativeFrom="column">
                    <wp:posOffset>0</wp:posOffset>
                  </wp:positionH>
                  <wp:positionV relativeFrom="paragraph">
                    <wp:posOffset>5080</wp:posOffset>
                  </wp:positionV>
                  <wp:extent cx="3081655" cy="1779270"/>
                  <wp:effectExtent l="19050" t="0" r="4445"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srcRect l="-84" t="-125" r="-84" b="-125"/>
                          <a:stretch>
                            <a:fillRect/>
                          </a:stretch>
                        </pic:blipFill>
                        <pic:spPr bwMode="auto">
                          <a:xfrm>
                            <a:off x="0" y="0"/>
                            <a:ext cx="3081655" cy="1779270"/>
                          </a:xfrm>
                          <a:prstGeom prst="rect">
                            <a:avLst/>
                          </a:prstGeom>
                          <a:solidFill>
                            <a:srgbClr val="FFFFFF"/>
                          </a:solidFill>
                          <a:ln w="9525">
                            <a:noFill/>
                            <a:miter lim="800000"/>
                            <a:headEnd/>
                            <a:tailEnd/>
                          </a:ln>
                        </pic:spPr>
                      </pic:pic>
                    </a:graphicData>
                  </a:graphic>
                </wp:anchor>
              </w:drawing>
            </w:r>
            <w:r>
              <w:rPr>
                <w:rFonts w:asciiTheme="majorHAnsi" w:hAnsiTheme="majorHAnsi"/>
                <w:noProof/>
              </w:rPr>
              <w:drawing>
                <wp:anchor distT="0" distB="0" distL="114935" distR="114935" simplePos="0" relativeHeight="251664896" behindDoc="0" locked="0" layoutInCell="1" allowOverlap="1" wp14:anchorId="0BE477D2" wp14:editId="56D576E0">
                  <wp:simplePos x="0" y="0"/>
                  <wp:positionH relativeFrom="column">
                    <wp:posOffset>635</wp:posOffset>
                  </wp:positionH>
                  <wp:positionV relativeFrom="paragraph">
                    <wp:posOffset>5080</wp:posOffset>
                  </wp:positionV>
                  <wp:extent cx="3192780" cy="1843405"/>
                  <wp:effectExtent l="19050" t="0" r="762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l="-84" t="-125" r="-84" b="-125"/>
                          <a:stretch>
                            <a:fillRect/>
                          </a:stretch>
                        </pic:blipFill>
                        <pic:spPr bwMode="auto">
                          <a:xfrm>
                            <a:off x="0" y="0"/>
                            <a:ext cx="3192780" cy="1843405"/>
                          </a:xfrm>
                          <a:prstGeom prst="rect">
                            <a:avLst/>
                          </a:prstGeom>
                          <a:solidFill>
                            <a:srgbClr val="FFFFFF"/>
                          </a:solidFill>
                          <a:ln w="9525">
                            <a:noFill/>
                            <a:miter lim="800000"/>
                            <a:headEnd/>
                            <a:tailEnd/>
                          </a:ln>
                        </pic:spPr>
                      </pic:pic>
                    </a:graphicData>
                  </a:graphic>
                </wp:anchor>
              </w:drawing>
            </w:r>
          </w:p>
        </w:tc>
      </w:tr>
      <w:tr w:rsidR="00B6672B" w:rsidRPr="006A46CC" w14:paraId="335826EC" w14:textId="77777777">
        <w:trPr>
          <w:trHeight w:hRule="exact" w:val="1079"/>
        </w:trPr>
        <w:tc>
          <w:tcPr>
            <w:tcW w:w="4140" w:type="dxa"/>
            <w:tcBorders>
              <w:top w:val="single" w:sz="4" w:space="0" w:color="000000"/>
              <w:left w:val="single" w:sz="4" w:space="0" w:color="000000"/>
              <w:bottom w:val="single" w:sz="4" w:space="0" w:color="000000"/>
            </w:tcBorders>
            <w:shd w:val="clear" w:color="auto" w:fill="FFFFFF"/>
            <w:vAlign w:val="bottom"/>
          </w:tcPr>
          <w:p w14:paraId="6CDCA639" w14:textId="77777777" w:rsidR="00B6672B" w:rsidRPr="006A46CC" w:rsidRDefault="00971F94">
            <w:pPr>
              <w:pStyle w:val="af0"/>
              <w:shd w:val="clear" w:color="auto" w:fill="auto"/>
              <w:spacing w:line="278" w:lineRule="exact"/>
              <w:ind w:left="100" w:right="100" w:firstLine="0"/>
              <w:rPr>
                <w:rFonts w:asciiTheme="majorHAnsi" w:hAnsiTheme="majorHAnsi"/>
              </w:rPr>
            </w:pPr>
            <w:r w:rsidRPr="006A46CC">
              <w:rPr>
                <w:rStyle w:val="Exact"/>
                <w:rFonts w:asciiTheme="majorHAnsi" w:hAnsiTheme="majorHAnsi"/>
                <w:color w:val="000000"/>
              </w:rPr>
              <w:t>ж) фактические температурные</w:t>
            </w:r>
          </w:p>
          <w:p w14:paraId="67E1C49A" w14:textId="77777777" w:rsidR="00B6672B" w:rsidRPr="006A46CC" w:rsidRDefault="00971F94">
            <w:pPr>
              <w:pStyle w:val="af0"/>
              <w:shd w:val="clear" w:color="auto" w:fill="auto"/>
              <w:spacing w:line="278" w:lineRule="exact"/>
              <w:ind w:left="100" w:right="100" w:firstLine="0"/>
              <w:rPr>
                <w:rFonts w:asciiTheme="majorHAnsi" w:hAnsiTheme="majorHAnsi"/>
              </w:rPr>
            </w:pPr>
            <w:r w:rsidRPr="006A46CC">
              <w:rPr>
                <w:rStyle w:val="Exact"/>
                <w:rFonts w:asciiTheme="majorHAnsi" w:hAnsiTheme="majorHAnsi"/>
                <w:color w:val="000000"/>
              </w:rPr>
              <w:t>режимы отпуска тепла в тепловые</w:t>
            </w:r>
          </w:p>
          <w:p w14:paraId="5B40375D" w14:textId="77777777" w:rsidR="00B6672B" w:rsidRPr="006A46CC" w:rsidRDefault="00971F94">
            <w:pPr>
              <w:pStyle w:val="af0"/>
              <w:shd w:val="clear" w:color="auto" w:fill="auto"/>
              <w:spacing w:line="278" w:lineRule="exact"/>
              <w:ind w:left="100" w:right="100" w:firstLine="0"/>
              <w:rPr>
                <w:rFonts w:asciiTheme="majorHAnsi" w:hAnsiTheme="majorHAnsi"/>
              </w:rPr>
            </w:pPr>
            <w:r w:rsidRPr="006A46CC">
              <w:rPr>
                <w:rStyle w:val="Exact"/>
                <w:rFonts w:asciiTheme="majorHAnsi" w:hAnsiTheme="majorHAnsi"/>
                <w:color w:val="000000"/>
              </w:rPr>
              <w:t>сети и их соответствие утвержденным</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98C872" w14:textId="77777777" w:rsidR="00B6672B" w:rsidRPr="006A46CC" w:rsidRDefault="00971F94">
            <w:pPr>
              <w:pStyle w:val="af0"/>
              <w:shd w:val="clear" w:color="auto" w:fill="auto"/>
              <w:spacing w:line="278" w:lineRule="exact"/>
              <w:ind w:left="100" w:right="140" w:firstLine="0"/>
              <w:rPr>
                <w:rFonts w:asciiTheme="majorHAnsi" w:hAnsiTheme="majorHAnsi"/>
              </w:rPr>
            </w:pPr>
            <w:r w:rsidRPr="006A46CC">
              <w:rPr>
                <w:rStyle w:val="Exact"/>
                <w:rFonts w:asciiTheme="majorHAnsi" w:hAnsiTheme="majorHAnsi"/>
                <w:color w:val="000000"/>
              </w:rPr>
              <w:t xml:space="preserve">Фактически отпуск теплоты осуществляется согласно утвержденному температурному </w:t>
            </w:r>
          </w:p>
          <w:p w14:paraId="054E9935" w14:textId="77777777" w:rsidR="00B6672B" w:rsidRPr="006A46CC" w:rsidRDefault="00971F94">
            <w:pPr>
              <w:pStyle w:val="af0"/>
              <w:shd w:val="clear" w:color="auto" w:fill="auto"/>
              <w:spacing w:line="278" w:lineRule="exact"/>
              <w:ind w:left="100" w:right="140" w:firstLine="0"/>
              <w:rPr>
                <w:rFonts w:asciiTheme="majorHAnsi" w:hAnsiTheme="majorHAnsi"/>
              </w:rPr>
            </w:pPr>
            <w:r w:rsidRPr="006A46CC">
              <w:rPr>
                <w:rStyle w:val="Exact"/>
                <w:rFonts w:asciiTheme="majorHAnsi" w:hAnsiTheme="majorHAnsi"/>
                <w:color w:val="000000"/>
              </w:rPr>
              <w:t>графику 95/70</w:t>
            </w:r>
          </w:p>
        </w:tc>
      </w:tr>
      <w:tr w:rsidR="009B2B62" w:rsidRPr="006A46CC" w14:paraId="614ED15B" w14:textId="77777777" w:rsidTr="009B2B62">
        <w:trPr>
          <w:trHeight w:hRule="exact" w:val="1429"/>
        </w:trPr>
        <w:tc>
          <w:tcPr>
            <w:tcW w:w="4140" w:type="dxa"/>
            <w:tcBorders>
              <w:top w:val="single" w:sz="4" w:space="0" w:color="000000"/>
              <w:left w:val="single" w:sz="4" w:space="0" w:color="000000"/>
              <w:bottom w:val="single" w:sz="4" w:space="0" w:color="000000"/>
            </w:tcBorders>
            <w:shd w:val="clear" w:color="auto" w:fill="FFFFFF"/>
            <w:vAlign w:val="bottom"/>
          </w:tcPr>
          <w:p w14:paraId="57DA0D11" w14:textId="77777777" w:rsidR="009B2B62" w:rsidRPr="009B2B62" w:rsidRDefault="009B2B62" w:rsidP="00DC1E7E">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з) Статистика отказов (ремонтов) тепловых сетей и среднее время, затраченное на восстановление работоспособности тепловых сетей, за последние 5 лет</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Pr>
          <w:p w14:paraId="63341D24" w14:textId="77777777" w:rsidR="009B2B62" w:rsidRPr="009B2B62" w:rsidRDefault="009B2B62" w:rsidP="00DC1E7E">
            <w:pPr>
              <w:pStyle w:val="af0"/>
              <w:shd w:val="clear" w:color="auto" w:fill="auto"/>
              <w:spacing w:line="220" w:lineRule="exact"/>
              <w:ind w:left="120" w:firstLine="0"/>
              <w:rPr>
                <w:rFonts w:asciiTheme="majorHAnsi" w:hAnsiTheme="majorHAnsi"/>
              </w:rPr>
            </w:pPr>
            <w:r w:rsidRPr="009B2B62">
              <w:rPr>
                <w:rFonts w:asciiTheme="majorHAnsi" w:hAnsiTheme="majorHAnsi"/>
                <w:color w:val="000000"/>
              </w:rPr>
              <w:t>Статистика отказов тепловых сетей (аварий, инцидентов) отсутствует.</w:t>
            </w:r>
          </w:p>
        </w:tc>
      </w:tr>
      <w:tr w:rsidR="009B2B62" w:rsidRPr="006A46CC" w14:paraId="332734BD" w14:textId="77777777" w:rsidTr="00D92F9F">
        <w:trPr>
          <w:trHeight w:hRule="exact" w:val="1429"/>
        </w:trPr>
        <w:tc>
          <w:tcPr>
            <w:tcW w:w="4140" w:type="dxa"/>
            <w:tcBorders>
              <w:top w:val="single" w:sz="4" w:space="0" w:color="000000"/>
              <w:left w:val="single" w:sz="4" w:space="0" w:color="000000"/>
              <w:bottom w:val="single" w:sz="4" w:space="0" w:color="000000"/>
            </w:tcBorders>
            <w:shd w:val="clear" w:color="auto" w:fill="FFFFFF"/>
            <w:vAlign w:val="bottom"/>
          </w:tcPr>
          <w:p w14:paraId="27C283C0" w14:textId="77777777" w:rsidR="009B2B62" w:rsidRPr="009B2B62" w:rsidRDefault="009B2B62" w:rsidP="00DC1E7E">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и) описание процедур диагностики состояния тепловых сетей и планирования капитальных (текущих) ремонтов</w:t>
            </w:r>
          </w:p>
        </w:tc>
        <w:tc>
          <w:tcPr>
            <w:tcW w:w="54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45219B" w14:textId="77777777" w:rsidR="009B2B62" w:rsidRPr="009B2B62" w:rsidRDefault="009B2B62" w:rsidP="00DC1E7E">
            <w:pPr>
              <w:pStyle w:val="af0"/>
              <w:shd w:val="clear" w:color="auto" w:fill="auto"/>
              <w:spacing w:line="283" w:lineRule="exact"/>
              <w:ind w:left="120" w:firstLine="0"/>
              <w:rPr>
                <w:rFonts w:asciiTheme="majorHAnsi" w:hAnsiTheme="majorHAnsi"/>
              </w:rPr>
            </w:pPr>
            <w:r w:rsidRPr="009B2B62">
              <w:rPr>
                <w:rFonts w:asciiTheme="majorHAnsi" w:hAnsiTheme="majorHAnsi"/>
                <w:color w:val="000000"/>
              </w:rPr>
              <w:t>Гидравлические испытания проводятся регулярно.</w:t>
            </w:r>
          </w:p>
        </w:tc>
      </w:tr>
    </w:tbl>
    <w:p w14:paraId="021F1333" w14:textId="77777777" w:rsidR="009B2B62" w:rsidRDefault="009B2B62">
      <w:pPr>
        <w:rPr>
          <w:rFonts w:asciiTheme="majorHAnsi" w:eastAsia="Courier New" w:hAnsiTheme="majorHAnsi" w:cs="Courier New"/>
          <w:sz w:val="2"/>
          <w:szCs w:val="2"/>
        </w:rPr>
      </w:pPr>
    </w:p>
    <w:p w14:paraId="7D304B83" w14:textId="77777777" w:rsidR="00B6672B" w:rsidRPr="006A46CC" w:rsidRDefault="00D94761">
      <w:pPr>
        <w:rPr>
          <w:rFonts w:asciiTheme="majorHAnsi" w:eastAsia="Courier New" w:hAnsiTheme="majorHAnsi" w:cs="Courier New"/>
          <w:sz w:val="2"/>
          <w:szCs w:val="2"/>
        </w:rPr>
      </w:pPr>
      <w:r>
        <w:rPr>
          <w:rFonts w:asciiTheme="majorHAnsi" w:hAnsiTheme="majorHAnsi"/>
        </w:rPr>
        <w:lastRenderedPageBreak/>
        <w:pict w14:anchorId="563E4312">
          <v:shape id="_x0000_s1029" type="#_x0000_t202" style="position:absolute;margin-left:0;margin-top:.05pt;width:479.45pt;height:743.45pt;z-index:251653632;mso-wrap-distance-left:0;mso-wrap-distance-right:0;mso-position-horizontal:center" stroked="f">
            <v:fill color2="black"/>
            <v:textbox style="mso-next-textbox:#_x0000_s1029" inset=".3pt,.3pt,.3pt,.3pt">
              <w:txbxContent>
                <w:tbl>
                  <w:tblPr>
                    <w:tblW w:w="9546" w:type="dxa"/>
                    <w:tblInd w:w="5" w:type="dxa"/>
                    <w:tblLayout w:type="fixed"/>
                    <w:tblCellMar>
                      <w:left w:w="0" w:type="dxa"/>
                      <w:right w:w="0" w:type="dxa"/>
                    </w:tblCellMar>
                    <w:tblLook w:val="0000" w:firstRow="0" w:lastRow="0" w:firstColumn="0" w:lastColumn="0" w:noHBand="0" w:noVBand="0"/>
                  </w:tblPr>
                  <w:tblGrid>
                    <w:gridCol w:w="4160"/>
                    <w:gridCol w:w="5386"/>
                  </w:tblGrid>
                  <w:tr w:rsidR="00B6672B" w14:paraId="492A4327" w14:textId="77777777" w:rsidTr="009B2B62">
                    <w:trPr>
                      <w:trHeight w:hRule="exact" w:val="293"/>
                    </w:trPr>
                    <w:tc>
                      <w:tcPr>
                        <w:tcW w:w="4160" w:type="dxa"/>
                        <w:tcBorders>
                          <w:top w:val="single" w:sz="4" w:space="0" w:color="000000"/>
                          <w:left w:val="single" w:sz="4" w:space="0" w:color="000000"/>
                        </w:tcBorders>
                        <w:shd w:val="clear" w:color="auto" w:fill="FFFFFF"/>
                        <w:vAlign w:val="bottom"/>
                      </w:tcPr>
                      <w:p w14:paraId="6F5F3CAE" w14:textId="77777777" w:rsidR="00B6672B" w:rsidRPr="009B2B62" w:rsidRDefault="00971F94">
                        <w:pPr>
                          <w:pStyle w:val="af0"/>
                          <w:shd w:val="clear" w:color="auto" w:fill="auto"/>
                          <w:spacing w:line="220" w:lineRule="exact"/>
                          <w:ind w:firstLine="0"/>
                          <w:jc w:val="center"/>
                          <w:rPr>
                            <w:rFonts w:asciiTheme="majorHAnsi" w:hAnsiTheme="majorHAnsi"/>
                          </w:rPr>
                        </w:pPr>
                        <w:r w:rsidRPr="009B2B62">
                          <w:rPr>
                            <w:rFonts w:asciiTheme="majorHAnsi" w:hAnsiTheme="majorHAnsi"/>
                            <w:color w:val="000000"/>
                          </w:rPr>
                          <w:t>Показатели</w:t>
                        </w:r>
                      </w:p>
                    </w:tc>
                    <w:tc>
                      <w:tcPr>
                        <w:tcW w:w="5386" w:type="dxa"/>
                        <w:tcBorders>
                          <w:top w:val="single" w:sz="4" w:space="0" w:color="000000"/>
                          <w:left w:val="single" w:sz="4" w:space="0" w:color="000000"/>
                          <w:right w:val="single" w:sz="4" w:space="0" w:color="000000"/>
                        </w:tcBorders>
                        <w:shd w:val="clear" w:color="auto" w:fill="FFFFFF"/>
                        <w:vAlign w:val="bottom"/>
                      </w:tcPr>
                      <w:p w14:paraId="33A7D885" w14:textId="77777777" w:rsidR="00B6672B" w:rsidRPr="009B2B62" w:rsidRDefault="00971F94">
                        <w:pPr>
                          <w:pStyle w:val="af0"/>
                          <w:shd w:val="clear" w:color="auto" w:fill="auto"/>
                          <w:spacing w:line="220" w:lineRule="exact"/>
                          <w:ind w:firstLine="0"/>
                          <w:jc w:val="center"/>
                          <w:rPr>
                            <w:rFonts w:asciiTheme="majorHAnsi" w:hAnsiTheme="majorHAnsi"/>
                          </w:rPr>
                        </w:pPr>
                        <w:r w:rsidRPr="009B2B62">
                          <w:rPr>
                            <w:rFonts w:asciiTheme="majorHAnsi" w:hAnsiTheme="majorHAnsi"/>
                            <w:color w:val="000000"/>
                          </w:rPr>
                          <w:t>Описание, значения</w:t>
                        </w:r>
                      </w:p>
                    </w:tc>
                  </w:tr>
                  <w:tr w:rsidR="00B6672B" w14:paraId="0B044492" w14:textId="77777777" w:rsidTr="009B2B62">
                    <w:trPr>
                      <w:trHeight w:hRule="exact" w:val="2221"/>
                    </w:trPr>
                    <w:tc>
                      <w:tcPr>
                        <w:tcW w:w="4160" w:type="dxa"/>
                        <w:tcBorders>
                          <w:top w:val="single" w:sz="4" w:space="0" w:color="000000"/>
                          <w:left w:val="single" w:sz="4" w:space="0" w:color="000000"/>
                        </w:tcBorders>
                        <w:shd w:val="clear" w:color="auto" w:fill="FFFFFF"/>
                      </w:tcPr>
                      <w:p w14:paraId="755F0B07"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к)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tc>
                    <w:tc>
                      <w:tcPr>
                        <w:tcW w:w="5386" w:type="dxa"/>
                        <w:tcBorders>
                          <w:top w:val="single" w:sz="4" w:space="0" w:color="000000"/>
                          <w:left w:val="single" w:sz="4" w:space="0" w:color="000000"/>
                          <w:right w:val="single" w:sz="4" w:space="0" w:color="000000"/>
                        </w:tcBorders>
                        <w:shd w:val="clear" w:color="auto" w:fill="FFFFFF"/>
                        <w:vAlign w:val="center"/>
                      </w:tcPr>
                      <w:p w14:paraId="5A36FFE8" w14:textId="77777777" w:rsidR="00B6672B" w:rsidRPr="009B2B62" w:rsidRDefault="00971F94">
                        <w:pPr>
                          <w:pStyle w:val="af0"/>
                          <w:shd w:val="clear" w:color="auto" w:fill="auto"/>
                          <w:spacing w:line="220" w:lineRule="exact"/>
                          <w:ind w:left="120" w:firstLine="0"/>
                          <w:rPr>
                            <w:rFonts w:asciiTheme="majorHAnsi" w:hAnsiTheme="majorHAnsi"/>
                          </w:rPr>
                        </w:pPr>
                        <w:r w:rsidRPr="009B2B62">
                          <w:rPr>
                            <w:rFonts w:asciiTheme="majorHAnsi" w:hAnsiTheme="majorHAnsi"/>
                            <w:color w:val="000000"/>
                          </w:rPr>
                          <w:t>Летние ремонты проводятся ежегодно.</w:t>
                        </w:r>
                      </w:p>
                    </w:tc>
                  </w:tr>
                  <w:tr w:rsidR="00B6672B" w14:paraId="2147A4FB" w14:textId="77777777" w:rsidTr="009B2B62">
                    <w:trPr>
                      <w:trHeight w:hRule="exact" w:val="1668"/>
                    </w:trPr>
                    <w:tc>
                      <w:tcPr>
                        <w:tcW w:w="4160" w:type="dxa"/>
                        <w:tcBorders>
                          <w:top w:val="single" w:sz="4" w:space="0" w:color="000000"/>
                          <w:left w:val="single" w:sz="4" w:space="0" w:color="000000"/>
                        </w:tcBorders>
                        <w:shd w:val="clear" w:color="auto" w:fill="FFFFFF"/>
                        <w:vAlign w:val="bottom"/>
                      </w:tcPr>
                      <w:p w14:paraId="3DC74DFC"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л)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tc>
                    <w:tc>
                      <w:tcPr>
                        <w:tcW w:w="5386" w:type="dxa"/>
                        <w:tcBorders>
                          <w:top w:val="single" w:sz="4" w:space="0" w:color="000000"/>
                          <w:left w:val="single" w:sz="4" w:space="0" w:color="000000"/>
                          <w:right w:val="single" w:sz="4" w:space="0" w:color="000000"/>
                        </w:tcBorders>
                        <w:shd w:val="clear" w:color="auto" w:fill="FFFFFF"/>
                        <w:vAlign w:val="center"/>
                      </w:tcPr>
                      <w:p w14:paraId="22079830"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Норматив потерь тепловой энергии в тепловых сетях составляет 295,22 Гкал/год.</w:t>
                        </w:r>
                      </w:p>
                      <w:p w14:paraId="18662289" w14:textId="77777777" w:rsidR="00B6672B" w:rsidRPr="009B2B62" w:rsidRDefault="00B6672B">
                        <w:pPr>
                          <w:pStyle w:val="af0"/>
                          <w:shd w:val="clear" w:color="auto" w:fill="auto"/>
                          <w:spacing w:line="274" w:lineRule="exact"/>
                          <w:ind w:left="120" w:firstLine="0"/>
                          <w:rPr>
                            <w:rFonts w:asciiTheme="majorHAnsi" w:hAnsiTheme="majorHAnsi"/>
                          </w:rPr>
                        </w:pPr>
                      </w:p>
                    </w:tc>
                  </w:tr>
                  <w:tr w:rsidR="00B6672B" w14:paraId="14B3286A" w14:textId="77777777" w:rsidTr="009B2B62">
                    <w:trPr>
                      <w:trHeight w:hRule="exact" w:val="1115"/>
                    </w:trPr>
                    <w:tc>
                      <w:tcPr>
                        <w:tcW w:w="4160" w:type="dxa"/>
                        <w:tcBorders>
                          <w:top w:val="single" w:sz="4" w:space="0" w:color="000000"/>
                          <w:left w:val="single" w:sz="4" w:space="0" w:color="000000"/>
                        </w:tcBorders>
                        <w:shd w:val="clear" w:color="auto" w:fill="FFFFFF"/>
                        <w:vAlign w:val="bottom"/>
                      </w:tcPr>
                      <w:p w14:paraId="54910866"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м) оценку тепловых потерь в тепловых сетях за последние 3 года при отсутствии приборов учета тепловой энергии</w:t>
                        </w:r>
                      </w:p>
                    </w:tc>
                    <w:tc>
                      <w:tcPr>
                        <w:tcW w:w="5386" w:type="dxa"/>
                        <w:tcBorders>
                          <w:top w:val="single" w:sz="4" w:space="0" w:color="000000"/>
                          <w:left w:val="single" w:sz="4" w:space="0" w:color="000000"/>
                          <w:right w:val="single" w:sz="4" w:space="0" w:color="000000"/>
                        </w:tcBorders>
                        <w:shd w:val="clear" w:color="auto" w:fill="FFFFFF"/>
                        <w:vAlign w:val="bottom"/>
                      </w:tcPr>
                      <w:p w14:paraId="5AFC1B60" w14:textId="77777777" w:rsidR="00B6672B" w:rsidRPr="009B2B62" w:rsidRDefault="00971F94" w:rsidP="009B2B62">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 xml:space="preserve">Потери тепловой энергии на передачу по сетям энергоснабжающей организации </w:t>
                        </w:r>
                        <w:r w:rsidR="009B2B62">
                          <w:rPr>
                            <w:rFonts w:asciiTheme="majorHAnsi" w:hAnsiTheme="majorHAnsi"/>
                            <w:color w:val="000000"/>
                          </w:rPr>
                          <w:t>372,357</w:t>
                        </w:r>
                        <w:r w:rsidRPr="009B2B62">
                          <w:rPr>
                            <w:rFonts w:asciiTheme="majorHAnsi" w:hAnsiTheme="majorHAnsi"/>
                            <w:color w:val="000000"/>
                          </w:rPr>
                          <w:t xml:space="preserve"> Гкал/год</w:t>
                        </w:r>
                      </w:p>
                    </w:tc>
                  </w:tr>
                  <w:tr w:rsidR="00B6672B" w14:paraId="49D46BD5" w14:textId="77777777" w:rsidTr="009B2B62">
                    <w:trPr>
                      <w:trHeight w:hRule="exact" w:val="1115"/>
                    </w:trPr>
                    <w:tc>
                      <w:tcPr>
                        <w:tcW w:w="4160" w:type="dxa"/>
                        <w:tcBorders>
                          <w:top w:val="single" w:sz="4" w:space="0" w:color="000000"/>
                          <w:left w:val="single" w:sz="4" w:space="0" w:color="000000"/>
                        </w:tcBorders>
                        <w:shd w:val="clear" w:color="auto" w:fill="FFFFFF"/>
                        <w:vAlign w:val="bottom"/>
                      </w:tcPr>
                      <w:p w14:paraId="38222B9F"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н) предписания надзорных органов по запрещению дальнейшей эксплуатации участков тепловой сети и результаты их исполнения</w:t>
                        </w:r>
                      </w:p>
                    </w:tc>
                    <w:tc>
                      <w:tcPr>
                        <w:tcW w:w="5386" w:type="dxa"/>
                        <w:tcBorders>
                          <w:top w:val="single" w:sz="4" w:space="0" w:color="000000"/>
                          <w:left w:val="single" w:sz="4" w:space="0" w:color="000000"/>
                          <w:right w:val="single" w:sz="4" w:space="0" w:color="000000"/>
                        </w:tcBorders>
                        <w:shd w:val="clear" w:color="auto" w:fill="FFFFFF"/>
                        <w:vAlign w:val="center"/>
                      </w:tcPr>
                      <w:p w14:paraId="11F046AF" w14:textId="77777777" w:rsidR="00B6672B" w:rsidRPr="009B2B62" w:rsidRDefault="00971F94">
                        <w:pPr>
                          <w:pStyle w:val="af0"/>
                          <w:shd w:val="clear" w:color="auto" w:fill="auto"/>
                          <w:spacing w:line="278" w:lineRule="exact"/>
                          <w:ind w:left="120" w:firstLine="0"/>
                          <w:rPr>
                            <w:rFonts w:asciiTheme="majorHAnsi" w:hAnsiTheme="majorHAnsi"/>
                          </w:rPr>
                        </w:pPr>
                        <w:r w:rsidRPr="009B2B62">
                          <w:rPr>
                            <w:rFonts w:asciiTheme="majorHAnsi" w:hAnsiTheme="majorHAnsi"/>
                            <w:color w:val="000000"/>
                          </w:rPr>
                          <w:t>Предписания надзорных органов по запрещению дальнейшей эксплуатации участков тепловых сетей отсутствуют.</w:t>
                        </w:r>
                      </w:p>
                    </w:tc>
                  </w:tr>
                  <w:tr w:rsidR="00B6672B" w14:paraId="38F25859" w14:textId="77777777" w:rsidTr="009B2B62">
                    <w:trPr>
                      <w:trHeight w:hRule="exact" w:val="2221"/>
                    </w:trPr>
                    <w:tc>
                      <w:tcPr>
                        <w:tcW w:w="4160" w:type="dxa"/>
                        <w:tcBorders>
                          <w:top w:val="single" w:sz="4" w:space="0" w:color="000000"/>
                          <w:left w:val="single" w:sz="4" w:space="0" w:color="000000"/>
                        </w:tcBorders>
                        <w:shd w:val="clear" w:color="auto" w:fill="FFFFFF"/>
                        <w:vAlign w:val="bottom"/>
                      </w:tcPr>
                      <w:p w14:paraId="7539B66C"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о) 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p>
                    </w:tc>
                    <w:tc>
                      <w:tcPr>
                        <w:tcW w:w="5386" w:type="dxa"/>
                        <w:tcBorders>
                          <w:top w:val="single" w:sz="4" w:space="0" w:color="000000"/>
                          <w:left w:val="single" w:sz="4" w:space="0" w:color="000000"/>
                          <w:right w:val="single" w:sz="4" w:space="0" w:color="000000"/>
                        </w:tcBorders>
                        <w:shd w:val="clear" w:color="auto" w:fill="FFFFFF"/>
                        <w:vAlign w:val="bottom"/>
                      </w:tcPr>
                      <w:p w14:paraId="42184A97"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Тип присоединения потребителей к тепловым сетям - непосредственное, без смешения, по параллельной схеме включения потребителей с качественным регулированием температуры теплоносителя по температуре наружного воздуха (температурный график 95/70°С); нагрузки на горячее водоснабжение нет; имеется только отопительная нагрузка.</w:t>
                        </w:r>
                      </w:p>
                    </w:tc>
                  </w:tr>
                  <w:tr w:rsidR="00B6672B" w14:paraId="4ABFEF51" w14:textId="77777777" w:rsidTr="009B2B62">
                    <w:trPr>
                      <w:trHeight w:hRule="exact" w:val="1151"/>
                    </w:trPr>
                    <w:tc>
                      <w:tcPr>
                        <w:tcW w:w="4160" w:type="dxa"/>
                        <w:tcBorders>
                          <w:top w:val="single" w:sz="4" w:space="0" w:color="000000"/>
                          <w:left w:val="single" w:sz="4" w:space="0" w:color="000000"/>
                        </w:tcBorders>
                        <w:shd w:val="clear" w:color="auto" w:fill="FFFFFF"/>
                        <w:vAlign w:val="bottom"/>
                      </w:tcPr>
                      <w:p w14:paraId="443431D6"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п)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5386" w:type="dxa"/>
                        <w:tcBorders>
                          <w:top w:val="single" w:sz="4" w:space="0" w:color="000000"/>
                          <w:left w:val="single" w:sz="4" w:space="0" w:color="000000"/>
                          <w:right w:val="single" w:sz="4" w:space="0" w:color="000000"/>
                        </w:tcBorders>
                        <w:shd w:val="clear" w:color="auto" w:fill="FFFFFF"/>
                        <w:vAlign w:val="center"/>
                      </w:tcPr>
                      <w:p w14:paraId="2168C0FA" w14:textId="77777777" w:rsidR="00B6672B" w:rsidRPr="009B2B62" w:rsidRDefault="00971F94">
                        <w:pPr>
                          <w:pStyle w:val="af0"/>
                          <w:shd w:val="clear" w:color="auto" w:fill="auto"/>
                          <w:spacing w:line="220" w:lineRule="exact"/>
                          <w:ind w:left="120" w:firstLine="0"/>
                          <w:rPr>
                            <w:rFonts w:asciiTheme="majorHAnsi" w:hAnsiTheme="majorHAnsi"/>
                          </w:rPr>
                        </w:pPr>
                        <w:r w:rsidRPr="009B2B62">
                          <w:rPr>
                            <w:rFonts w:asciiTheme="majorHAnsi" w:hAnsiTheme="majorHAnsi"/>
                            <w:color w:val="000000"/>
                          </w:rPr>
                          <w:t>-</w:t>
                        </w:r>
                      </w:p>
                    </w:tc>
                  </w:tr>
                  <w:tr w:rsidR="00B6672B" w14:paraId="2C161B7D" w14:textId="77777777" w:rsidTr="009B2B62">
                    <w:trPr>
                      <w:trHeight w:hRule="exact" w:val="851"/>
                    </w:trPr>
                    <w:tc>
                      <w:tcPr>
                        <w:tcW w:w="4160" w:type="dxa"/>
                        <w:tcBorders>
                          <w:top w:val="single" w:sz="4" w:space="0" w:color="000000"/>
                          <w:left w:val="single" w:sz="4" w:space="0" w:color="000000"/>
                          <w:bottom w:val="single" w:sz="4" w:space="0" w:color="000000"/>
                        </w:tcBorders>
                        <w:shd w:val="clear" w:color="auto" w:fill="FFFFFF"/>
                        <w:vAlign w:val="bottom"/>
                      </w:tcPr>
                      <w:p w14:paraId="404CCE9E" w14:textId="77777777" w:rsidR="00B6672B" w:rsidRPr="009B2B62" w:rsidRDefault="00971F94">
                        <w:pPr>
                          <w:pStyle w:val="af0"/>
                          <w:shd w:val="clear" w:color="auto" w:fill="auto"/>
                          <w:spacing w:line="274" w:lineRule="exact"/>
                          <w:ind w:left="120" w:firstLine="0"/>
                          <w:rPr>
                            <w:rFonts w:asciiTheme="majorHAnsi" w:hAnsiTheme="majorHAnsi"/>
                          </w:rPr>
                        </w:pPr>
                        <w:r w:rsidRPr="009B2B62">
                          <w:rPr>
                            <w:rFonts w:asciiTheme="majorHAnsi" w:hAnsiTheme="majorHAnsi"/>
                            <w:color w:val="000000"/>
                          </w:rPr>
                          <w:t>р) анализ работы диспетчерских служб теплоснабжающих (теплосетевых) организаций и</w:t>
                        </w:r>
                        <w:r w:rsidR="009B2B62">
                          <w:rPr>
                            <w:rFonts w:asciiTheme="majorHAnsi" w:hAnsiTheme="majorHAnsi"/>
                            <w:color w:val="000000"/>
                          </w:rPr>
                          <w:t xml:space="preserve"> </w:t>
                        </w:r>
                        <w:r w:rsidR="009B2B62">
                          <w:rPr>
                            <w:color w:val="000000"/>
                          </w:rPr>
                          <w:t>используемых средств автоматизации, телемеханизации и связи</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F5538" w14:textId="77777777" w:rsidR="00B6672B" w:rsidRDefault="00971F94">
                        <w:pPr>
                          <w:pStyle w:val="af0"/>
                          <w:shd w:val="clear" w:color="auto" w:fill="auto"/>
                          <w:spacing w:line="220" w:lineRule="exact"/>
                          <w:ind w:left="120" w:firstLine="0"/>
                          <w:rPr>
                            <w:rFonts w:asciiTheme="majorHAnsi" w:hAnsiTheme="majorHAnsi"/>
                            <w:color w:val="000000"/>
                          </w:rPr>
                        </w:pPr>
                        <w:r w:rsidRPr="009B2B62">
                          <w:rPr>
                            <w:rFonts w:asciiTheme="majorHAnsi" w:hAnsiTheme="majorHAnsi"/>
                            <w:color w:val="000000"/>
                          </w:rPr>
                          <w:t>-</w:t>
                        </w:r>
                      </w:p>
                      <w:p w14:paraId="44952CAB" w14:textId="77777777" w:rsidR="009B2B62" w:rsidRDefault="009B2B62">
                        <w:pPr>
                          <w:pStyle w:val="af0"/>
                          <w:shd w:val="clear" w:color="auto" w:fill="auto"/>
                          <w:spacing w:line="220" w:lineRule="exact"/>
                          <w:ind w:left="120" w:firstLine="0"/>
                          <w:rPr>
                            <w:rFonts w:asciiTheme="majorHAnsi" w:hAnsiTheme="majorHAnsi"/>
                            <w:color w:val="000000"/>
                          </w:rPr>
                        </w:pPr>
                      </w:p>
                      <w:p w14:paraId="29DF8878" w14:textId="77777777" w:rsidR="009B2B62" w:rsidRDefault="009B2B62">
                        <w:pPr>
                          <w:pStyle w:val="af0"/>
                          <w:shd w:val="clear" w:color="auto" w:fill="auto"/>
                          <w:spacing w:line="220" w:lineRule="exact"/>
                          <w:ind w:left="120" w:firstLine="0"/>
                          <w:rPr>
                            <w:rFonts w:asciiTheme="majorHAnsi" w:hAnsiTheme="majorHAnsi"/>
                            <w:color w:val="000000"/>
                          </w:rPr>
                        </w:pPr>
                      </w:p>
                      <w:p w14:paraId="7F833018" w14:textId="77777777" w:rsidR="009B2B62" w:rsidRDefault="009B2B62">
                        <w:pPr>
                          <w:pStyle w:val="af0"/>
                          <w:shd w:val="clear" w:color="auto" w:fill="auto"/>
                          <w:spacing w:line="220" w:lineRule="exact"/>
                          <w:ind w:left="120" w:firstLine="0"/>
                          <w:rPr>
                            <w:rFonts w:asciiTheme="majorHAnsi" w:hAnsiTheme="majorHAnsi"/>
                            <w:color w:val="000000"/>
                          </w:rPr>
                        </w:pPr>
                      </w:p>
                      <w:p w14:paraId="66D8F404" w14:textId="77777777" w:rsidR="009B2B62" w:rsidRPr="009B2B62" w:rsidRDefault="009B2B62">
                        <w:pPr>
                          <w:pStyle w:val="af0"/>
                          <w:shd w:val="clear" w:color="auto" w:fill="auto"/>
                          <w:spacing w:line="220" w:lineRule="exact"/>
                          <w:ind w:left="120" w:firstLine="0"/>
                          <w:rPr>
                            <w:rFonts w:asciiTheme="majorHAnsi" w:hAnsiTheme="majorHAnsi"/>
                          </w:rPr>
                        </w:pPr>
                      </w:p>
                    </w:tc>
                  </w:tr>
                  <w:tr w:rsidR="009B2B62" w14:paraId="6450D36B" w14:textId="77777777" w:rsidTr="009B2B62">
                    <w:trPr>
                      <w:trHeight w:hRule="exact" w:val="851"/>
                    </w:trPr>
                    <w:tc>
                      <w:tcPr>
                        <w:tcW w:w="4160" w:type="dxa"/>
                        <w:tcBorders>
                          <w:top w:val="single" w:sz="4" w:space="0" w:color="000000"/>
                          <w:left w:val="single" w:sz="4" w:space="0" w:color="000000"/>
                          <w:bottom w:val="single" w:sz="4" w:space="0" w:color="000000"/>
                        </w:tcBorders>
                        <w:shd w:val="clear" w:color="auto" w:fill="FFFFFF"/>
                        <w:vAlign w:val="bottom"/>
                      </w:tcPr>
                      <w:p w14:paraId="672962AC" w14:textId="77777777" w:rsidR="009B2B62" w:rsidRDefault="009B2B62" w:rsidP="00DC1E7E">
                        <w:pPr>
                          <w:pStyle w:val="af0"/>
                          <w:shd w:val="clear" w:color="auto" w:fill="auto"/>
                          <w:spacing w:line="274" w:lineRule="exact"/>
                          <w:ind w:left="120" w:firstLine="0"/>
                        </w:pPr>
                        <w:r>
                          <w:rPr>
                            <w:color w:val="000000"/>
                          </w:rPr>
                          <w:t>с) уровень автоматизации и обслуживания центральных тепловых пунктов, насосных станций</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B5FA3" w14:textId="77777777" w:rsidR="009B2B62" w:rsidRDefault="009B2B62" w:rsidP="00DC1E7E">
                        <w:pPr>
                          <w:pStyle w:val="af0"/>
                          <w:shd w:val="clear" w:color="auto" w:fill="auto"/>
                          <w:spacing w:line="220" w:lineRule="exact"/>
                          <w:ind w:left="120" w:firstLine="0"/>
                        </w:pPr>
                        <w:r>
                          <w:rPr>
                            <w:color w:val="000000"/>
                          </w:rPr>
                          <w:t>-</w:t>
                        </w:r>
                      </w:p>
                    </w:tc>
                  </w:tr>
                  <w:tr w:rsidR="009B2B62" w14:paraId="37694738" w14:textId="77777777" w:rsidTr="009B2B62">
                    <w:trPr>
                      <w:trHeight w:hRule="exact" w:val="851"/>
                    </w:trPr>
                    <w:tc>
                      <w:tcPr>
                        <w:tcW w:w="4160" w:type="dxa"/>
                        <w:tcBorders>
                          <w:top w:val="single" w:sz="4" w:space="0" w:color="000000"/>
                          <w:left w:val="single" w:sz="4" w:space="0" w:color="000000"/>
                          <w:bottom w:val="single" w:sz="4" w:space="0" w:color="000000"/>
                        </w:tcBorders>
                        <w:shd w:val="clear" w:color="auto" w:fill="FFFFFF"/>
                        <w:vAlign w:val="bottom"/>
                      </w:tcPr>
                      <w:p w14:paraId="0BCB9C98" w14:textId="77777777" w:rsidR="009B2B62" w:rsidRDefault="009B2B62" w:rsidP="00DC1E7E">
                        <w:pPr>
                          <w:pStyle w:val="af0"/>
                          <w:shd w:val="clear" w:color="auto" w:fill="auto"/>
                          <w:spacing w:line="274" w:lineRule="exact"/>
                          <w:ind w:firstLine="0"/>
                          <w:jc w:val="both"/>
                        </w:pPr>
                        <w:r>
                          <w:rPr>
                            <w:color w:val="000000"/>
                          </w:rPr>
                          <w:t>т) сведения о наличии защиты тепловых сетей от превышения давления</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433C34" w14:textId="77777777" w:rsidR="009B2B62" w:rsidRDefault="009B2B62" w:rsidP="00DC1E7E">
                        <w:pPr>
                          <w:pStyle w:val="af0"/>
                          <w:shd w:val="clear" w:color="auto" w:fill="auto"/>
                          <w:spacing w:line="220" w:lineRule="exact"/>
                          <w:ind w:left="120" w:firstLine="0"/>
                        </w:pPr>
                        <w:r>
                          <w:rPr>
                            <w:color w:val="000000"/>
                          </w:rPr>
                          <w:t>-</w:t>
                        </w:r>
                      </w:p>
                    </w:tc>
                  </w:tr>
                  <w:tr w:rsidR="009B2B62" w14:paraId="5649F6EB" w14:textId="77777777" w:rsidTr="009B2B62">
                    <w:trPr>
                      <w:trHeight w:hRule="exact" w:val="851"/>
                    </w:trPr>
                    <w:tc>
                      <w:tcPr>
                        <w:tcW w:w="4160" w:type="dxa"/>
                        <w:tcBorders>
                          <w:top w:val="single" w:sz="4" w:space="0" w:color="000000"/>
                          <w:left w:val="single" w:sz="4" w:space="0" w:color="000000"/>
                          <w:bottom w:val="single" w:sz="4" w:space="0" w:color="000000"/>
                        </w:tcBorders>
                        <w:shd w:val="clear" w:color="auto" w:fill="FFFFFF"/>
                        <w:vAlign w:val="bottom"/>
                      </w:tcPr>
                      <w:p w14:paraId="5CDE0F40" w14:textId="77777777" w:rsidR="009B2B62" w:rsidRDefault="009B2B62" w:rsidP="00DC1E7E">
                        <w:pPr>
                          <w:pStyle w:val="af0"/>
                          <w:shd w:val="clear" w:color="auto" w:fill="auto"/>
                          <w:spacing w:line="274" w:lineRule="exact"/>
                          <w:ind w:left="120" w:firstLine="0"/>
                        </w:pPr>
                        <w:r>
                          <w:rPr>
                            <w:color w:val="000000"/>
                          </w:rPr>
                          <w:t>у) перечень выявленных бесхозяйных тепловых сетей и обоснование выбора организации, уполномоченной на их эксплуатацию</w:t>
                        </w:r>
                      </w:p>
                    </w:tc>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FBF745" w14:textId="77777777" w:rsidR="009B2B62" w:rsidRDefault="009B2B62" w:rsidP="00DC1E7E">
                        <w:pPr>
                          <w:pStyle w:val="af0"/>
                          <w:shd w:val="clear" w:color="auto" w:fill="auto"/>
                          <w:spacing w:line="220" w:lineRule="exact"/>
                          <w:ind w:left="120" w:firstLine="0"/>
                        </w:pPr>
                        <w:r>
                          <w:rPr>
                            <w:color w:val="000000"/>
                          </w:rPr>
                          <w:t>Бесхозяйных сетей не выявлено.</w:t>
                        </w:r>
                      </w:p>
                    </w:tc>
                  </w:tr>
                </w:tbl>
                <w:p w14:paraId="6E9281F1" w14:textId="77777777" w:rsidR="00B6672B" w:rsidRDefault="00B6672B" w:rsidP="009B2B62">
                  <w:pPr>
                    <w:ind w:right="220"/>
                  </w:pPr>
                </w:p>
              </w:txbxContent>
            </v:textbox>
            <w10:wrap type="topAndBottom"/>
          </v:shape>
        </w:pict>
      </w:r>
    </w:p>
    <w:p w14:paraId="40CDE571" w14:textId="77777777" w:rsidR="00B6672B" w:rsidRPr="006A46CC" w:rsidRDefault="00B6672B">
      <w:pPr>
        <w:tabs>
          <w:tab w:val="left" w:pos="4040"/>
        </w:tabs>
        <w:rPr>
          <w:rFonts w:asciiTheme="majorHAnsi" w:eastAsia="Courier New" w:hAnsiTheme="majorHAnsi" w:cs="Courier New"/>
          <w:sz w:val="2"/>
          <w:szCs w:val="2"/>
        </w:rPr>
      </w:pPr>
    </w:p>
    <w:p w14:paraId="35E7EC67" w14:textId="77777777" w:rsidR="00B6672B" w:rsidRPr="009B2B62" w:rsidRDefault="00971F94">
      <w:pPr>
        <w:pStyle w:val="af0"/>
        <w:shd w:val="clear" w:color="auto" w:fill="auto"/>
        <w:spacing w:after="300" w:line="302" w:lineRule="exact"/>
        <w:ind w:left="140" w:right="120" w:firstLine="40"/>
        <w:rPr>
          <w:rFonts w:asciiTheme="majorHAnsi" w:hAnsiTheme="majorHAnsi"/>
          <w:sz w:val="24"/>
          <w:szCs w:val="24"/>
        </w:rPr>
      </w:pPr>
      <w:r w:rsidRPr="009B2B62">
        <w:rPr>
          <w:rStyle w:val="12"/>
          <w:rFonts w:asciiTheme="majorHAnsi" w:hAnsiTheme="majorHAnsi"/>
          <w:color w:val="000000"/>
          <w:sz w:val="24"/>
          <w:szCs w:val="24"/>
        </w:rPr>
        <w:t>Часть  4.   Зоны действия источников тепловой энергии</w:t>
      </w:r>
    </w:p>
    <w:p w14:paraId="1D6508C8" w14:textId="4ACCDA09" w:rsidR="00B6672B" w:rsidRPr="009B2B62" w:rsidRDefault="00971F94">
      <w:pPr>
        <w:pStyle w:val="af0"/>
        <w:shd w:val="clear" w:color="auto" w:fill="auto"/>
        <w:spacing w:after="300" w:line="302" w:lineRule="exact"/>
        <w:ind w:left="140" w:right="120" w:firstLine="700"/>
        <w:jc w:val="both"/>
        <w:rPr>
          <w:rFonts w:asciiTheme="majorHAnsi" w:hAnsiTheme="majorHAnsi"/>
          <w:sz w:val="24"/>
          <w:szCs w:val="24"/>
        </w:rPr>
      </w:pPr>
      <w:r w:rsidRPr="009B2B62">
        <w:rPr>
          <w:rStyle w:val="12"/>
          <w:rFonts w:asciiTheme="majorHAnsi" w:hAnsiTheme="majorHAnsi"/>
          <w:color w:val="000000"/>
          <w:sz w:val="24"/>
          <w:szCs w:val="24"/>
        </w:rPr>
        <w:t>На территории «</w:t>
      </w:r>
      <w:r w:rsidR="00D94761">
        <w:rPr>
          <w:rStyle w:val="12"/>
          <w:rFonts w:asciiTheme="majorHAnsi" w:hAnsiTheme="majorHAnsi"/>
          <w:color w:val="000000"/>
          <w:sz w:val="24"/>
          <w:szCs w:val="24"/>
        </w:rPr>
        <w:t>Беспаловский</w:t>
      </w:r>
      <w:r w:rsidRPr="009B2B62">
        <w:rPr>
          <w:rStyle w:val="12"/>
          <w:rFonts w:asciiTheme="majorHAnsi" w:hAnsiTheme="majorHAnsi"/>
          <w:color w:val="000000"/>
          <w:sz w:val="24"/>
          <w:szCs w:val="24"/>
        </w:rPr>
        <w:t xml:space="preserve"> территориальный отдел» действует 1 источник централизованного теплоснабжения. В число потребителей тепловой энергии, отапливаемых централизованными источниками тепла, входят, в основном, многоквартирные жилые дома, социально значимые объекты, а также администрации населенных пунктов,</w:t>
      </w:r>
    </w:p>
    <w:p w14:paraId="480EA092" w14:textId="77777777" w:rsidR="00B6672B" w:rsidRPr="006A46CC" w:rsidRDefault="00D94761">
      <w:pPr>
        <w:pStyle w:val="af0"/>
        <w:shd w:val="clear" w:color="auto" w:fill="auto"/>
        <w:spacing w:after="540" w:line="302" w:lineRule="exact"/>
        <w:ind w:left="120" w:right="200" w:firstLine="720"/>
        <w:jc w:val="both"/>
        <w:rPr>
          <w:rFonts w:asciiTheme="majorHAnsi" w:hAnsiTheme="majorHAnsi"/>
        </w:rPr>
      </w:pPr>
      <w:r>
        <w:rPr>
          <w:rFonts w:asciiTheme="majorHAnsi" w:hAnsiTheme="majorHAnsi"/>
        </w:rPr>
        <w:pict w14:anchorId="2D9FDF42">
          <v:shape id="_x0000_s1031" type="#_x0000_t202" style="position:absolute;left:0;text-align:left;margin-left:0;margin-top:.05pt;width:479.45pt;height:351.1pt;z-index:251655680;mso-wrap-distance-left:0;mso-wrap-distance-right:0;mso-position-horizontal:center" stroked="f">
            <v:fill color2="black"/>
            <v:textbox inset=".3pt,.3pt,.3pt,.3pt">
              <w:txbxContent>
                <w:tbl>
                  <w:tblPr>
                    <w:tblW w:w="0" w:type="auto"/>
                    <w:tblInd w:w="5" w:type="dxa"/>
                    <w:tblLayout w:type="fixed"/>
                    <w:tblCellMar>
                      <w:left w:w="0" w:type="dxa"/>
                      <w:right w:w="0" w:type="dxa"/>
                    </w:tblCellMar>
                    <w:tblLook w:val="0000" w:firstRow="0" w:lastRow="0" w:firstColumn="0" w:lastColumn="0" w:noHBand="0" w:noVBand="0"/>
                  </w:tblPr>
                  <w:tblGrid>
                    <w:gridCol w:w="2160"/>
                    <w:gridCol w:w="1968"/>
                    <w:gridCol w:w="5478"/>
                  </w:tblGrid>
                  <w:tr w:rsidR="00B6672B" w14:paraId="452FA859" w14:textId="77777777">
                    <w:trPr>
                      <w:trHeight w:hRule="exact" w:val="566"/>
                    </w:trPr>
                    <w:tc>
                      <w:tcPr>
                        <w:tcW w:w="2160" w:type="dxa"/>
                        <w:tcBorders>
                          <w:top w:val="single" w:sz="4" w:space="0" w:color="000000"/>
                          <w:left w:val="single" w:sz="4" w:space="0" w:color="000000"/>
                          <w:bottom w:val="single" w:sz="4" w:space="0" w:color="000000"/>
                        </w:tcBorders>
                        <w:shd w:val="clear" w:color="auto" w:fill="FFFFFF"/>
                        <w:vAlign w:val="bottom"/>
                      </w:tcPr>
                      <w:p w14:paraId="7AF624EF" w14:textId="77777777" w:rsidR="00B6672B" w:rsidRDefault="00971F94">
                        <w:pPr>
                          <w:pStyle w:val="af0"/>
                          <w:shd w:val="clear" w:color="auto" w:fill="auto"/>
                          <w:spacing w:line="274" w:lineRule="exact"/>
                          <w:ind w:firstLine="0"/>
                          <w:jc w:val="center"/>
                        </w:pPr>
                        <w:r>
                          <w:rPr>
                            <w:rStyle w:val="12"/>
                            <w:color w:val="000000"/>
                          </w:rPr>
                          <w:t>Т еплоснабжающая организация</w:t>
                        </w:r>
                      </w:p>
                    </w:tc>
                    <w:tc>
                      <w:tcPr>
                        <w:tcW w:w="1968" w:type="dxa"/>
                        <w:tcBorders>
                          <w:top w:val="single" w:sz="4" w:space="0" w:color="000000"/>
                          <w:left w:val="single" w:sz="4" w:space="0" w:color="000000"/>
                          <w:bottom w:val="single" w:sz="4" w:space="0" w:color="000000"/>
                        </w:tcBorders>
                        <w:shd w:val="clear" w:color="auto" w:fill="FFFFFF"/>
                        <w:vAlign w:val="bottom"/>
                      </w:tcPr>
                      <w:p w14:paraId="4FF3EA59" w14:textId="77777777" w:rsidR="00B6672B" w:rsidRDefault="00971F94">
                        <w:pPr>
                          <w:pStyle w:val="af0"/>
                          <w:shd w:val="clear" w:color="auto" w:fill="auto"/>
                          <w:spacing w:line="283" w:lineRule="exact"/>
                          <w:ind w:firstLine="0"/>
                          <w:jc w:val="center"/>
                        </w:pPr>
                        <w:r>
                          <w:rPr>
                            <w:rStyle w:val="12"/>
                            <w:color w:val="000000"/>
                          </w:rPr>
                          <w:t>Вид источника теплоснабжения</w:t>
                        </w:r>
                      </w:p>
                    </w:tc>
                    <w:tc>
                      <w:tcPr>
                        <w:tcW w:w="54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72262E" w14:textId="77777777" w:rsidR="00B6672B" w:rsidRDefault="00971F94">
                        <w:pPr>
                          <w:pStyle w:val="af0"/>
                          <w:shd w:val="clear" w:color="auto" w:fill="auto"/>
                          <w:spacing w:line="220" w:lineRule="exact"/>
                          <w:ind w:firstLine="0"/>
                          <w:jc w:val="both"/>
                        </w:pPr>
                        <w:r>
                          <w:rPr>
                            <w:rStyle w:val="12"/>
                            <w:color w:val="000000"/>
                          </w:rPr>
                          <w:t>Зоны действия источников теплоснабжения</w:t>
                        </w:r>
                      </w:p>
                    </w:tc>
                  </w:tr>
                  <w:tr w:rsidR="00B6672B" w14:paraId="13C7F2FC" w14:textId="77777777">
                    <w:trPr>
                      <w:trHeight w:hRule="exact" w:val="6453"/>
                    </w:trPr>
                    <w:tc>
                      <w:tcPr>
                        <w:tcW w:w="2160" w:type="dxa"/>
                        <w:tcBorders>
                          <w:top w:val="single" w:sz="4" w:space="0" w:color="000000"/>
                          <w:left w:val="single" w:sz="4" w:space="0" w:color="000000"/>
                          <w:bottom w:val="single" w:sz="4" w:space="0" w:color="000000"/>
                        </w:tcBorders>
                        <w:shd w:val="clear" w:color="auto" w:fill="FFFFFF"/>
                      </w:tcPr>
                      <w:p w14:paraId="505A3EEA" w14:textId="77777777" w:rsidR="00B6672B" w:rsidRDefault="00B6672B">
                        <w:pPr>
                          <w:widowControl w:val="0"/>
                          <w:snapToGrid w:val="0"/>
                          <w:rPr>
                            <w:rFonts w:ascii="Courier New" w:hAnsi="Courier New" w:cs="Courier New"/>
                            <w:sz w:val="10"/>
                            <w:szCs w:val="10"/>
                          </w:rPr>
                        </w:pPr>
                      </w:p>
                    </w:tc>
                    <w:tc>
                      <w:tcPr>
                        <w:tcW w:w="1968" w:type="dxa"/>
                        <w:tcBorders>
                          <w:top w:val="single" w:sz="4" w:space="0" w:color="000000"/>
                          <w:left w:val="single" w:sz="4" w:space="0" w:color="000000"/>
                          <w:bottom w:val="single" w:sz="4" w:space="0" w:color="000000"/>
                        </w:tcBorders>
                        <w:shd w:val="clear" w:color="auto" w:fill="FFFFFF"/>
                      </w:tcPr>
                      <w:p w14:paraId="312C7605" w14:textId="77777777" w:rsidR="00B6672B" w:rsidRDefault="00B6672B">
                        <w:pPr>
                          <w:pStyle w:val="af0"/>
                          <w:shd w:val="clear" w:color="auto" w:fill="auto"/>
                          <w:snapToGrid w:val="0"/>
                          <w:spacing w:line="220" w:lineRule="exact"/>
                          <w:ind w:firstLine="0"/>
                          <w:jc w:val="center"/>
                          <w:rPr>
                            <w:rFonts w:ascii="Courier New" w:hAnsi="Courier New" w:cs="Courier New"/>
                            <w:sz w:val="10"/>
                            <w:szCs w:val="10"/>
                          </w:rPr>
                        </w:pPr>
                      </w:p>
                      <w:p w14:paraId="11B85D95" w14:textId="77777777" w:rsidR="00B6672B" w:rsidRDefault="00B6672B">
                        <w:pPr>
                          <w:pStyle w:val="af0"/>
                          <w:shd w:val="clear" w:color="auto" w:fill="auto"/>
                          <w:spacing w:line="220" w:lineRule="exact"/>
                          <w:ind w:firstLine="0"/>
                          <w:jc w:val="center"/>
                          <w:rPr>
                            <w:rFonts w:ascii="Courier New" w:hAnsi="Courier New" w:cs="Courier New"/>
                            <w:sz w:val="10"/>
                            <w:szCs w:val="10"/>
                          </w:rPr>
                        </w:pPr>
                      </w:p>
                      <w:p w14:paraId="68EAE6B5" w14:textId="77777777" w:rsidR="00B6672B" w:rsidRDefault="00B6672B">
                        <w:pPr>
                          <w:pStyle w:val="af0"/>
                          <w:shd w:val="clear" w:color="auto" w:fill="auto"/>
                          <w:spacing w:line="220" w:lineRule="exact"/>
                          <w:ind w:firstLine="0"/>
                          <w:jc w:val="center"/>
                          <w:rPr>
                            <w:rFonts w:ascii="Courier New" w:hAnsi="Courier New" w:cs="Courier New"/>
                            <w:sz w:val="10"/>
                            <w:szCs w:val="10"/>
                          </w:rPr>
                        </w:pPr>
                      </w:p>
                      <w:p w14:paraId="16A195D5" w14:textId="77777777" w:rsidR="00B6672B" w:rsidRDefault="00B6672B">
                        <w:pPr>
                          <w:pStyle w:val="af0"/>
                          <w:shd w:val="clear" w:color="auto" w:fill="auto"/>
                          <w:spacing w:line="220" w:lineRule="exact"/>
                          <w:ind w:firstLine="0"/>
                          <w:jc w:val="center"/>
                          <w:rPr>
                            <w:rFonts w:ascii="Courier New" w:hAnsi="Courier New" w:cs="Courier New"/>
                            <w:sz w:val="10"/>
                            <w:szCs w:val="10"/>
                          </w:rPr>
                        </w:pPr>
                      </w:p>
                      <w:p w14:paraId="4FFDCB51" w14:textId="77777777" w:rsidR="00B6672B" w:rsidRDefault="00B6672B">
                        <w:pPr>
                          <w:pStyle w:val="af0"/>
                          <w:shd w:val="clear" w:color="auto" w:fill="auto"/>
                          <w:spacing w:line="220" w:lineRule="exact"/>
                          <w:ind w:firstLine="0"/>
                          <w:jc w:val="center"/>
                          <w:rPr>
                            <w:rFonts w:ascii="Courier New" w:hAnsi="Courier New" w:cs="Courier New"/>
                            <w:sz w:val="10"/>
                            <w:szCs w:val="10"/>
                          </w:rPr>
                        </w:pPr>
                      </w:p>
                      <w:p w14:paraId="566DD271" w14:textId="77777777" w:rsidR="00B6672B" w:rsidRDefault="00971F94">
                        <w:pPr>
                          <w:pStyle w:val="af0"/>
                          <w:shd w:val="clear" w:color="auto" w:fill="auto"/>
                          <w:spacing w:line="220" w:lineRule="exact"/>
                          <w:ind w:firstLine="0"/>
                          <w:jc w:val="center"/>
                        </w:pPr>
                        <w:r>
                          <w:rPr>
                            <w:rStyle w:val="12"/>
                            <w:color w:val="000000"/>
                          </w:rPr>
                          <w:t>Отопительная котельная п.Беспаловский</w:t>
                        </w:r>
                      </w:p>
                    </w:tc>
                    <w:tc>
                      <w:tcPr>
                        <w:tcW w:w="547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E2F2818" w14:textId="77777777" w:rsidR="00B6672B" w:rsidRDefault="00971F94">
                        <w:pPr>
                          <w:pStyle w:val="af0"/>
                          <w:numPr>
                            <w:ilvl w:val="0"/>
                            <w:numId w:val="2"/>
                          </w:numPr>
                          <w:shd w:val="clear" w:color="auto" w:fill="auto"/>
                          <w:tabs>
                            <w:tab w:val="left" w:pos="355"/>
                          </w:tabs>
                          <w:jc w:val="both"/>
                        </w:pPr>
                        <w:r>
                          <w:rPr>
                            <w:rStyle w:val="12"/>
                            <w:color w:val="000000"/>
                          </w:rPr>
                          <w:t>ж/д ул. Нагорная, д.6;</w:t>
                        </w:r>
                      </w:p>
                      <w:p w14:paraId="022201E8" w14:textId="77777777" w:rsidR="00B6672B" w:rsidRDefault="00971F94">
                        <w:pPr>
                          <w:pStyle w:val="af0"/>
                          <w:numPr>
                            <w:ilvl w:val="0"/>
                            <w:numId w:val="2"/>
                          </w:numPr>
                          <w:shd w:val="clear" w:color="auto" w:fill="auto"/>
                          <w:tabs>
                            <w:tab w:val="left" w:pos="355"/>
                          </w:tabs>
                          <w:jc w:val="both"/>
                        </w:pPr>
                        <w:r>
                          <w:rPr>
                            <w:rStyle w:val="12"/>
                            <w:color w:val="000000"/>
                          </w:rPr>
                          <w:t>ж/д ул.  Нагорная , д.7;</w:t>
                        </w:r>
                      </w:p>
                      <w:p w14:paraId="6DAFC4F2" w14:textId="77777777" w:rsidR="00B6672B" w:rsidRDefault="00971F94">
                        <w:pPr>
                          <w:pStyle w:val="af0"/>
                          <w:numPr>
                            <w:ilvl w:val="0"/>
                            <w:numId w:val="2"/>
                          </w:numPr>
                          <w:shd w:val="clear" w:color="auto" w:fill="auto"/>
                          <w:tabs>
                            <w:tab w:val="left" w:pos="355"/>
                          </w:tabs>
                          <w:spacing w:line="278" w:lineRule="exact"/>
                          <w:jc w:val="both"/>
                        </w:pPr>
                        <w:r>
                          <w:rPr>
                            <w:rStyle w:val="12"/>
                            <w:color w:val="000000"/>
                          </w:rPr>
                          <w:t>ж/д ул.   Нагорная  , д.11.</w:t>
                        </w:r>
                      </w:p>
                      <w:p w14:paraId="0B236371" w14:textId="77777777" w:rsidR="00B6672B" w:rsidRDefault="00971F94">
                        <w:pPr>
                          <w:pStyle w:val="af0"/>
                          <w:numPr>
                            <w:ilvl w:val="0"/>
                            <w:numId w:val="2"/>
                          </w:numPr>
                          <w:shd w:val="clear" w:color="auto" w:fill="auto"/>
                          <w:tabs>
                            <w:tab w:val="left" w:pos="350"/>
                          </w:tabs>
                          <w:spacing w:line="283" w:lineRule="exact"/>
                          <w:jc w:val="both"/>
                        </w:pPr>
                        <w:r>
                          <w:rPr>
                            <w:rStyle w:val="12"/>
                            <w:color w:val="000000"/>
                          </w:rPr>
                          <w:t>Ж/д ул.    Нагорная, д. 12</w:t>
                        </w:r>
                      </w:p>
                      <w:p w14:paraId="67AAA344" w14:textId="77777777" w:rsidR="00B6672B" w:rsidRDefault="00971F94">
                        <w:pPr>
                          <w:pStyle w:val="af0"/>
                          <w:numPr>
                            <w:ilvl w:val="0"/>
                            <w:numId w:val="2"/>
                          </w:numPr>
                          <w:shd w:val="clear" w:color="auto" w:fill="auto"/>
                          <w:tabs>
                            <w:tab w:val="left" w:pos="350"/>
                          </w:tabs>
                          <w:spacing w:line="283" w:lineRule="exact"/>
                          <w:jc w:val="both"/>
                        </w:pPr>
                        <w:r>
                          <w:rPr>
                            <w:rStyle w:val="12"/>
                            <w:color w:val="000000"/>
                          </w:rPr>
                          <w:t>Ж/д ул.     Нагорная , д. 28</w:t>
                        </w:r>
                      </w:p>
                      <w:p w14:paraId="184650E8" w14:textId="77777777" w:rsidR="00B6672B" w:rsidRDefault="00971F94">
                        <w:pPr>
                          <w:pStyle w:val="af0"/>
                          <w:numPr>
                            <w:ilvl w:val="0"/>
                            <w:numId w:val="2"/>
                          </w:numPr>
                          <w:shd w:val="clear" w:color="auto" w:fill="auto"/>
                          <w:tabs>
                            <w:tab w:val="left" w:pos="350"/>
                          </w:tabs>
                          <w:spacing w:line="283" w:lineRule="exact"/>
                          <w:jc w:val="both"/>
                        </w:pPr>
                        <w:r>
                          <w:rPr>
                            <w:rStyle w:val="12"/>
                            <w:color w:val="000000"/>
                          </w:rPr>
                          <w:t>Ж/д ул.     Нагорная , д. 30</w:t>
                        </w:r>
                      </w:p>
                      <w:p w14:paraId="5C9A88A8" w14:textId="77777777" w:rsidR="00B6672B" w:rsidRDefault="00971F94">
                        <w:pPr>
                          <w:pStyle w:val="af0"/>
                          <w:numPr>
                            <w:ilvl w:val="0"/>
                            <w:numId w:val="2"/>
                          </w:numPr>
                          <w:shd w:val="clear" w:color="auto" w:fill="auto"/>
                          <w:tabs>
                            <w:tab w:val="left" w:pos="350"/>
                          </w:tabs>
                          <w:spacing w:line="283" w:lineRule="exact"/>
                          <w:jc w:val="both"/>
                        </w:pPr>
                        <w:r>
                          <w:rPr>
                            <w:rStyle w:val="12"/>
                            <w:color w:val="000000"/>
                          </w:rPr>
                          <w:t>Ж/д ул.    Новая, д. 3</w:t>
                        </w:r>
                      </w:p>
                      <w:p w14:paraId="2F796D99" w14:textId="77777777" w:rsidR="00B6672B" w:rsidRDefault="00971F94">
                        <w:pPr>
                          <w:pStyle w:val="af0"/>
                          <w:numPr>
                            <w:ilvl w:val="0"/>
                            <w:numId w:val="2"/>
                          </w:numPr>
                          <w:shd w:val="clear" w:color="auto" w:fill="auto"/>
                          <w:tabs>
                            <w:tab w:val="left" w:pos="350"/>
                          </w:tabs>
                          <w:spacing w:line="283" w:lineRule="exact"/>
                          <w:jc w:val="both"/>
                        </w:pPr>
                        <w:r>
                          <w:rPr>
                            <w:rStyle w:val="12"/>
                            <w:color w:val="000000"/>
                          </w:rPr>
                          <w:t>Ж/д ул.    Центральная, д. 3</w:t>
                        </w:r>
                      </w:p>
                      <w:p w14:paraId="606E54E1" w14:textId="77777777" w:rsidR="00B6672B" w:rsidRDefault="00971F94">
                        <w:pPr>
                          <w:pStyle w:val="af0"/>
                          <w:numPr>
                            <w:ilvl w:val="0"/>
                            <w:numId w:val="2"/>
                          </w:numPr>
                          <w:shd w:val="clear" w:color="auto" w:fill="auto"/>
                          <w:tabs>
                            <w:tab w:val="left" w:pos="355"/>
                          </w:tabs>
                          <w:spacing w:line="283" w:lineRule="exact"/>
                          <w:jc w:val="both"/>
                        </w:pPr>
                        <w:r>
                          <w:rPr>
                            <w:rStyle w:val="111"/>
                            <w:color w:val="000000"/>
                          </w:rPr>
                          <w:t>Юридические лица:</w:t>
                        </w:r>
                      </w:p>
                      <w:p w14:paraId="03BB34D4" w14:textId="77777777" w:rsidR="00B6672B" w:rsidRDefault="00971F94">
                        <w:pPr>
                          <w:pStyle w:val="af0"/>
                          <w:shd w:val="clear" w:color="auto" w:fill="auto"/>
                          <w:tabs>
                            <w:tab w:val="left" w:pos="355"/>
                          </w:tabs>
                          <w:spacing w:line="283" w:lineRule="exact"/>
                          <w:ind w:firstLine="0"/>
                          <w:jc w:val="both"/>
                        </w:pPr>
                        <w:r>
                          <w:rPr>
                            <w:rStyle w:val="111"/>
                            <w:color w:val="000000"/>
                          </w:rPr>
                          <w:t xml:space="preserve">      </w:t>
                        </w:r>
                        <w:r>
                          <w:rPr>
                            <w:rStyle w:val="111"/>
                            <w:b w:val="0"/>
                            <w:color w:val="000000"/>
                          </w:rPr>
                          <w:t>МКДОУ Беспаловский д.сад «Березка»</w:t>
                        </w:r>
                      </w:p>
                      <w:p w14:paraId="3FE64A82"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Администрация Черепановского с/с</w:t>
                        </w:r>
                      </w:p>
                      <w:p w14:paraId="00C53E7D"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МКУ Черепановское СКО</w:t>
                        </w:r>
                      </w:p>
                      <w:p w14:paraId="29FAEC0C"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МКОУ Беспаловская СОШ </w:t>
                        </w:r>
                      </w:p>
                      <w:p w14:paraId="1A3E4967"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КГБУЗ «ЦРБ г.Змеиногорска»</w:t>
                        </w:r>
                      </w:p>
                      <w:p w14:paraId="6292A681"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ОАО «Ростелеком»</w:t>
                        </w:r>
                      </w:p>
                      <w:p w14:paraId="2F0AA042"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ФГУП «Почта России»</w:t>
                        </w:r>
                      </w:p>
                      <w:p w14:paraId="45B2C9A9"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Змеиногорское РайПо</w:t>
                        </w:r>
                      </w:p>
                      <w:p w14:paraId="76EF2F62"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w:t>
                        </w:r>
                        <w:r>
                          <w:rPr>
                            <w:rStyle w:val="111"/>
                            <w:color w:val="000000"/>
                          </w:rPr>
                          <w:t xml:space="preserve"> Индивидуальные предприниматели</w:t>
                        </w:r>
                      </w:p>
                      <w:p w14:paraId="50F9BE62" w14:textId="77777777" w:rsidR="00B6672B" w:rsidRDefault="00971F94">
                        <w:pPr>
                          <w:pStyle w:val="af0"/>
                          <w:shd w:val="clear" w:color="auto" w:fill="auto"/>
                          <w:tabs>
                            <w:tab w:val="left" w:pos="355"/>
                          </w:tabs>
                          <w:spacing w:line="283" w:lineRule="exact"/>
                          <w:ind w:firstLine="0"/>
                          <w:jc w:val="both"/>
                        </w:pPr>
                        <w:r>
                          <w:rPr>
                            <w:rStyle w:val="111"/>
                            <w:b w:val="0"/>
                            <w:color w:val="000000"/>
                          </w:rPr>
                          <w:t xml:space="preserve">      ИП Кугубаева</w:t>
                        </w:r>
                      </w:p>
                      <w:p w14:paraId="18099224" w14:textId="77777777" w:rsidR="00B6672B" w:rsidRDefault="00B6672B">
                        <w:pPr>
                          <w:pStyle w:val="af0"/>
                          <w:shd w:val="clear" w:color="auto" w:fill="auto"/>
                          <w:tabs>
                            <w:tab w:val="left" w:pos="830"/>
                          </w:tabs>
                          <w:spacing w:line="278" w:lineRule="exact"/>
                          <w:ind w:firstLine="0"/>
                        </w:pPr>
                      </w:p>
                      <w:p w14:paraId="42382F11" w14:textId="77777777" w:rsidR="00B6672B" w:rsidRDefault="00B6672B">
                        <w:pPr>
                          <w:pStyle w:val="af0"/>
                          <w:shd w:val="clear" w:color="auto" w:fill="auto"/>
                          <w:tabs>
                            <w:tab w:val="left" w:pos="830"/>
                          </w:tabs>
                          <w:spacing w:line="278" w:lineRule="exact"/>
                          <w:ind w:firstLine="0"/>
                        </w:pPr>
                      </w:p>
                      <w:p w14:paraId="00727DAA" w14:textId="77777777" w:rsidR="00B6672B" w:rsidRDefault="00B6672B">
                        <w:pPr>
                          <w:pStyle w:val="af0"/>
                          <w:shd w:val="clear" w:color="auto" w:fill="auto"/>
                          <w:tabs>
                            <w:tab w:val="left" w:pos="830"/>
                          </w:tabs>
                          <w:spacing w:line="278" w:lineRule="exact"/>
                          <w:ind w:firstLine="0"/>
                        </w:pPr>
                      </w:p>
                      <w:p w14:paraId="434B981B" w14:textId="77777777" w:rsidR="00B6672B" w:rsidRDefault="00B6672B">
                        <w:pPr>
                          <w:pStyle w:val="af0"/>
                          <w:shd w:val="clear" w:color="auto" w:fill="auto"/>
                          <w:tabs>
                            <w:tab w:val="left" w:pos="830"/>
                          </w:tabs>
                          <w:spacing w:line="278" w:lineRule="exact"/>
                          <w:ind w:firstLine="0"/>
                        </w:pPr>
                      </w:p>
                      <w:p w14:paraId="46172A3D" w14:textId="77777777" w:rsidR="00B6672B" w:rsidRDefault="00B6672B">
                        <w:pPr>
                          <w:pStyle w:val="af0"/>
                          <w:shd w:val="clear" w:color="auto" w:fill="auto"/>
                          <w:tabs>
                            <w:tab w:val="left" w:pos="830"/>
                          </w:tabs>
                          <w:spacing w:line="278" w:lineRule="exact"/>
                          <w:ind w:firstLine="0"/>
                        </w:pPr>
                      </w:p>
                      <w:p w14:paraId="01BC30B8" w14:textId="77777777" w:rsidR="00B6672B" w:rsidRDefault="00B6672B">
                        <w:pPr>
                          <w:pStyle w:val="af0"/>
                          <w:shd w:val="clear" w:color="auto" w:fill="auto"/>
                          <w:tabs>
                            <w:tab w:val="left" w:pos="830"/>
                          </w:tabs>
                          <w:spacing w:line="278" w:lineRule="exact"/>
                          <w:ind w:firstLine="0"/>
                        </w:pPr>
                      </w:p>
                      <w:p w14:paraId="2BA5AC0E" w14:textId="77777777" w:rsidR="00B6672B" w:rsidRDefault="00B6672B">
                        <w:pPr>
                          <w:pStyle w:val="af0"/>
                          <w:shd w:val="clear" w:color="auto" w:fill="auto"/>
                          <w:tabs>
                            <w:tab w:val="left" w:pos="830"/>
                          </w:tabs>
                          <w:spacing w:line="278" w:lineRule="exact"/>
                          <w:ind w:firstLine="0"/>
                        </w:pPr>
                      </w:p>
                      <w:p w14:paraId="0DC66B2F" w14:textId="77777777" w:rsidR="00B6672B" w:rsidRDefault="00B6672B">
                        <w:pPr>
                          <w:pStyle w:val="af0"/>
                          <w:shd w:val="clear" w:color="auto" w:fill="auto"/>
                          <w:tabs>
                            <w:tab w:val="left" w:pos="830"/>
                          </w:tabs>
                          <w:spacing w:line="278" w:lineRule="exact"/>
                          <w:ind w:firstLine="0"/>
                        </w:pPr>
                      </w:p>
                      <w:p w14:paraId="100AA93E" w14:textId="77777777" w:rsidR="00B6672B" w:rsidRDefault="00B6672B">
                        <w:pPr>
                          <w:pStyle w:val="af0"/>
                          <w:shd w:val="clear" w:color="auto" w:fill="auto"/>
                          <w:tabs>
                            <w:tab w:val="left" w:pos="830"/>
                          </w:tabs>
                          <w:spacing w:line="278" w:lineRule="exact"/>
                          <w:ind w:firstLine="0"/>
                        </w:pPr>
                      </w:p>
                      <w:p w14:paraId="040B67B9" w14:textId="77777777" w:rsidR="00B6672B" w:rsidRDefault="00B6672B">
                        <w:pPr>
                          <w:pStyle w:val="af0"/>
                          <w:shd w:val="clear" w:color="auto" w:fill="auto"/>
                          <w:tabs>
                            <w:tab w:val="left" w:pos="830"/>
                          </w:tabs>
                          <w:spacing w:line="278" w:lineRule="exact"/>
                          <w:ind w:firstLine="0"/>
                        </w:pPr>
                      </w:p>
                      <w:p w14:paraId="4496E086" w14:textId="77777777" w:rsidR="00B6672B" w:rsidRDefault="00B6672B">
                        <w:pPr>
                          <w:pStyle w:val="af0"/>
                          <w:shd w:val="clear" w:color="auto" w:fill="auto"/>
                          <w:tabs>
                            <w:tab w:val="left" w:pos="830"/>
                          </w:tabs>
                          <w:spacing w:line="278" w:lineRule="exact"/>
                          <w:ind w:firstLine="0"/>
                        </w:pPr>
                      </w:p>
                      <w:p w14:paraId="6B3056FC" w14:textId="77777777" w:rsidR="00B6672B" w:rsidRDefault="00B6672B">
                        <w:pPr>
                          <w:pStyle w:val="af0"/>
                          <w:shd w:val="clear" w:color="auto" w:fill="auto"/>
                          <w:tabs>
                            <w:tab w:val="left" w:pos="830"/>
                          </w:tabs>
                          <w:spacing w:line="278" w:lineRule="exact"/>
                          <w:ind w:firstLine="0"/>
                        </w:pPr>
                      </w:p>
                      <w:p w14:paraId="3885E760" w14:textId="77777777" w:rsidR="00B6672B" w:rsidRDefault="00B6672B">
                        <w:pPr>
                          <w:pStyle w:val="af0"/>
                          <w:shd w:val="clear" w:color="auto" w:fill="auto"/>
                          <w:tabs>
                            <w:tab w:val="left" w:pos="830"/>
                          </w:tabs>
                          <w:spacing w:line="278" w:lineRule="exact"/>
                          <w:ind w:firstLine="0"/>
                        </w:pPr>
                      </w:p>
                      <w:p w14:paraId="040A2206" w14:textId="77777777" w:rsidR="00B6672B" w:rsidRDefault="00B6672B">
                        <w:pPr>
                          <w:pStyle w:val="af0"/>
                          <w:shd w:val="clear" w:color="auto" w:fill="auto"/>
                          <w:tabs>
                            <w:tab w:val="left" w:pos="830"/>
                          </w:tabs>
                          <w:spacing w:line="278" w:lineRule="exact"/>
                          <w:ind w:firstLine="0"/>
                        </w:pPr>
                      </w:p>
                    </w:tc>
                  </w:tr>
                </w:tbl>
                <w:p w14:paraId="78C166DD" w14:textId="77777777" w:rsidR="00B6672B" w:rsidRDefault="00971F94">
                  <w:r>
                    <w:t xml:space="preserve"> </w:t>
                  </w:r>
                </w:p>
              </w:txbxContent>
            </v:textbox>
            <w10:wrap type="topAndBottom"/>
          </v:shape>
        </w:pict>
      </w:r>
    </w:p>
    <w:p w14:paraId="7432D88D" w14:textId="77777777" w:rsidR="00B6672B" w:rsidRPr="006A46CC" w:rsidRDefault="00971F94">
      <w:pPr>
        <w:spacing w:after="540" w:line="302" w:lineRule="exact"/>
        <w:ind w:left="120" w:right="200" w:firstLine="720"/>
        <w:jc w:val="both"/>
        <w:rPr>
          <w:rFonts w:asciiTheme="majorHAnsi" w:hAnsiTheme="majorHAnsi"/>
        </w:rPr>
        <w:sectPr w:rsidR="00B6672B" w:rsidRPr="006A46CC">
          <w:type w:val="continuous"/>
          <w:pgSz w:w="11906" w:h="16838"/>
          <w:pgMar w:top="1078" w:right="386" w:bottom="1355" w:left="1838" w:header="720" w:footer="3" w:gutter="0"/>
          <w:cols w:space="720"/>
          <w:docGrid w:linePitch="360"/>
        </w:sectPr>
      </w:pPr>
      <w:r w:rsidRPr="006A46CC">
        <w:rPr>
          <w:rFonts w:asciiTheme="majorHAnsi" w:hAnsiTheme="majorHAnsi"/>
        </w:rPr>
        <w:t xml:space="preserve">При этом в многоквартирных жилых домах, подключенных к тепловым сетям котельных, имеются случаи перехода отдельных потребителей на индивидуальное теплоснабжение с установкой квартирных теплогенераторов - угольных котлов </w:t>
      </w:r>
    </w:p>
    <w:p w14:paraId="5DAA9F6B" w14:textId="77777777" w:rsidR="00B6672B" w:rsidRPr="009B2B62" w:rsidRDefault="00971F94" w:rsidP="009B2B62">
      <w:pPr>
        <w:pStyle w:val="420"/>
        <w:keepNext/>
        <w:keepLines/>
        <w:shd w:val="clear" w:color="auto" w:fill="auto"/>
        <w:spacing w:after="279"/>
        <w:ind w:left="40" w:right="260"/>
        <w:jc w:val="center"/>
        <w:rPr>
          <w:rFonts w:asciiTheme="majorHAnsi" w:hAnsiTheme="majorHAnsi"/>
          <w:sz w:val="24"/>
          <w:szCs w:val="24"/>
        </w:rPr>
      </w:pPr>
      <w:bookmarkStart w:id="8" w:name="bookmark15"/>
      <w:r w:rsidRPr="006A46CC">
        <w:rPr>
          <w:rStyle w:val="42"/>
          <w:rFonts w:asciiTheme="majorHAnsi" w:hAnsiTheme="majorHAnsi"/>
          <w:color w:val="000000"/>
        </w:rPr>
        <w:lastRenderedPageBreak/>
        <w:t xml:space="preserve">Часть 5. Тепловые нагрузки потребителей тепловой энергии, групп потребителей тепловой энергии в зонах действия источников тепловой </w:t>
      </w:r>
      <w:r w:rsidRPr="009B2B62">
        <w:rPr>
          <w:rStyle w:val="42"/>
          <w:rFonts w:asciiTheme="majorHAnsi" w:hAnsiTheme="majorHAnsi"/>
          <w:color w:val="000000"/>
          <w:sz w:val="24"/>
          <w:szCs w:val="24"/>
        </w:rPr>
        <w:t>энергии</w:t>
      </w:r>
      <w:bookmarkEnd w:id="8"/>
    </w:p>
    <w:p w14:paraId="75B2B1FF" w14:textId="77777777" w:rsidR="00B6672B" w:rsidRPr="009B2B62" w:rsidRDefault="00971F94">
      <w:pPr>
        <w:pStyle w:val="af0"/>
        <w:shd w:val="clear" w:color="auto" w:fill="auto"/>
        <w:spacing w:line="302" w:lineRule="exact"/>
        <w:ind w:left="40" w:right="260" w:firstLine="700"/>
        <w:jc w:val="both"/>
        <w:rPr>
          <w:rFonts w:asciiTheme="majorHAnsi" w:hAnsiTheme="majorHAnsi"/>
          <w:sz w:val="24"/>
          <w:szCs w:val="24"/>
        </w:rPr>
      </w:pPr>
      <w:r w:rsidRPr="009B2B62">
        <w:rPr>
          <w:rStyle w:val="12"/>
          <w:rFonts w:asciiTheme="majorHAnsi" w:hAnsiTheme="majorHAnsi"/>
          <w:color w:val="000000"/>
          <w:sz w:val="24"/>
          <w:szCs w:val="24"/>
        </w:rPr>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в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 с разбивкой тепловых нагрузок на максимальное потребление тепловой энергии на отопление и технологические нужды.</w:t>
      </w:r>
    </w:p>
    <w:p w14:paraId="63637394" w14:textId="77777777" w:rsidR="00B6672B" w:rsidRDefault="00B6672B">
      <w:pPr>
        <w:pStyle w:val="af0"/>
        <w:shd w:val="clear" w:color="auto" w:fill="auto"/>
        <w:spacing w:line="302" w:lineRule="exact"/>
        <w:ind w:left="40" w:right="260" w:firstLine="700"/>
        <w:jc w:val="both"/>
        <w:rPr>
          <w:rFonts w:asciiTheme="majorHAnsi" w:hAnsiTheme="majorHAnsi"/>
        </w:rPr>
      </w:pPr>
    </w:p>
    <w:p w14:paraId="7955DCFD" w14:textId="77777777" w:rsidR="009B2B62" w:rsidRPr="009B2B62" w:rsidRDefault="009B2B62">
      <w:pPr>
        <w:pStyle w:val="af0"/>
        <w:shd w:val="clear" w:color="auto" w:fill="auto"/>
        <w:spacing w:line="302" w:lineRule="exact"/>
        <w:ind w:left="40" w:right="260" w:firstLine="700"/>
        <w:jc w:val="both"/>
        <w:rPr>
          <w:rFonts w:asciiTheme="majorHAnsi" w:hAnsiTheme="majorHAnsi"/>
        </w:rPr>
      </w:pPr>
    </w:p>
    <w:p w14:paraId="6E0BC926" w14:textId="2AB9BC25" w:rsidR="009B2B62" w:rsidRPr="009B2B62" w:rsidRDefault="009B2B62" w:rsidP="009B2B62">
      <w:pPr>
        <w:pStyle w:val="1f0"/>
        <w:shd w:val="clear" w:color="auto" w:fill="auto"/>
        <w:spacing w:after="0" w:line="220" w:lineRule="exact"/>
        <w:jc w:val="left"/>
        <w:rPr>
          <w:rStyle w:val="a3"/>
          <w:rFonts w:asciiTheme="majorHAnsi" w:hAnsiTheme="majorHAnsi"/>
          <w:color w:val="000000"/>
          <w:sz w:val="24"/>
          <w:szCs w:val="24"/>
        </w:rPr>
      </w:pPr>
      <w:r w:rsidRPr="009B2B62">
        <w:rPr>
          <w:rFonts w:asciiTheme="majorHAnsi" w:hAnsiTheme="majorHAnsi"/>
          <w:sz w:val="24"/>
          <w:szCs w:val="24"/>
        </w:rPr>
        <w:t>Таблица 5.1. Структура полезного отпус</w:t>
      </w:r>
      <w:r>
        <w:rPr>
          <w:rFonts w:asciiTheme="majorHAnsi" w:hAnsiTheme="majorHAnsi"/>
          <w:sz w:val="24"/>
          <w:szCs w:val="24"/>
        </w:rPr>
        <w:t>ка тепловой энергии по котельной</w:t>
      </w:r>
      <w:r w:rsidRPr="009B2B62">
        <w:rPr>
          <w:rFonts w:asciiTheme="majorHAnsi" w:hAnsiTheme="majorHAnsi"/>
          <w:sz w:val="24"/>
          <w:szCs w:val="24"/>
        </w:rPr>
        <w:t xml:space="preserve"> </w:t>
      </w:r>
      <w:r w:rsidRPr="009B2B62">
        <w:rPr>
          <w:rStyle w:val="12"/>
          <w:rFonts w:asciiTheme="majorHAnsi" w:hAnsiTheme="majorHAnsi"/>
          <w:color w:val="000000"/>
          <w:sz w:val="24"/>
          <w:szCs w:val="24"/>
        </w:rPr>
        <w:t>«</w:t>
      </w:r>
      <w:r w:rsidR="00D94761">
        <w:rPr>
          <w:rStyle w:val="12"/>
          <w:rFonts w:asciiTheme="majorHAnsi" w:hAnsiTheme="majorHAnsi"/>
          <w:color w:val="000000"/>
          <w:sz w:val="24"/>
          <w:szCs w:val="24"/>
        </w:rPr>
        <w:t>Беспаловский</w:t>
      </w:r>
      <w:r w:rsidRPr="009B2B62">
        <w:rPr>
          <w:rStyle w:val="12"/>
          <w:rFonts w:asciiTheme="majorHAnsi" w:hAnsiTheme="majorHAnsi"/>
          <w:color w:val="000000"/>
          <w:sz w:val="24"/>
          <w:szCs w:val="24"/>
        </w:rPr>
        <w:t xml:space="preserve"> территориальный отдел» </w:t>
      </w:r>
      <w:r w:rsidRPr="009B2B62">
        <w:rPr>
          <w:rStyle w:val="a3"/>
          <w:rFonts w:asciiTheme="majorHAnsi" w:hAnsiTheme="majorHAnsi"/>
          <w:color w:val="000000"/>
          <w:sz w:val="24"/>
          <w:szCs w:val="24"/>
        </w:rPr>
        <w:t xml:space="preserve"> </w:t>
      </w:r>
      <w:r w:rsidRPr="009B2B62">
        <w:rPr>
          <w:rFonts w:asciiTheme="majorHAnsi" w:hAnsiTheme="majorHAnsi"/>
          <w:sz w:val="24"/>
          <w:szCs w:val="24"/>
        </w:rPr>
        <w:t>на 01.01.2025г</w:t>
      </w:r>
    </w:p>
    <w:p w14:paraId="55309EBB" w14:textId="77777777" w:rsidR="009B2B62" w:rsidRDefault="009B2B62" w:rsidP="009B2B62">
      <w:pPr>
        <w:rPr>
          <w:rFonts w:asciiTheme="majorHAnsi" w:hAnsiTheme="majorHAnsi"/>
        </w:rPr>
      </w:pPr>
    </w:p>
    <w:p w14:paraId="45464360" w14:textId="77777777" w:rsidR="009B2B62" w:rsidRPr="009B2B62" w:rsidRDefault="009B2B62" w:rsidP="009B2B62">
      <w:pPr>
        <w:rPr>
          <w:rFonts w:asciiTheme="majorHAnsi" w:hAnsiTheme="majorHAnsi"/>
        </w:rPr>
      </w:pPr>
    </w:p>
    <w:tbl>
      <w:tblPr>
        <w:tblW w:w="0" w:type="auto"/>
        <w:tblInd w:w="108" w:type="dxa"/>
        <w:tblLayout w:type="fixed"/>
        <w:tblLook w:val="0000" w:firstRow="0" w:lastRow="0" w:firstColumn="0" w:lastColumn="0" w:noHBand="0" w:noVBand="0"/>
      </w:tblPr>
      <w:tblGrid>
        <w:gridCol w:w="782"/>
        <w:gridCol w:w="2337"/>
        <w:gridCol w:w="1389"/>
        <w:gridCol w:w="1367"/>
        <w:gridCol w:w="1367"/>
        <w:gridCol w:w="1378"/>
      </w:tblGrid>
      <w:tr w:rsidR="009B2B62" w:rsidRPr="003C6FC9" w14:paraId="2DA99383" w14:textId="77777777" w:rsidTr="00DC1E7E">
        <w:trPr>
          <w:trHeight w:val="465"/>
        </w:trPr>
        <w:tc>
          <w:tcPr>
            <w:tcW w:w="782" w:type="dxa"/>
            <w:vMerge w:val="restart"/>
            <w:tcBorders>
              <w:top w:val="single" w:sz="4" w:space="0" w:color="000000"/>
              <w:left w:val="single" w:sz="4" w:space="0" w:color="000000"/>
              <w:bottom w:val="single" w:sz="4" w:space="0" w:color="000000"/>
            </w:tcBorders>
            <w:shd w:val="clear" w:color="auto" w:fill="auto"/>
          </w:tcPr>
          <w:p w14:paraId="339392BE" w14:textId="77777777" w:rsidR="009B2B62" w:rsidRPr="003C6FC9" w:rsidRDefault="009B2B62" w:rsidP="00DC1E7E">
            <w:pPr>
              <w:rPr>
                <w:rFonts w:asciiTheme="majorHAnsi" w:hAnsiTheme="majorHAnsi"/>
              </w:rPr>
            </w:pPr>
            <w:r w:rsidRPr="003C6FC9">
              <w:rPr>
                <w:rFonts w:asciiTheme="majorHAnsi" w:hAnsiTheme="majorHAnsi"/>
                <w:sz w:val="20"/>
                <w:szCs w:val="20"/>
              </w:rPr>
              <w:t>№ п/п</w:t>
            </w:r>
          </w:p>
        </w:tc>
        <w:tc>
          <w:tcPr>
            <w:tcW w:w="2337" w:type="dxa"/>
            <w:vMerge w:val="restart"/>
            <w:tcBorders>
              <w:top w:val="single" w:sz="4" w:space="0" w:color="000000"/>
              <w:left w:val="single" w:sz="4" w:space="0" w:color="000000"/>
              <w:bottom w:val="single" w:sz="4" w:space="0" w:color="000000"/>
            </w:tcBorders>
            <w:shd w:val="clear" w:color="auto" w:fill="auto"/>
          </w:tcPr>
          <w:p w14:paraId="3F7146D5" w14:textId="77777777" w:rsidR="009B2B62" w:rsidRPr="003C6FC9" w:rsidRDefault="009B2B62" w:rsidP="00DC1E7E">
            <w:pPr>
              <w:rPr>
                <w:rFonts w:asciiTheme="majorHAnsi" w:hAnsiTheme="majorHAnsi"/>
              </w:rPr>
            </w:pPr>
            <w:r w:rsidRPr="003C6FC9">
              <w:rPr>
                <w:rFonts w:asciiTheme="majorHAnsi" w:hAnsiTheme="majorHAnsi"/>
                <w:sz w:val="20"/>
                <w:szCs w:val="20"/>
              </w:rPr>
              <w:t>Котельная</w:t>
            </w:r>
          </w:p>
          <w:p w14:paraId="77B741FA" w14:textId="77777777" w:rsidR="009B2B62" w:rsidRPr="003C6FC9" w:rsidRDefault="009B2B62" w:rsidP="00DC1E7E">
            <w:pPr>
              <w:rPr>
                <w:rFonts w:asciiTheme="majorHAnsi" w:hAnsiTheme="majorHAnsi"/>
                <w:sz w:val="20"/>
                <w:szCs w:val="20"/>
              </w:rPr>
            </w:pPr>
          </w:p>
          <w:p w14:paraId="4C6B038A" w14:textId="77777777" w:rsidR="009B2B62" w:rsidRPr="003C6FC9" w:rsidRDefault="009B2B62" w:rsidP="00DC1E7E">
            <w:pPr>
              <w:rPr>
                <w:rFonts w:asciiTheme="majorHAnsi" w:hAnsiTheme="majorHAnsi"/>
                <w:sz w:val="20"/>
                <w:szCs w:val="20"/>
              </w:rPr>
            </w:pPr>
          </w:p>
        </w:tc>
        <w:tc>
          <w:tcPr>
            <w:tcW w:w="5501" w:type="dxa"/>
            <w:gridSpan w:val="4"/>
            <w:tcBorders>
              <w:top w:val="single" w:sz="4" w:space="0" w:color="000000"/>
              <w:left w:val="single" w:sz="4" w:space="0" w:color="000000"/>
              <w:bottom w:val="single" w:sz="4" w:space="0" w:color="000000"/>
              <w:right w:val="single" w:sz="4" w:space="0" w:color="000000"/>
            </w:tcBorders>
            <w:shd w:val="clear" w:color="auto" w:fill="auto"/>
          </w:tcPr>
          <w:p w14:paraId="40739861" w14:textId="77777777" w:rsidR="009B2B62" w:rsidRPr="003C6FC9" w:rsidRDefault="009B2B62" w:rsidP="00DC1E7E">
            <w:pPr>
              <w:rPr>
                <w:rFonts w:asciiTheme="majorHAnsi" w:hAnsiTheme="majorHAnsi"/>
              </w:rPr>
            </w:pPr>
            <w:r w:rsidRPr="003C6FC9">
              <w:rPr>
                <w:rFonts w:asciiTheme="majorHAnsi" w:hAnsiTheme="majorHAnsi"/>
                <w:sz w:val="20"/>
                <w:szCs w:val="20"/>
              </w:rPr>
              <w:t>Подключенная нагрузка  Гкал/ч</w:t>
            </w:r>
          </w:p>
        </w:tc>
      </w:tr>
      <w:tr w:rsidR="009B2B62" w:rsidRPr="003C6FC9" w14:paraId="13D22905" w14:textId="77777777" w:rsidTr="00DC1E7E">
        <w:trPr>
          <w:trHeight w:val="300"/>
        </w:trPr>
        <w:tc>
          <w:tcPr>
            <w:tcW w:w="782" w:type="dxa"/>
            <w:vMerge/>
            <w:tcBorders>
              <w:top w:val="single" w:sz="4" w:space="0" w:color="000000"/>
              <w:left w:val="single" w:sz="4" w:space="0" w:color="000000"/>
              <w:bottom w:val="single" w:sz="4" w:space="0" w:color="000000"/>
            </w:tcBorders>
            <w:shd w:val="clear" w:color="auto" w:fill="auto"/>
          </w:tcPr>
          <w:p w14:paraId="5D8CCCFF" w14:textId="77777777" w:rsidR="009B2B62" w:rsidRPr="003C6FC9" w:rsidRDefault="009B2B62" w:rsidP="00DC1E7E">
            <w:pPr>
              <w:snapToGrid w:val="0"/>
              <w:rPr>
                <w:rFonts w:asciiTheme="majorHAnsi" w:hAnsiTheme="majorHAnsi"/>
                <w:sz w:val="20"/>
                <w:szCs w:val="20"/>
              </w:rPr>
            </w:pPr>
          </w:p>
        </w:tc>
        <w:tc>
          <w:tcPr>
            <w:tcW w:w="2337" w:type="dxa"/>
            <w:vMerge/>
            <w:tcBorders>
              <w:top w:val="single" w:sz="4" w:space="0" w:color="000000"/>
              <w:left w:val="single" w:sz="4" w:space="0" w:color="000000"/>
              <w:bottom w:val="single" w:sz="4" w:space="0" w:color="000000"/>
            </w:tcBorders>
            <w:shd w:val="clear" w:color="auto" w:fill="auto"/>
          </w:tcPr>
          <w:p w14:paraId="7DA14C9E" w14:textId="77777777" w:rsidR="009B2B62" w:rsidRPr="003C6FC9" w:rsidRDefault="009B2B62" w:rsidP="00DC1E7E">
            <w:pPr>
              <w:snapToGrid w:val="0"/>
              <w:rPr>
                <w:rFonts w:asciiTheme="majorHAnsi" w:hAnsiTheme="majorHAnsi"/>
                <w:sz w:val="20"/>
                <w:szCs w:val="20"/>
              </w:rPr>
            </w:pPr>
          </w:p>
        </w:tc>
        <w:tc>
          <w:tcPr>
            <w:tcW w:w="1389" w:type="dxa"/>
            <w:tcBorders>
              <w:top w:val="single" w:sz="4" w:space="0" w:color="000000"/>
              <w:left w:val="single" w:sz="4" w:space="0" w:color="000000"/>
              <w:bottom w:val="single" w:sz="4" w:space="0" w:color="000000"/>
            </w:tcBorders>
            <w:shd w:val="clear" w:color="auto" w:fill="auto"/>
          </w:tcPr>
          <w:p w14:paraId="30053E83" w14:textId="77777777" w:rsidR="009B2B62" w:rsidRPr="003C6FC9" w:rsidRDefault="009B2B62" w:rsidP="00DC1E7E">
            <w:pPr>
              <w:rPr>
                <w:rFonts w:asciiTheme="majorHAnsi" w:hAnsiTheme="majorHAnsi"/>
              </w:rPr>
            </w:pPr>
            <w:r w:rsidRPr="003C6FC9">
              <w:rPr>
                <w:rFonts w:asciiTheme="majorHAnsi" w:hAnsiTheme="majorHAnsi"/>
                <w:sz w:val="20"/>
                <w:szCs w:val="20"/>
              </w:rPr>
              <w:t>Всего</w:t>
            </w:r>
          </w:p>
        </w:tc>
        <w:tc>
          <w:tcPr>
            <w:tcW w:w="1367" w:type="dxa"/>
            <w:tcBorders>
              <w:top w:val="single" w:sz="4" w:space="0" w:color="000000"/>
              <w:left w:val="single" w:sz="4" w:space="0" w:color="000000"/>
              <w:bottom w:val="single" w:sz="4" w:space="0" w:color="000000"/>
            </w:tcBorders>
            <w:shd w:val="clear" w:color="auto" w:fill="auto"/>
          </w:tcPr>
          <w:p w14:paraId="543BFDD5" w14:textId="77777777" w:rsidR="009B2B62" w:rsidRPr="003C6FC9" w:rsidRDefault="009B2B62" w:rsidP="00DC1E7E">
            <w:pPr>
              <w:rPr>
                <w:rFonts w:asciiTheme="majorHAnsi" w:hAnsiTheme="majorHAnsi"/>
              </w:rPr>
            </w:pPr>
            <w:r w:rsidRPr="003C6FC9">
              <w:rPr>
                <w:rFonts w:asciiTheme="majorHAnsi" w:hAnsiTheme="majorHAnsi"/>
                <w:sz w:val="20"/>
                <w:szCs w:val="20"/>
              </w:rPr>
              <w:t>Отопление</w:t>
            </w:r>
          </w:p>
        </w:tc>
        <w:tc>
          <w:tcPr>
            <w:tcW w:w="1367" w:type="dxa"/>
            <w:tcBorders>
              <w:top w:val="single" w:sz="4" w:space="0" w:color="000000"/>
              <w:left w:val="single" w:sz="4" w:space="0" w:color="000000"/>
              <w:bottom w:val="single" w:sz="4" w:space="0" w:color="000000"/>
            </w:tcBorders>
            <w:shd w:val="clear" w:color="auto" w:fill="auto"/>
          </w:tcPr>
          <w:p w14:paraId="1C85B0D8" w14:textId="77777777" w:rsidR="009B2B62" w:rsidRPr="003C6FC9" w:rsidRDefault="009B2B62" w:rsidP="00DC1E7E">
            <w:pPr>
              <w:rPr>
                <w:rFonts w:asciiTheme="majorHAnsi" w:hAnsiTheme="majorHAnsi"/>
              </w:rPr>
            </w:pPr>
            <w:r w:rsidRPr="003C6FC9">
              <w:rPr>
                <w:rFonts w:asciiTheme="majorHAnsi" w:hAnsiTheme="majorHAnsi"/>
                <w:sz w:val="20"/>
                <w:szCs w:val="20"/>
              </w:rPr>
              <w:t>Вентиляция</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FDE077D" w14:textId="77777777" w:rsidR="009B2B62" w:rsidRPr="003C6FC9" w:rsidRDefault="009B2B62" w:rsidP="00DC1E7E">
            <w:pPr>
              <w:rPr>
                <w:rFonts w:asciiTheme="majorHAnsi" w:hAnsiTheme="majorHAnsi"/>
              </w:rPr>
            </w:pPr>
            <w:r w:rsidRPr="003C6FC9">
              <w:rPr>
                <w:rFonts w:asciiTheme="majorHAnsi" w:hAnsiTheme="majorHAnsi"/>
                <w:sz w:val="20"/>
                <w:szCs w:val="20"/>
              </w:rPr>
              <w:t>Технология</w:t>
            </w:r>
          </w:p>
        </w:tc>
      </w:tr>
      <w:tr w:rsidR="009B2B62" w:rsidRPr="003C6FC9" w14:paraId="20D15B9B" w14:textId="77777777" w:rsidTr="00DC1E7E">
        <w:trPr>
          <w:trHeight w:val="300"/>
        </w:trPr>
        <w:tc>
          <w:tcPr>
            <w:tcW w:w="782" w:type="dxa"/>
            <w:tcBorders>
              <w:top w:val="single" w:sz="4" w:space="0" w:color="000000"/>
              <w:left w:val="single" w:sz="4" w:space="0" w:color="000000"/>
              <w:bottom w:val="single" w:sz="4" w:space="0" w:color="000000"/>
            </w:tcBorders>
            <w:shd w:val="clear" w:color="auto" w:fill="auto"/>
          </w:tcPr>
          <w:p w14:paraId="007C59CB" w14:textId="77777777" w:rsidR="009B2B62" w:rsidRPr="003C6FC9" w:rsidRDefault="009B2B62" w:rsidP="00DC1E7E">
            <w:pPr>
              <w:jc w:val="center"/>
              <w:rPr>
                <w:rFonts w:asciiTheme="majorHAnsi" w:hAnsiTheme="majorHAnsi"/>
              </w:rPr>
            </w:pPr>
            <w:r w:rsidRPr="003C6FC9">
              <w:rPr>
                <w:rFonts w:asciiTheme="majorHAnsi" w:hAnsiTheme="majorHAnsi"/>
              </w:rPr>
              <w:t>1</w:t>
            </w:r>
          </w:p>
        </w:tc>
        <w:tc>
          <w:tcPr>
            <w:tcW w:w="2337" w:type="dxa"/>
            <w:tcBorders>
              <w:top w:val="single" w:sz="4" w:space="0" w:color="000000"/>
              <w:left w:val="single" w:sz="4" w:space="0" w:color="000000"/>
              <w:bottom w:val="single" w:sz="4" w:space="0" w:color="000000"/>
            </w:tcBorders>
            <w:shd w:val="clear" w:color="auto" w:fill="auto"/>
          </w:tcPr>
          <w:p w14:paraId="3D8D8455" w14:textId="77777777" w:rsidR="009B2B62" w:rsidRPr="00E27652" w:rsidRDefault="009B2B62" w:rsidP="00DC1E7E">
            <w:pPr>
              <w:rPr>
                <w:rFonts w:ascii="Cambria" w:hAnsi="Cambria"/>
                <w:bCs/>
                <w:sz w:val="20"/>
                <w:szCs w:val="20"/>
              </w:rPr>
            </w:pPr>
            <w:r w:rsidRPr="009B2B62">
              <w:rPr>
                <w:rFonts w:asciiTheme="majorHAnsi" w:hAnsiTheme="majorHAnsi"/>
              </w:rPr>
              <w:t>п.Беспаловский</w:t>
            </w:r>
          </w:p>
        </w:tc>
        <w:tc>
          <w:tcPr>
            <w:tcW w:w="1389" w:type="dxa"/>
            <w:tcBorders>
              <w:top w:val="single" w:sz="4" w:space="0" w:color="000000"/>
              <w:left w:val="single" w:sz="4" w:space="0" w:color="000000"/>
              <w:bottom w:val="single" w:sz="4" w:space="0" w:color="000000"/>
            </w:tcBorders>
            <w:shd w:val="clear" w:color="auto" w:fill="auto"/>
          </w:tcPr>
          <w:p w14:paraId="791A8492" w14:textId="77777777" w:rsidR="009B2B62" w:rsidRPr="003C6FC9" w:rsidRDefault="009B2B62" w:rsidP="00DC1E7E">
            <w:pPr>
              <w:jc w:val="center"/>
              <w:rPr>
                <w:rFonts w:asciiTheme="majorHAnsi" w:hAnsiTheme="majorHAnsi"/>
              </w:rPr>
            </w:pPr>
            <w:r>
              <w:rPr>
                <w:rFonts w:asciiTheme="majorHAnsi" w:eastAsia="Batang" w:hAnsiTheme="majorHAnsi"/>
                <w:sz w:val="20"/>
                <w:szCs w:val="20"/>
              </w:rPr>
              <w:t>0,265</w:t>
            </w:r>
          </w:p>
        </w:tc>
        <w:tc>
          <w:tcPr>
            <w:tcW w:w="1367" w:type="dxa"/>
            <w:tcBorders>
              <w:top w:val="single" w:sz="4" w:space="0" w:color="000000"/>
              <w:left w:val="single" w:sz="4" w:space="0" w:color="000000"/>
              <w:bottom w:val="single" w:sz="4" w:space="0" w:color="000000"/>
            </w:tcBorders>
            <w:shd w:val="clear" w:color="auto" w:fill="auto"/>
          </w:tcPr>
          <w:p w14:paraId="095CDC97" w14:textId="77777777" w:rsidR="009B2B62" w:rsidRDefault="009B2B62" w:rsidP="00DC1E7E">
            <w:pPr>
              <w:jc w:val="center"/>
              <w:rPr>
                <w:rFonts w:asciiTheme="majorHAnsi" w:eastAsia="Batang" w:hAnsiTheme="majorHAnsi"/>
                <w:sz w:val="20"/>
                <w:szCs w:val="20"/>
              </w:rPr>
            </w:pPr>
            <w:r>
              <w:rPr>
                <w:rFonts w:asciiTheme="majorHAnsi" w:eastAsia="Batang" w:hAnsiTheme="majorHAnsi"/>
                <w:sz w:val="20"/>
                <w:szCs w:val="20"/>
              </w:rPr>
              <w:t>0,265</w:t>
            </w:r>
          </w:p>
          <w:p w14:paraId="4A873099" w14:textId="77777777" w:rsidR="009B2B62" w:rsidRPr="003C6FC9" w:rsidRDefault="009B2B62" w:rsidP="00DC1E7E">
            <w:pPr>
              <w:jc w:val="center"/>
              <w:rPr>
                <w:rFonts w:asciiTheme="majorHAnsi" w:hAnsiTheme="majorHAnsi"/>
              </w:rPr>
            </w:pPr>
          </w:p>
        </w:tc>
        <w:tc>
          <w:tcPr>
            <w:tcW w:w="1367" w:type="dxa"/>
            <w:tcBorders>
              <w:top w:val="single" w:sz="4" w:space="0" w:color="000000"/>
              <w:left w:val="single" w:sz="4" w:space="0" w:color="000000"/>
              <w:bottom w:val="single" w:sz="4" w:space="0" w:color="000000"/>
            </w:tcBorders>
            <w:shd w:val="clear" w:color="auto" w:fill="auto"/>
          </w:tcPr>
          <w:p w14:paraId="3F6029B6" w14:textId="77777777" w:rsidR="009B2B62" w:rsidRPr="003C6FC9" w:rsidRDefault="009B2B62" w:rsidP="00DC1E7E">
            <w:pPr>
              <w:jc w:val="center"/>
              <w:rPr>
                <w:rFonts w:asciiTheme="majorHAnsi" w:hAnsiTheme="majorHAnsi"/>
              </w:rPr>
            </w:pPr>
            <w:r w:rsidRPr="003C6FC9">
              <w:rPr>
                <w:rFonts w:asciiTheme="majorHAnsi" w:hAnsiTheme="majorHAnsi"/>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72CF392" w14:textId="77777777" w:rsidR="009B2B62" w:rsidRPr="003C6FC9" w:rsidRDefault="009B2B62" w:rsidP="00DC1E7E">
            <w:pPr>
              <w:jc w:val="center"/>
              <w:rPr>
                <w:rFonts w:asciiTheme="majorHAnsi" w:hAnsiTheme="majorHAnsi"/>
              </w:rPr>
            </w:pPr>
            <w:r w:rsidRPr="003C6FC9">
              <w:rPr>
                <w:rFonts w:asciiTheme="majorHAnsi" w:hAnsiTheme="majorHAnsi"/>
                <w:sz w:val="20"/>
                <w:szCs w:val="20"/>
              </w:rPr>
              <w:t>0</w:t>
            </w:r>
          </w:p>
          <w:p w14:paraId="42891AAE" w14:textId="77777777" w:rsidR="009B2B62" w:rsidRPr="003C6FC9" w:rsidRDefault="009B2B62" w:rsidP="00DC1E7E">
            <w:pPr>
              <w:jc w:val="center"/>
              <w:rPr>
                <w:rFonts w:asciiTheme="majorHAnsi" w:hAnsiTheme="majorHAnsi"/>
                <w:sz w:val="20"/>
                <w:szCs w:val="20"/>
              </w:rPr>
            </w:pPr>
          </w:p>
        </w:tc>
      </w:tr>
      <w:tr w:rsidR="009B2B62" w:rsidRPr="003C6FC9" w14:paraId="77BE38E6" w14:textId="77777777" w:rsidTr="00DC1E7E">
        <w:tc>
          <w:tcPr>
            <w:tcW w:w="782" w:type="dxa"/>
            <w:tcBorders>
              <w:top w:val="single" w:sz="4" w:space="0" w:color="000000"/>
              <w:left w:val="single" w:sz="4" w:space="0" w:color="000000"/>
              <w:bottom w:val="single" w:sz="4" w:space="0" w:color="000000"/>
            </w:tcBorders>
            <w:shd w:val="clear" w:color="auto" w:fill="auto"/>
          </w:tcPr>
          <w:p w14:paraId="1AB40D59" w14:textId="77777777" w:rsidR="009B2B62" w:rsidRPr="003C6FC9" w:rsidRDefault="009B2B62" w:rsidP="00DC1E7E">
            <w:pPr>
              <w:snapToGrid w:val="0"/>
              <w:rPr>
                <w:rFonts w:asciiTheme="majorHAnsi" w:hAnsiTheme="majorHAnsi"/>
                <w:sz w:val="20"/>
                <w:szCs w:val="20"/>
              </w:rPr>
            </w:pPr>
          </w:p>
        </w:tc>
        <w:tc>
          <w:tcPr>
            <w:tcW w:w="2337" w:type="dxa"/>
            <w:tcBorders>
              <w:top w:val="single" w:sz="4" w:space="0" w:color="000000"/>
              <w:left w:val="single" w:sz="4" w:space="0" w:color="000000"/>
              <w:bottom w:val="single" w:sz="4" w:space="0" w:color="000000"/>
            </w:tcBorders>
            <w:shd w:val="clear" w:color="auto" w:fill="auto"/>
          </w:tcPr>
          <w:p w14:paraId="0870C01D" w14:textId="77777777" w:rsidR="009B2B62" w:rsidRPr="003C6FC9" w:rsidRDefault="009B2B62" w:rsidP="00DC1E7E">
            <w:pPr>
              <w:rPr>
                <w:rFonts w:asciiTheme="majorHAnsi" w:hAnsiTheme="majorHAnsi"/>
              </w:rPr>
            </w:pPr>
            <w:r w:rsidRPr="003C6FC9">
              <w:rPr>
                <w:rFonts w:asciiTheme="majorHAnsi" w:hAnsiTheme="majorHAnsi"/>
                <w:sz w:val="20"/>
                <w:szCs w:val="20"/>
              </w:rPr>
              <w:t>Итого</w:t>
            </w:r>
          </w:p>
        </w:tc>
        <w:tc>
          <w:tcPr>
            <w:tcW w:w="1389" w:type="dxa"/>
            <w:tcBorders>
              <w:top w:val="single" w:sz="4" w:space="0" w:color="000000"/>
              <w:left w:val="single" w:sz="4" w:space="0" w:color="000000"/>
              <w:bottom w:val="single" w:sz="4" w:space="0" w:color="000000"/>
            </w:tcBorders>
            <w:shd w:val="clear" w:color="auto" w:fill="auto"/>
          </w:tcPr>
          <w:p w14:paraId="6886D586" w14:textId="77777777" w:rsidR="009B2B62" w:rsidRPr="003C6FC9" w:rsidRDefault="009B2B62" w:rsidP="00DC1E7E">
            <w:pPr>
              <w:jc w:val="center"/>
              <w:rPr>
                <w:rFonts w:asciiTheme="majorHAnsi" w:hAnsiTheme="majorHAnsi"/>
              </w:rPr>
            </w:pPr>
            <w:r>
              <w:rPr>
                <w:rFonts w:asciiTheme="majorHAnsi" w:eastAsia="Batang" w:hAnsiTheme="majorHAnsi"/>
                <w:sz w:val="20"/>
                <w:szCs w:val="20"/>
              </w:rPr>
              <w:t>0,265</w:t>
            </w:r>
          </w:p>
        </w:tc>
        <w:tc>
          <w:tcPr>
            <w:tcW w:w="1367" w:type="dxa"/>
            <w:tcBorders>
              <w:top w:val="single" w:sz="4" w:space="0" w:color="000000"/>
              <w:left w:val="single" w:sz="4" w:space="0" w:color="000000"/>
              <w:bottom w:val="single" w:sz="4" w:space="0" w:color="000000"/>
            </w:tcBorders>
            <w:shd w:val="clear" w:color="auto" w:fill="auto"/>
          </w:tcPr>
          <w:p w14:paraId="17BA7057" w14:textId="77777777" w:rsidR="009B2B62" w:rsidRPr="003C6FC9" w:rsidRDefault="009B2B62" w:rsidP="00DC1E7E">
            <w:pPr>
              <w:jc w:val="center"/>
              <w:rPr>
                <w:rFonts w:asciiTheme="majorHAnsi" w:hAnsiTheme="majorHAnsi"/>
              </w:rPr>
            </w:pPr>
            <w:r>
              <w:rPr>
                <w:rFonts w:asciiTheme="majorHAnsi" w:eastAsia="Batang" w:hAnsiTheme="majorHAnsi"/>
                <w:sz w:val="20"/>
                <w:szCs w:val="20"/>
              </w:rPr>
              <w:t>0,265</w:t>
            </w:r>
          </w:p>
        </w:tc>
        <w:tc>
          <w:tcPr>
            <w:tcW w:w="1367" w:type="dxa"/>
            <w:tcBorders>
              <w:top w:val="single" w:sz="4" w:space="0" w:color="000000"/>
              <w:left w:val="single" w:sz="4" w:space="0" w:color="000000"/>
              <w:bottom w:val="single" w:sz="4" w:space="0" w:color="000000"/>
            </w:tcBorders>
            <w:shd w:val="clear" w:color="auto" w:fill="auto"/>
          </w:tcPr>
          <w:p w14:paraId="66747A57" w14:textId="77777777" w:rsidR="009B2B62" w:rsidRPr="003C6FC9" w:rsidRDefault="009B2B62" w:rsidP="00DC1E7E">
            <w:pPr>
              <w:jc w:val="center"/>
              <w:rPr>
                <w:rFonts w:asciiTheme="majorHAnsi" w:hAnsiTheme="majorHAnsi"/>
              </w:rPr>
            </w:pPr>
            <w:r w:rsidRPr="003C6FC9">
              <w:rPr>
                <w:rFonts w:asciiTheme="majorHAnsi" w:hAnsiTheme="majorHAnsi"/>
                <w:sz w:val="20"/>
                <w:szCs w:val="20"/>
              </w:rPr>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D86596A" w14:textId="77777777" w:rsidR="009B2B62" w:rsidRPr="003C6FC9" w:rsidRDefault="009B2B62" w:rsidP="00DC1E7E">
            <w:pPr>
              <w:jc w:val="center"/>
              <w:rPr>
                <w:rFonts w:asciiTheme="majorHAnsi" w:hAnsiTheme="majorHAnsi"/>
              </w:rPr>
            </w:pPr>
            <w:r w:rsidRPr="003C6FC9">
              <w:rPr>
                <w:rFonts w:asciiTheme="majorHAnsi" w:hAnsiTheme="majorHAnsi"/>
                <w:sz w:val="20"/>
                <w:szCs w:val="20"/>
              </w:rPr>
              <w:t>0</w:t>
            </w:r>
          </w:p>
          <w:p w14:paraId="4620EA02" w14:textId="77777777" w:rsidR="009B2B62" w:rsidRPr="003C6FC9" w:rsidRDefault="009B2B62" w:rsidP="00DC1E7E">
            <w:pPr>
              <w:jc w:val="center"/>
              <w:rPr>
                <w:rFonts w:asciiTheme="majorHAnsi" w:hAnsiTheme="majorHAnsi"/>
                <w:sz w:val="20"/>
                <w:szCs w:val="20"/>
              </w:rPr>
            </w:pPr>
          </w:p>
        </w:tc>
      </w:tr>
    </w:tbl>
    <w:p w14:paraId="5799B827" w14:textId="77777777" w:rsidR="009B2B62" w:rsidRPr="00E27652" w:rsidRDefault="009B2B62" w:rsidP="009B2B62">
      <w:pPr>
        <w:pStyle w:val="af0"/>
        <w:shd w:val="clear" w:color="auto" w:fill="auto"/>
        <w:spacing w:line="302" w:lineRule="exact"/>
        <w:ind w:right="260" w:firstLine="0"/>
        <w:jc w:val="both"/>
        <w:rPr>
          <w:rStyle w:val="af"/>
          <w:rFonts w:asciiTheme="majorHAnsi" w:hAnsiTheme="majorHAnsi"/>
          <w:sz w:val="24"/>
          <w:szCs w:val="24"/>
        </w:rPr>
      </w:pPr>
    </w:p>
    <w:p w14:paraId="3F3A9FE3" w14:textId="77777777" w:rsidR="009B2B62" w:rsidRDefault="009B2B62" w:rsidP="009B2B62">
      <w:pPr>
        <w:pStyle w:val="1f0"/>
        <w:shd w:val="clear" w:color="auto" w:fill="auto"/>
        <w:spacing w:after="13" w:line="276" w:lineRule="auto"/>
        <w:jc w:val="center"/>
        <w:rPr>
          <w:rFonts w:asciiTheme="majorHAnsi" w:hAnsiTheme="majorHAnsi"/>
          <w:sz w:val="28"/>
          <w:szCs w:val="28"/>
        </w:rPr>
      </w:pPr>
      <w:bookmarkStart w:id="9" w:name="bookmark16"/>
    </w:p>
    <w:p w14:paraId="47149AA3" w14:textId="77777777" w:rsidR="009B2B62" w:rsidRPr="008F15DA" w:rsidRDefault="009B2B62" w:rsidP="009B2B62">
      <w:pPr>
        <w:pStyle w:val="1f0"/>
        <w:shd w:val="clear" w:color="auto" w:fill="auto"/>
        <w:spacing w:after="13" w:line="276" w:lineRule="auto"/>
        <w:jc w:val="center"/>
        <w:rPr>
          <w:rStyle w:val="af"/>
          <w:rFonts w:asciiTheme="majorHAnsi" w:hAnsiTheme="majorHAnsi"/>
          <w:sz w:val="28"/>
          <w:szCs w:val="28"/>
        </w:rPr>
      </w:pPr>
      <w:r w:rsidRPr="008F15DA">
        <w:rPr>
          <w:rFonts w:asciiTheme="majorHAnsi" w:hAnsiTheme="majorHAnsi"/>
          <w:sz w:val="28"/>
          <w:szCs w:val="28"/>
        </w:rPr>
        <w:t>Часть 6. Балансы тепловой мощности и тепловой нагрузки в зонах  действия источников тепловой энергии</w:t>
      </w:r>
    </w:p>
    <w:p w14:paraId="7C7D2A84" w14:textId="77777777" w:rsidR="009B2B62" w:rsidRDefault="009B2B62" w:rsidP="009B2B62">
      <w:pPr>
        <w:pStyle w:val="1f0"/>
        <w:shd w:val="clear" w:color="auto" w:fill="auto"/>
        <w:spacing w:after="13" w:line="220" w:lineRule="exact"/>
        <w:jc w:val="center"/>
        <w:rPr>
          <w:rStyle w:val="af"/>
          <w:rFonts w:asciiTheme="majorHAnsi" w:hAnsiTheme="majorHAnsi"/>
          <w:sz w:val="24"/>
          <w:szCs w:val="24"/>
        </w:rPr>
      </w:pPr>
    </w:p>
    <w:p w14:paraId="68D4F8D8" w14:textId="77777777" w:rsidR="009B2B62" w:rsidRDefault="009B2B62" w:rsidP="009B2B62">
      <w:pPr>
        <w:pStyle w:val="1f0"/>
        <w:shd w:val="clear" w:color="auto" w:fill="auto"/>
        <w:spacing w:after="0" w:line="220" w:lineRule="exact"/>
        <w:jc w:val="left"/>
        <w:rPr>
          <w:rFonts w:asciiTheme="majorHAnsi" w:hAnsiTheme="majorHAnsi"/>
        </w:rPr>
      </w:pPr>
    </w:p>
    <w:p w14:paraId="4D5B7014" w14:textId="1859EBE1" w:rsidR="009B2B62" w:rsidRDefault="009B2B62" w:rsidP="009B2B62">
      <w:pPr>
        <w:pStyle w:val="1f0"/>
        <w:shd w:val="clear" w:color="auto" w:fill="auto"/>
        <w:spacing w:after="0" w:line="220" w:lineRule="exact"/>
        <w:jc w:val="left"/>
        <w:rPr>
          <w:rFonts w:asciiTheme="majorHAnsi" w:hAnsiTheme="majorHAnsi"/>
          <w:sz w:val="24"/>
          <w:szCs w:val="24"/>
        </w:rPr>
      </w:pPr>
      <w:r>
        <w:rPr>
          <w:rFonts w:asciiTheme="majorHAnsi" w:hAnsiTheme="majorHAnsi"/>
        </w:rPr>
        <w:t xml:space="preserve">Таблица </w:t>
      </w:r>
      <w:r w:rsidRPr="003C6FC9">
        <w:rPr>
          <w:rFonts w:asciiTheme="majorHAnsi" w:hAnsiTheme="majorHAnsi"/>
        </w:rPr>
        <w:t>6.1. Баланс тепловой мо</w:t>
      </w:r>
      <w:r>
        <w:rPr>
          <w:rFonts w:asciiTheme="majorHAnsi" w:hAnsiTheme="majorHAnsi"/>
        </w:rPr>
        <w:t xml:space="preserve">щности котельных  МО </w:t>
      </w:r>
      <w:r w:rsidRPr="00E14DB9">
        <w:rPr>
          <w:rStyle w:val="af"/>
          <w:rFonts w:asciiTheme="majorHAnsi" w:hAnsiTheme="majorHAnsi"/>
          <w:sz w:val="24"/>
          <w:szCs w:val="24"/>
        </w:rPr>
        <w:t xml:space="preserve"> </w:t>
      </w:r>
      <w:r w:rsidRPr="009B2B62">
        <w:rPr>
          <w:rStyle w:val="12"/>
          <w:rFonts w:asciiTheme="majorHAnsi" w:hAnsiTheme="majorHAnsi"/>
          <w:color w:val="000000"/>
          <w:sz w:val="24"/>
          <w:szCs w:val="24"/>
        </w:rPr>
        <w:t>«</w:t>
      </w:r>
      <w:r w:rsidR="00D94761">
        <w:rPr>
          <w:rStyle w:val="12"/>
          <w:rFonts w:asciiTheme="majorHAnsi" w:hAnsiTheme="majorHAnsi"/>
          <w:color w:val="000000"/>
          <w:sz w:val="24"/>
          <w:szCs w:val="24"/>
        </w:rPr>
        <w:t>Беспаловский</w:t>
      </w:r>
      <w:r w:rsidRPr="009B2B62">
        <w:rPr>
          <w:rStyle w:val="12"/>
          <w:rFonts w:asciiTheme="majorHAnsi" w:hAnsiTheme="majorHAnsi"/>
          <w:color w:val="000000"/>
          <w:sz w:val="24"/>
          <w:szCs w:val="24"/>
        </w:rPr>
        <w:t xml:space="preserve"> территориальный отдел» </w:t>
      </w:r>
      <w:r w:rsidRPr="009B2B62">
        <w:rPr>
          <w:rStyle w:val="a3"/>
          <w:rFonts w:asciiTheme="majorHAnsi" w:hAnsiTheme="majorHAnsi"/>
          <w:color w:val="000000"/>
          <w:sz w:val="24"/>
          <w:szCs w:val="24"/>
        </w:rPr>
        <w:t xml:space="preserve"> </w:t>
      </w:r>
      <w:r w:rsidRPr="009B2B62">
        <w:rPr>
          <w:rFonts w:asciiTheme="majorHAnsi" w:hAnsiTheme="majorHAnsi"/>
          <w:sz w:val="24"/>
          <w:szCs w:val="24"/>
        </w:rPr>
        <w:t>на 01.01.2025г</w:t>
      </w:r>
    </w:p>
    <w:p w14:paraId="47E78189" w14:textId="77777777" w:rsidR="009B2B62" w:rsidRPr="009B2B62" w:rsidRDefault="009B2B62" w:rsidP="009B2B62">
      <w:pPr>
        <w:pStyle w:val="1f0"/>
        <w:shd w:val="clear" w:color="auto" w:fill="auto"/>
        <w:spacing w:after="0" w:line="220" w:lineRule="exact"/>
        <w:jc w:val="left"/>
        <w:rPr>
          <w:rFonts w:asciiTheme="majorHAnsi" w:hAnsiTheme="majorHAnsi"/>
          <w:color w:val="000000"/>
          <w:sz w:val="24"/>
          <w:szCs w:val="24"/>
        </w:rPr>
      </w:pPr>
    </w:p>
    <w:p w14:paraId="17614F8C" w14:textId="77777777" w:rsidR="009B2B62" w:rsidRPr="003C6FC9" w:rsidRDefault="009B2B62" w:rsidP="009B2B62">
      <w:pPr>
        <w:rPr>
          <w:rFonts w:asciiTheme="majorHAnsi" w:hAnsiTheme="majorHAnsi"/>
        </w:rPr>
      </w:pPr>
    </w:p>
    <w:tbl>
      <w:tblPr>
        <w:tblW w:w="10748" w:type="dxa"/>
        <w:tblInd w:w="-748" w:type="dxa"/>
        <w:tblLayout w:type="fixed"/>
        <w:tblLook w:val="0000" w:firstRow="0" w:lastRow="0" w:firstColumn="0" w:lastColumn="0" w:noHBand="0" w:noVBand="0"/>
      </w:tblPr>
      <w:tblGrid>
        <w:gridCol w:w="1381"/>
        <w:gridCol w:w="2594"/>
        <w:gridCol w:w="1704"/>
        <w:gridCol w:w="1348"/>
        <w:gridCol w:w="1246"/>
        <w:gridCol w:w="1108"/>
        <w:gridCol w:w="1367"/>
      </w:tblGrid>
      <w:tr w:rsidR="009B2B62" w:rsidRPr="003C6FC9" w14:paraId="55131CD3" w14:textId="77777777" w:rsidTr="00DC1E7E">
        <w:trPr>
          <w:trHeight w:val="713"/>
        </w:trPr>
        <w:tc>
          <w:tcPr>
            <w:tcW w:w="1381" w:type="dxa"/>
            <w:vMerge w:val="restart"/>
            <w:tcBorders>
              <w:top w:val="single" w:sz="4" w:space="0" w:color="000000"/>
              <w:left w:val="single" w:sz="4" w:space="0" w:color="000000"/>
              <w:bottom w:val="single" w:sz="4" w:space="0" w:color="000000"/>
            </w:tcBorders>
            <w:shd w:val="clear" w:color="auto" w:fill="auto"/>
          </w:tcPr>
          <w:p w14:paraId="0B355B1F" w14:textId="77777777" w:rsidR="009B2B62" w:rsidRPr="003C6FC9" w:rsidRDefault="009B2B62" w:rsidP="00DC1E7E">
            <w:pPr>
              <w:rPr>
                <w:rFonts w:asciiTheme="majorHAnsi" w:hAnsiTheme="majorHAnsi"/>
              </w:rPr>
            </w:pPr>
            <w:r w:rsidRPr="003C6FC9">
              <w:rPr>
                <w:rFonts w:asciiTheme="majorHAnsi" w:hAnsiTheme="majorHAnsi"/>
                <w:sz w:val="20"/>
                <w:szCs w:val="20"/>
              </w:rPr>
              <w:t>№ п/п</w:t>
            </w:r>
          </w:p>
        </w:tc>
        <w:tc>
          <w:tcPr>
            <w:tcW w:w="2594" w:type="dxa"/>
            <w:vMerge w:val="restart"/>
            <w:tcBorders>
              <w:top w:val="single" w:sz="4" w:space="0" w:color="000000"/>
              <w:left w:val="single" w:sz="4" w:space="0" w:color="000000"/>
              <w:bottom w:val="single" w:sz="4" w:space="0" w:color="000000"/>
            </w:tcBorders>
            <w:shd w:val="clear" w:color="auto" w:fill="auto"/>
          </w:tcPr>
          <w:p w14:paraId="18F55CA7" w14:textId="77777777" w:rsidR="009B2B62" w:rsidRPr="003C6FC9" w:rsidRDefault="009B2B62" w:rsidP="00DC1E7E">
            <w:pPr>
              <w:rPr>
                <w:rFonts w:asciiTheme="majorHAnsi" w:hAnsiTheme="majorHAnsi"/>
              </w:rPr>
            </w:pPr>
            <w:r w:rsidRPr="003C6FC9">
              <w:rPr>
                <w:rFonts w:asciiTheme="majorHAnsi" w:hAnsiTheme="majorHAnsi"/>
                <w:sz w:val="20"/>
                <w:szCs w:val="20"/>
              </w:rPr>
              <w:t>Котельная</w:t>
            </w:r>
          </w:p>
        </w:tc>
        <w:tc>
          <w:tcPr>
            <w:tcW w:w="1704" w:type="dxa"/>
            <w:vMerge w:val="restart"/>
            <w:tcBorders>
              <w:top w:val="single" w:sz="4" w:space="0" w:color="000000"/>
              <w:left w:val="single" w:sz="4" w:space="0" w:color="000000"/>
              <w:bottom w:val="single" w:sz="4" w:space="0" w:color="000000"/>
            </w:tcBorders>
            <w:shd w:val="clear" w:color="auto" w:fill="auto"/>
          </w:tcPr>
          <w:p w14:paraId="17F0227A" w14:textId="77777777" w:rsidR="009B2B62" w:rsidRPr="003C6FC9" w:rsidRDefault="009B2B62" w:rsidP="00DC1E7E">
            <w:pPr>
              <w:rPr>
                <w:rFonts w:asciiTheme="majorHAnsi" w:hAnsiTheme="majorHAnsi"/>
              </w:rPr>
            </w:pPr>
            <w:r w:rsidRPr="003C6FC9">
              <w:rPr>
                <w:rFonts w:asciiTheme="majorHAnsi" w:hAnsiTheme="majorHAnsi"/>
                <w:sz w:val="20"/>
                <w:szCs w:val="20"/>
              </w:rPr>
              <w:t xml:space="preserve">Производство тепловой энергии, </w:t>
            </w:r>
            <w:r>
              <w:rPr>
                <w:rFonts w:asciiTheme="majorHAnsi" w:hAnsiTheme="majorHAnsi"/>
                <w:sz w:val="20"/>
                <w:szCs w:val="20"/>
              </w:rPr>
              <w:t xml:space="preserve">(выработка) </w:t>
            </w:r>
            <w:r w:rsidRPr="003C6FC9">
              <w:rPr>
                <w:rFonts w:asciiTheme="majorHAnsi" w:hAnsiTheme="majorHAnsi"/>
                <w:sz w:val="20"/>
                <w:szCs w:val="20"/>
              </w:rPr>
              <w:t>Гкал/год</w:t>
            </w:r>
          </w:p>
        </w:tc>
        <w:tc>
          <w:tcPr>
            <w:tcW w:w="1348" w:type="dxa"/>
            <w:vMerge w:val="restart"/>
            <w:tcBorders>
              <w:top w:val="single" w:sz="4" w:space="0" w:color="000000"/>
              <w:left w:val="single" w:sz="4" w:space="0" w:color="000000"/>
              <w:bottom w:val="single" w:sz="4" w:space="0" w:color="000000"/>
            </w:tcBorders>
            <w:shd w:val="clear" w:color="auto" w:fill="auto"/>
          </w:tcPr>
          <w:p w14:paraId="72675173" w14:textId="77777777" w:rsidR="009B2B62" w:rsidRPr="003C6FC9" w:rsidRDefault="009B2B62" w:rsidP="00DC1E7E">
            <w:pPr>
              <w:rPr>
                <w:rFonts w:asciiTheme="majorHAnsi" w:hAnsiTheme="majorHAnsi"/>
              </w:rPr>
            </w:pPr>
            <w:r w:rsidRPr="003C6FC9">
              <w:rPr>
                <w:rFonts w:asciiTheme="majorHAnsi" w:hAnsiTheme="majorHAnsi"/>
                <w:sz w:val="20"/>
                <w:szCs w:val="20"/>
              </w:rPr>
              <w:t>Собственные нужды котельной, Гкал/год</w:t>
            </w:r>
          </w:p>
        </w:tc>
        <w:tc>
          <w:tcPr>
            <w:tcW w:w="1246" w:type="dxa"/>
            <w:vMerge w:val="restart"/>
            <w:tcBorders>
              <w:top w:val="single" w:sz="4" w:space="0" w:color="000000"/>
              <w:left w:val="single" w:sz="4" w:space="0" w:color="000000"/>
              <w:bottom w:val="single" w:sz="4" w:space="0" w:color="000000"/>
            </w:tcBorders>
            <w:shd w:val="clear" w:color="auto" w:fill="auto"/>
          </w:tcPr>
          <w:p w14:paraId="00AC8C49" w14:textId="77777777" w:rsidR="009B2B62" w:rsidRPr="007800B7" w:rsidRDefault="009B2B62" w:rsidP="00DC1E7E">
            <w:pPr>
              <w:rPr>
                <w:rFonts w:asciiTheme="majorHAnsi" w:hAnsiTheme="majorHAnsi"/>
              </w:rPr>
            </w:pPr>
            <w:r w:rsidRPr="007800B7">
              <w:rPr>
                <w:rFonts w:asciiTheme="majorHAnsi" w:hAnsiTheme="majorHAnsi"/>
                <w:sz w:val="20"/>
                <w:szCs w:val="20"/>
              </w:rPr>
              <w:t>Потери тепловой энергии, Гкал/год</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auto"/>
          </w:tcPr>
          <w:p w14:paraId="768E8862" w14:textId="77777777" w:rsidR="009B2B62" w:rsidRPr="003C6FC9" w:rsidRDefault="009B2B62" w:rsidP="00DC1E7E">
            <w:pPr>
              <w:rPr>
                <w:rFonts w:asciiTheme="majorHAnsi" w:hAnsiTheme="majorHAnsi"/>
              </w:rPr>
            </w:pPr>
            <w:r w:rsidRPr="003C6FC9">
              <w:rPr>
                <w:rFonts w:asciiTheme="majorHAnsi" w:hAnsiTheme="majorHAnsi"/>
                <w:sz w:val="20"/>
                <w:szCs w:val="20"/>
              </w:rPr>
              <w:t>Полезный отпуск тепловой энергии, Гкал/год</w:t>
            </w:r>
          </w:p>
        </w:tc>
      </w:tr>
      <w:tr w:rsidR="009B2B62" w:rsidRPr="003C6FC9" w14:paraId="4B7EB797" w14:textId="77777777" w:rsidTr="00DC1E7E">
        <w:trPr>
          <w:trHeight w:val="695"/>
        </w:trPr>
        <w:tc>
          <w:tcPr>
            <w:tcW w:w="1381" w:type="dxa"/>
            <w:vMerge/>
            <w:tcBorders>
              <w:top w:val="single" w:sz="4" w:space="0" w:color="000000"/>
              <w:left w:val="single" w:sz="4" w:space="0" w:color="000000"/>
              <w:bottom w:val="single" w:sz="4" w:space="0" w:color="000000"/>
            </w:tcBorders>
            <w:shd w:val="clear" w:color="auto" w:fill="auto"/>
          </w:tcPr>
          <w:p w14:paraId="5945AE61" w14:textId="77777777" w:rsidR="009B2B62" w:rsidRPr="003C6FC9" w:rsidRDefault="009B2B62" w:rsidP="00DC1E7E">
            <w:pPr>
              <w:snapToGrid w:val="0"/>
              <w:rPr>
                <w:rFonts w:asciiTheme="majorHAnsi" w:hAnsiTheme="majorHAnsi"/>
                <w:sz w:val="20"/>
                <w:szCs w:val="20"/>
              </w:rPr>
            </w:pPr>
          </w:p>
        </w:tc>
        <w:tc>
          <w:tcPr>
            <w:tcW w:w="2594" w:type="dxa"/>
            <w:vMerge/>
            <w:tcBorders>
              <w:top w:val="single" w:sz="4" w:space="0" w:color="000000"/>
              <w:left w:val="single" w:sz="4" w:space="0" w:color="000000"/>
              <w:bottom w:val="single" w:sz="4" w:space="0" w:color="000000"/>
            </w:tcBorders>
            <w:shd w:val="clear" w:color="auto" w:fill="auto"/>
          </w:tcPr>
          <w:p w14:paraId="613FB65F" w14:textId="77777777" w:rsidR="009B2B62" w:rsidRPr="003C6FC9" w:rsidRDefault="009B2B62" w:rsidP="00DC1E7E">
            <w:pPr>
              <w:snapToGrid w:val="0"/>
              <w:rPr>
                <w:rFonts w:asciiTheme="majorHAnsi" w:hAnsiTheme="majorHAnsi"/>
                <w:sz w:val="20"/>
                <w:szCs w:val="20"/>
              </w:rPr>
            </w:pPr>
          </w:p>
        </w:tc>
        <w:tc>
          <w:tcPr>
            <w:tcW w:w="1704" w:type="dxa"/>
            <w:vMerge/>
            <w:tcBorders>
              <w:top w:val="single" w:sz="4" w:space="0" w:color="000000"/>
              <w:left w:val="single" w:sz="4" w:space="0" w:color="000000"/>
              <w:bottom w:val="single" w:sz="4" w:space="0" w:color="000000"/>
            </w:tcBorders>
            <w:shd w:val="clear" w:color="auto" w:fill="auto"/>
          </w:tcPr>
          <w:p w14:paraId="6444535F" w14:textId="77777777" w:rsidR="009B2B62" w:rsidRPr="003C6FC9" w:rsidRDefault="009B2B62" w:rsidP="00DC1E7E">
            <w:pPr>
              <w:snapToGrid w:val="0"/>
              <w:rPr>
                <w:rFonts w:asciiTheme="majorHAnsi" w:hAnsiTheme="majorHAnsi"/>
                <w:sz w:val="20"/>
                <w:szCs w:val="20"/>
              </w:rPr>
            </w:pPr>
          </w:p>
        </w:tc>
        <w:tc>
          <w:tcPr>
            <w:tcW w:w="1348" w:type="dxa"/>
            <w:vMerge/>
            <w:tcBorders>
              <w:top w:val="single" w:sz="4" w:space="0" w:color="000000"/>
              <w:left w:val="single" w:sz="4" w:space="0" w:color="000000"/>
              <w:bottom w:val="single" w:sz="4" w:space="0" w:color="000000"/>
            </w:tcBorders>
            <w:shd w:val="clear" w:color="auto" w:fill="auto"/>
          </w:tcPr>
          <w:p w14:paraId="2C3F3CD4" w14:textId="77777777" w:rsidR="009B2B62" w:rsidRPr="003C6FC9" w:rsidRDefault="009B2B62" w:rsidP="00DC1E7E">
            <w:pPr>
              <w:snapToGrid w:val="0"/>
              <w:rPr>
                <w:rFonts w:asciiTheme="majorHAnsi" w:hAnsiTheme="majorHAnsi"/>
                <w:sz w:val="20"/>
                <w:szCs w:val="20"/>
              </w:rPr>
            </w:pPr>
          </w:p>
        </w:tc>
        <w:tc>
          <w:tcPr>
            <w:tcW w:w="1246" w:type="dxa"/>
            <w:vMerge/>
            <w:tcBorders>
              <w:top w:val="single" w:sz="4" w:space="0" w:color="000000"/>
              <w:left w:val="single" w:sz="4" w:space="0" w:color="000000"/>
              <w:bottom w:val="single" w:sz="4" w:space="0" w:color="000000"/>
            </w:tcBorders>
            <w:shd w:val="clear" w:color="auto" w:fill="auto"/>
          </w:tcPr>
          <w:p w14:paraId="110D5847" w14:textId="77777777" w:rsidR="009B2B62" w:rsidRPr="003C6FC9" w:rsidRDefault="009B2B62" w:rsidP="00DC1E7E">
            <w:pPr>
              <w:snapToGrid w:val="0"/>
              <w:rPr>
                <w:rFonts w:asciiTheme="majorHAnsi" w:hAnsiTheme="majorHAnsi"/>
                <w:sz w:val="20"/>
                <w:szCs w:val="20"/>
              </w:rPr>
            </w:pPr>
          </w:p>
        </w:tc>
        <w:tc>
          <w:tcPr>
            <w:tcW w:w="1108" w:type="dxa"/>
            <w:tcBorders>
              <w:top w:val="single" w:sz="4" w:space="0" w:color="000000"/>
              <w:left w:val="single" w:sz="4" w:space="0" w:color="000000"/>
              <w:bottom w:val="single" w:sz="4" w:space="0" w:color="000000"/>
            </w:tcBorders>
            <w:shd w:val="clear" w:color="auto" w:fill="auto"/>
          </w:tcPr>
          <w:p w14:paraId="4800454E" w14:textId="77777777" w:rsidR="009B2B62" w:rsidRPr="003C6FC9" w:rsidRDefault="009B2B62" w:rsidP="00DC1E7E">
            <w:pPr>
              <w:rPr>
                <w:rFonts w:asciiTheme="majorHAnsi" w:hAnsiTheme="majorHAnsi"/>
              </w:rPr>
            </w:pPr>
            <w:r w:rsidRPr="003C6FC9">
              <w:rPr>
                <w:rFonts w:asciiTheme="majorHAnsi" w:hAnsiTheme="majorHAnsi"/>
                <w:sz w:val="20"/>
                <w:szCs w:val="20"/>
              </w:rPr>
              <w:t>Всего</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4D6F8CF0" w14:textId="77777777" w:rsidR="009B2B62" w:rsidRPr="003C6FC9" w:rsidRDefault="009B2B62" w:rsidP="00DC1E7E">
            <w:pPr>
              <w:rPr>
                <w:rFonts w:asciiTheme="majorHAnsi" w:hAnsiTheme="majorHAnsi"/>
              </w:rPr>
            </w:pPr>
            <w:r>
              <w:rPr>
                <w:rFonts w:asciiTheme="majorHAnsi" w:hAnsiTheme="majorHAnsi"/>
                <w:sz w:val="20"/>
                <w:szCs w:val="20"/>
              </w:rPr>
              <w:t xml:space="preserve">В т.ч. на </w:t>
            </w:r>
            <w:r w:rsidRPr="003C6FC9">
              <w:rPr>
                <w:rFonts w:asciiTheme="majorHAnsi" w:hAnsiTheme="majorHAnsi"/>
                <w:sz w:val="20"/>
                <w:szCs w:val="20"/>
              </w:rPr>
              <w:t>нужды предприятия, Гкал/год</w:t>
            </w:r>
          </w:p>
        </w:tc>
      </w:tr>
      <w:tr w:rsidR="009B2B62" w:rsidRPr="003C6FC9" w14:paraId="6645ED92" w14:textId="77777777" w:rsidTr="00DC1E7E">
        <w:trPr>
          <w:trHeight w:val="513"/>
        </w:trPr>
        <w:tc>
          <w:tcPr>
            <w:tcW w:w="1381" w:type="dxa"/>
            <w:tcBorders>
              <w:top w:val="single" w:sz="4" w:space="0" w:color="000000"/>
              <w:left w:val="single" w:sz="4" w:space="0" w:color="000000"/>
              <w:bottom w:val="single" w:sz="4" w:space="0" w:color="000000"/>
            </w:tcBorders>
            <w:shd w:val="clear" w:color="auto" w:fill="auto"/>
          </w:tcPr>
          <w:p w14:paraId="575604FB" w14:textId="77777777" w:rsidR="009B2B62" w:rsidRPr="003C6FC9" w:rsidRDefault="009B2B62" w:rsidP="00DC1E7E">
            <w:pPr>
              <w:jc w:val="center"/>
              <w:rPr>
                <w:rFonts w:asciiTheme="majorHAnsi" w:hAnsiTheme="majorHAnsi"/>
              </w:rPr>
            </w:pPr>
            <w:r w:rsidRPr="003C6FC9">
              <w:rPr>
                <w:rFonts w:asciiTheme="majorHAnsi" w:hAnsiTheme="majorHAnsi"/>
              </w:rPr>
              <w:t>1</w:t>
            </w:r>
          </w:p>
        </w:tc>
        <w:tc>
          <w:tcPr>
            <w:tcW w:w="2594" w:type="dxa"/>
            <w:tcBorders>
              <w:top w:val="single" w:sz="4" w:space="0" w:color="000000"/>
              <w:left w:val="single" w:sz="4" w:space="0" w:color="000000"/>
              <w:bottom w:val="single" w:sz="4" w:space="0" w:color="000000"/>
            </w:tcBorders>
            <w:shd w:val="clear" w:color="auto" w:fill="auto"/>
          </w:tcPr>
          <w:p w14:paraId="1A09E4F5" w14:textId="77777777" w:rsidR="009B2B62" w:rsidRPr="00E27652" w:rsidRDefault="009B2B62" w:rsidP="00DC1E7E">
            <w:pPr>
              <w:rPr>
                <w:rFonts w:ascii="Cambria" w:hAnsi="Cambria"/>
                <w:bCs/>
                <w:sz w:val="20"/>
                <w:szCs w:val="20"/>
              </w:rPr>
            </w:pPr>
            <w:r w:rsidRPr="009B2B62">
              <w:rPr>
                <w:rFonts w:asciiTheme="majorHAnsi" w:hAnsiTheme="majorHAnsi"/>
              </w:rPr>
              <w:t>п.Беспаловский</w:t>
            </w:r>
          </w:p>
        </w:tc>
        <w:tc>
          <w:tcPr>
            <w:tcW w:w="1704" w:type="dxa"/>
            <w:tcBorders>
              <w:top w:val="single" w:sz="4" w:space="0" w:color="000000"/>
              <w:left w:val="single" w:sz="4" w:space="0" w:color="000000"/>
              <w:bottom w:val="single" w:sz="4" w:space="0" w:color="000000"/>
            </w:tcBorders>
            <w:shd w:val="clear" w:color="auto" w:fill="auto"/>
            <w:vAlign w:val="bottom"/>
          </w:tcPr>
          <w:p w14:paraId="08A14155" w14:textId="77777777" w:rsidR="009B2B62" w:rsidRDefault="009B2B62" w:rsidP="00DC1E7E">
            <w:pPr>
              <w:jc w:val="center"/>
              <w:rPr>
                <w:rFonts w:ascii="Cambria" w:hAnsi="Cambria"/>
                <w:color w:val="000000"/>
                <w:sz w:val="18"/>
                <w:szCs w:val="18"/>
              </w:rPr>
            </w:pPr>
            <w:r>
              <w:rPr>
                <w:rFonts w:ascii="Cambria" w:hAnsi="Cambria"/>
                <w:color w:val="000000"/>
                <w:sz w:val="18"/>
                <w:szCs w:val="18"/>
              </w:rPr>
              <w:t>1630,219</w:t>
            </w:r>
          </w:p>
          <w:p w14:paraId="2D540171" w14:textId="77777777" w:rsidR="009B2B62" w:rsidRPr="007800B7" w:rsidRDefault="009B2B62" w:rsidP="00DC1E7E">
            <w:pPr>
              <w:jc w:val="center"/>
              <w:rPr>
                <w:rFonts w:ascii="Cambria" w:hAnsi="Cambria"/>
                <w:color w:val="000000"/>
                <w:sz w:val="18"/>
                <w:szCs w:val="18"/>
              </w:rPr>
            </w:pPr>
          </w:p>
        </w:tc>
        <w:tc>
          <w:tcPr>
            <w:tcW w:w="1348" w:type="dxa"/>
            <w:tcBorders>
              <w:top w:val="single" w:sz="4" w:space="0" w:color="000000"/>
              <w:left w:val="single" w:sz="4" w:space="0" w:color="000000"/>
              <w:bottom w:val="single" w:sz="4" w:space="0" w:color="000000"/>
            </w:tcBorders>
            <w:shd w:val="clear" w:color="auto" w:fill="auto"/>
            <w:vAlign w:val="center"/>
          </w:tcPr>
          <w:p w14:paraId="0AC8224C" w14:textId="77777777" w:rsidR="009B2B62" w:rsidRPr="00CA3DE3" w:rsidRDefault="009B2B62" w:rsidP="00DC1E7E">
            <w:pPr>
              <w:jc w:val="center"/>
              <w:rPr>
                <w:rFonts w:ascii="Cambria" w:hAnsi="Cambria"/>
                <w:color w:val="000000"/>
                <w:sz w:val="18"/>
                <w:szCs w:val="18"/>
              </w:rPr>
            </w:pPr>
            <w:r>
              <w:rPr>
                <w:rFonts w:ascii="Cambria" w:hAnsi="Cambria"/>
                <w:color w:val="000000"/>
                <w:sz w:val="18"/>
                <w:szCs w:val="18"/>
              </w:rPr>
              <w:t>23,37</w:t>
            </w:r>
          </w:p>
        </w:tc>
        <w:tc>
          <w:tcPr>
            <w:tcW w:w="1246" w:type="dxa"/>
            <w:tcBorders>
              <w:top w:val="single" w:sz="4" w:space="0" w:color="000000"/>
              <w:left w:val="single" w:sz="4" w:space="0" w:color="000000"/>
              <w:bottom w:val="single" w:sz="4" w:space="0" w:color="000000"/>
            </w:tcBorders>
            <w:shd w:val="clear" w:color="auto" w:fill="auto"/>
            <w:vAlign w:val="bottom"/>
          </w:tcPr>
          <w:p w14:paraId="3AD873B5" w14:textId="77777777" w:rsidR="009B2B62" w:rsidRDefault="009B2B62" w:rsidP="00DC1E7E">
            <w:pPr>
              <w:jc w:val="center"/>
              <w:rPr>
                <w:rFonts w:ascii="Cambria" w:hAnsi="Cambria"/>
                <w:color w:val="000000"/>
                <w:sz w:val="18"/>
                <w:szCs w:val="18"/>
              </w:rPr>
            </w:pPr>
            <w:r>
              <w:rPr>
                <w:rFonts w:ascii="Cambria" w:hAnsi="Cambria"/>
                <w:color w:val="000000"/>
                <w:sz w:val="18"/>
                <w:szCs w:val="18"/>
              </w:rPr>
              <w:t>372,357</w:t>
            </w:r>
          </w:p>
          <w:p w14:paraId="1CDBC624" w14:textId="77777777" w:rsidR="009B2B62" w:rsidRPr="00CA3DE3" w:rsidRDefault="009B2B62" w:rsidP="00DC1E7E">
            <w:pPr>
              <w:jc w:val="center"/>
              <w:rPr>
                <w:rFonts w:ascii="Cambria" w:hAnsi="Cambria"/>
                <w:color w:val="000000"/>
                <w:sz w:val="18"/>
                <w:szCs w:val="18"/>
              </w:rPr>
            </w:pPr>
          </w:p>
        </w:tc>
        <w:tc>
          <w:tcPr>
            <w:tcW w:w="1108" w:type="dxa"/>
            <w:tcBorders>
              <w:top w:val="single" w:sz="4" w:space="0" w:color="000000"/>
              <w:left w:val="single" w:sz="4" w:space="0" w:color="000000"/>
              <w:bottom w:val="single" w:sz="4" w:space="0" w:color="000000"/>
            </w:tcBorders>
            <w:shd w:val="clear" w:color="auto" w:fill="auto"/>
            <w:vAlign w:val="center"/>
          </w:tcPr>
          <w:p w14:paraId="364D0F52" w14:textId="77777777" w:rsidR="009B2B62" w:rsidRPr="0061438A" w:rsidRDefault="009B2B62" w:rsidP="00DC1E7E">
            <w:pPr>
              <w:jc w:val="center"/>
              <w:rPr>
                <w:rFonts w:ascii="Cambria" w:hAnsi="Cambria"/>
                <w:color w:val="000000"/>
                <w:sz w:val="18"/>
                <w:szCs w:val="18"/>
              </w:rPr>
            </w:pPr>
            <w:r>
              <w:rPr>
                <w:rFonts w:ascii="Cambria" w:hAnsi="Cambria"/>
                <w:color w:val="000000"/>
                <w:sz w:val="18"/>
                <w:szCs w:val="18"/>
              </w:rPr>
              <w:t>1234,493</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14:paraId="45519820" w14:textId="77777777" w:rsidR="009B2B62" w:rsidRPr="003C6FC9" w:rsidRDefault="009B2B62" w:rsidP="00DC1E7E">
            <w:pPr>
              <w:snapToGrid w:val="0"/>
              <w:jc w:val="center"/>
              <w:rPr>
                <w:rFonts w:asciiTheme="majorHAnsi" w:hAnsiTheme="majorHAnsi"/>
                <w:sz w:val="20"/>
                <w:szCs w:val="20"/>
              </w:rPr>
            </w:pPr>
          </w:p>
        </w:tc>
      </w:tr>
      <w:tr w:rsidR="009B2B62" w:rsidRPr="003C6FC9" w14:paraId="17C42D2A" w14:textId="77777777" w:rsidTr="009B2B62">
        <w:trPr>
          <w:trHeight w:val="416"/>
        </w:trPr>
        <w:tc>
          <w:tcPr>
            <w:tcW w:w="1381" w:type="dxa"/>
            <w:tcBorders>
              <w:top w:val="single" w:sz="4" w:space="0" w:color="000000"/>
              <w:left w:val="single" w:sz="4" w:space="0" w:color="000000"/>
              <w:bottom w:val="single" w:sz="4" w:space="0" w:color="000000"/>
            </w:tcBorders>
            <w:shd w:val="clear" w:color="auto" w:fill="auto"/>
          </w:tcPr>
          <w:p w14:paraId="23B7F419" w14:textId="77777777" w:rsidR="009B2B62" w:rsidRPr="003C6FC9" w:rsidRDefault="009B2B62" w:rsidP="00DC1E7E">
            <w:pPr>
              <w:snapToGrid w:val="0"/>
              <w:rPr>
                <w:rFonts w:asciiTheme="majorHAnsi" w:hAnsiTheme="majorHAnsi"/>
                <w:sz w:val="20"/>
                <w:szCs w:val="20"/>
              </w:rPr>
            </w:pPr>
          </w:p>
        </w:tc>
        <w:tc>
          <w:tcPr>
            <w:tcW w:w="2594" w:type="dxa"/>
            <w:tcBorders>
              <w:top w:val="single" w:sz="4" w:space="0" w:color="000000"/>
              <w:left w:val="single" w:sz="4" w:space="0" w:color="000000"/>
              <w:bottom w:val="single" w:sz="4" w:space="0" w:color="000000"/>
            </w:tcBorders>
            <w:shd w:val="clear" w:color="auto" w:fill="auto"/>
          </w:tcPr>
          <w:p w14:paraId="631C38CC" w14:textId="77777777" w:rsidR="009B2B62" w:rsidRDefault="009B2B62" w:rsidP="00DC1E7E">
            <w:pPr>
              <w:rPr>
                <w:rFonts w:asciiTheme="majorHAnsi" w:hAnsiTheme="majorHAnsi"/>
                <w:sz w:val="20"/>
                <w:szCs w:val="20"/>
              </w:rPr>
            </w:pPr>
          </w:p>
          <w:p w14:paraId="4CBBE285" w14:textId="77777777" w:rsidR="009B2B62" w:rsidRPr="003C6FC9" w:rsidRDefault="009B2B62" w:rsidP="00DC1E7E">
            <w:pPr>
              <w:rPr>
                <w:rFonts w:asciiTheme="majorHAnsi" w:hAnsiTheme="majorHAnsi"/>
              </w:rPr>
            </w:pPr>
            <w:r w:rsidRPr="003C6FC9">
              <w:rPr>
                <w:rFonts w:asciiTheme="majorHAnsi" w:hAnsiTheme="majorHAnsi"/>
                <w:sz w:val="20"/>
                <w:szCs w:val="20"/>
              </w:rPr>
              <w:t>Итого</w:t>
            </w:r>
          </w:p>
        </w:tc>
        <w:tc>
          <w:tcPr>
            <w:tcW w:w="1704" w:type="dxa"/>
            <w:tcBorders>
              <w:top w:val="single" w:sz="4" w:space="0" w:color="000000"/>
              <w:left w:val="single" w:sz="4" w:space="0" w:color="000000"/>
              <w:bottom w:val="single" w:sz="4" w:space="0" w:color="000000"/>
            </w:tcBorders>
            <w:shd w:val="clear" w:color="auto" w:fill="auto"/>
            <w:vAlign w:val="center"/>
          </w:tcPr>
          <w:p w14:paraId="5EEDDE2F" w14:textId="77777777" w:rsidR="009B2B62" w:rsidRDefault="009B2B62" w:rsidP="00DC1E7E">
            <w:pPr>
              <w:jc w:val="center"/>
              <w:rPr>
                <w:rFonts w:ascii="Cambria" w:hAnsi="Cambria"/>
                <w:b/>
                <w:color w:val="000000"/>
                <w:sz w:val="18"/>
                <w:szCs w:val="18"/>
              </w:rPr>
            </w:pPr>
          </w:p>
          <w:p w14:paraId="6671910E" w14:textId="77777777" w:rsidR="009B2B62" w:rsidRPr="009B2B62" w:rsidRDefault="009B2B62" w:rsidP="00DC1E7E">
            <w:pPr>
              <w:jc w:val="center"/>
              <w:rPr>
                <w:rFonts w:ascii="Cambria" w:hAnsi="Cambria"/>
                <w:b/>
                <w:color w:val="000000"/>
                <w:sz w:val="18"/>
                <w:szCs w:val="18"/>
              </w:rPr>
            </w:pPr>
            <w:r w:rsidRPr="009B2B62">
              <w:rPr>
                <w:rFonts w:ascii="Cambria" w:hAnsi="Cambria"/>
                <w:b/>
                <w:color w:val="000000"/>
                <w:sz w:val="18"/>
                <w:szCs w:val="18"/>
              </w:rPr>
              <w:t>1630,219</w:t>
            </w:r>
          </w:p>
          <w:p w14:paraId="2DD6BA14" w14:textId="77777777" w:rsidR="009B2B62" w:rsidRPr="009B2B62" w:rsidRDefault="009B2B62" w:rsidP="00DC1E7E">
            <w:pPr>
              <w:jc w:val="center"/>
              <w:rPr>
                <w:rFonts w:ascii="Cambria" w:hAnsi="Cambria"/>
                <w:b/>
                <w:color w:val="000000"/>
                <w:sz w:val="18"/>
                <w:szCs w:val="18"/>
              </w:rPr>
            </w:pPr>
          </w:p>
        </w:tc>
        <w:tc>
          <w:tcPr>
            <w:tcW w:w="1348" w:type="dxa"/>
            <w:tcBorders>
              <w:top w:val="single" w:sz="4" w:space="0" w:color="000000"/>
              <w:left w:val="single" w:sz="4" w:space="0" w:color="000000"/>
              <w:bottom w:val="single" w:sz="4" w:space="0" w:color="000000"/>
            </w:tcBorders>
            <w:shd w:val="clear" w:color="auto" w:fill="auto"/>
            <w:vAlign w:val="center"/>
          </w:tcPr>
          <w:p w14:paraId="21AD4BA3" w14:textId="77777777" w:rsidR="009B2B62" w:rsidRPr="009B2B62" w:rsidRDefault="009B2B62" w:rsidP="00DC1E7E">
            <w:pPr>
              <w:jc w:val="center"/>
              <w:rPr>
                <w:rFonts w:ascii="Cambria" w:hAnsi="Cambria"/>
                <w:b/>
                <w:color w:val="000000"/>
                <w:sz w:val="18"/>
                <w:szCs w:val="18"/>
              </w:rPr>
            </w:pPr>
            <w:r w:rsidRPr="009B2B62">
              <w:rPr>
                <w:rFonts w:ascii="Cambria" w:hAnsi="Cambria"/>
                <w:b/>
                <w:color w:val="000000"/>
                <w:sz w:val="18"/>
                <w:szCs w:val="18"/>
              </w:rPr>
              <w:t>23,37</w:t>
            </w:r>
          </w:p>
        </w:tc>
        <w:tc>
          <w:tcPr>
            <w:tcW w:w="1246" w:type="dxa"/>
            <w:tcBorders>
              <w:top w:val="single" w:sz="4" w:space="0" w:color="000000"/>
              <w:left w:val="single" w:sz="4" w:space="0" w:color="000000"/>
              <w:bottom w:val="single" w:sz="4" w:space="0" w:color="000000"/>
            </w:tcBorders>
            <w:shd w:val="clear" w:color="auto" w:fill="auto"/>
            <w:vAlign w:val="center"/>
          </w:tcPr>
          <w:p w14:paraId="103B72CD" w14:textId="77777777" w:rsidR="009B2B62" w:rsidRDefault="009B2B62" w:rsidP="00DC1E7E">
            <w:pPr>
              <w:jc w:val="center"/>
              <w:rPr>
                <w:rFonts w:ascii="Cambria" w:hAnsi="Cambria"/>
                <w:b/>
                <w:color w:val="000000"/>
                <w:sz w:val="18"/>
                <w:szCs w:val="18"/>
              </w:rPr>
            </w:pPr>
          </w:p>
          <w:p w14:paraId="53AFD9FE" w14:textId="77777777" w:rsidR="009B2B62" w:rsidRPr="009B2B62" w:rsidRDefault="009B2B62" w:rsidP="00DC1E7E">
            <w:pPr>
              <w:jc w:val="center"/>
              <w:rPr>
                <w:rFonts w:ascii="Cambria" w:hAnsi="Cambria"/>
                <w:b/>
                <w:color w:val="000000"/>
                <w:sz w:val="18"/>
                <w:szCs w:val="18"/>
              </w:rPr>
            </w:pPr>
            <w:r w:rsidRPr="009B2B62">
              <w:rPr>
                <w:rFonts w:ascii="Cambria" w:hAnsi="Cambria"/>
                <w:b/>
                <w:color w:val="000000"/>
                <w:sz w:val="18"/>
                <w:szCs w:val="18"/>
              </w:rPr>
              <w:t>372,357</w:t>
            </w:r>
          </w:p>
          <w:p w14:paraId="1C4AD5F8" w14:textId="77777777" w:rsidR="009B2B62" w:rsidRPr="009B2B62" w:rsidRDefault="009B2B62" w:rsidP="00DC1E7E">
            <w:pPr>
              <w:jc w:val="center"/>
              <w:rPr>
                <w:rFonts w:ascii="Cambria" w:hAnsi="Cambria"/>
                <w:b/>
                <w:color w:val="000000"/>
                <w:sz w:val="18"/>
                <w:szCs w:val="18"/>
              </w:rPr>
            </w:pPr>
          </w:p>
        </w:tc>
        <w:tc>
          <w:tcPr>
            <w:tcW w:w="1108" w:type="dxa"/>
            <w:tcBorders>
              <w:top w:val="single" w:sz="4" w:space="0" w:color="000000"/>
              <w:left w:val="single" w:sz="4" w:space="0" w:color="000000"/>
              <w:bottom w:val="single" w:sz="4" w:space="0" w:color="000000"/>
            </w:tcBorders>
            <w:shd w:val="clear" w:color="auto" w:fill="auto"/>
            <w:vAlign w:val="center"/>
          </w:tcPr>
          <w:p w14:paraId="7DFF45C2" w14:textId="77777777" w:rsidR="009B2B62" w:rsidRPr="009B2B62" w:rsidRDefault="009B2B62" w:rsidP="00DC1E7E">
            <w:pPr>
              <w:jc w:val="center"/>
              <w:rPr>
                <w:rFonts w:ascii="Cambria" w:hAnsi="Cambria"/>
                <w:b/>
                <w:color w:val="000000"/>
                <w:sz w:val="18"/>
                <w:szCs w:val="18"/>
              </w:rPr>
            </w:pPr>
            <w:r w:rsidRPr="009B2B62">
              <w:rPr>
                <w:rFonts w:ascii="Cambria" w:hAnsi="Cambria"/>
                <w:b/>
                <w:color w:val="000000"/>
                <w:sz w:val="18"/>
                <w:szCs w:val="18"/>
              </w:rPr>
              <w:t>1234,493</w:t>
            </w:r>
          </w:p>
        </w:tc>
        <w:tc>
          <w:tcPr>
            <w:tcW w:w="1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242C4C" w14:textId="77777777" w:rsidR="009B2B62" w:rsidRPr="003C6FC9" w:rsidRDefault="009B2B62" w:rsidP="00DC1E7E">
            <w:pPr>
              <w:snapToGrid w:val="0"/>
              <w:jc w:val="center"/>
              <w:rPr>
                <w:rFonts w:asciiTheme="majorHAnsi" w:hAnsiTheme="majorHAnsi"/>
                <w:sz w:val="20"/>
                <w:szCs w:val="20"/>
                <w:highlight w:val="yellow"/>
              </w:rPr>
            </w:pPr>
          </w:p>
        </w:tc>
      </w:tr>
    </w:tbl>
    <w:p w14:paraId="5C0557A8" w14:textId="77777777" w:rsidR="00B6672B" w:rsidRDefault="00B6672B" w:rsidP="009B2B62">
      <w:pPr>
        <w:pStyle w:val="1f0"/>
        <w:shd w:val="clear" w:color="auto" w:fill="auto"/>
        <w:spacing w:after="13" w:line="220" w:lineRule="exact"/>
        <w:jc w:val="left"/>
        <w:rPr>
          <w:rFonts w:asciiTheme="majorHAnsi" w:hAnsiTheme="majorHAnsi"/>
          <w:sz w:val="24"/>
          <w:szCs w:val="24"/>
        </w:rPr>
      </w:pPr>
    </w:p>
    <w:p w14:paraId="5400B919" w14:textId="77777777" w:rsidR="009B2B62" w:rsidRDefault="009B2B62" w:rsidP="009B2B62">
      <w:pPr>
        <w:pStyle w:val="1f0"/>
        <w:shd w:val="clear" w:color="auto" w:fill="auto"/>
        <w:spacing w:after="0" w:line="276" w:lineRule="auto"/>
        <w:jc w:val="left"/>
        <w:rPr>
          <w:rStyle w:val="a3"/>
          <w:rFonts w:asciiTheme="majorHAnsi" w:hAnsiTheme="majorHAnsi"/>
          <w:sz w:val="24"/>
          <w:szCs w:val="24"/>
        </w:rPr>
      </w:pPr>
    </w:p>
    <w:p w14:paraId="3AC9D198" w14:textId="77777777" w:rsidR="009B2B62" w:rsidRDefault="009B2B62" w:rsidP="009B2B62">
      <w:pPr>
        <w:pStyle w:val="1f0"/>
        <w:shd w:val="clear" w:color="auto" w:fill="auto"/>
        <w:spacing w:after="0" w:line="276" w:lineRule="auto"/>
        <w:jc w:val="left"/>
        <w:rPr>
          <w:rStyle w:val="a3"/>
          <w:rFonts w:asciiTheme="majorHAnsi" w:hAnsiTheme="majorHAnsi"/>
          <w:sz w:val="24"/>
          <w:szCs w:val="24"/>
        </w:rPr>
      </w:pPr>
    </w:p>
    <w:p w14:paraId="6B7A8211" w14:textId="357F0B0F" w:rsidR="009B2B62" w:rsidRPr="009B2B62" w:rsidRDefault="009B2B62" w:rsidP="009B2B62">
      <w:pPr>
        <w:pStyle w:val="1f0"/>
        <w:shd w:val="clear" w:color="auto" w:fill="auto"/>
        <w:spacing w:after="0" w:line="276" w:lineRule="auto"/>
        <w:jc w:val="left"/>
        <w:rPr>
          <w:rFonts w:asciiTheme="majorHAnsi" w:hAnsiTheme="majorHAnsi"/>
          <w:sz w:val="24"/>
          <w:szCs w:val="24"/>
        </w:rPr>
      </w:pPr>
      <w:r w:rsidRPr="009B2B62">
        <w:rPr>
          <w:rStyle w:val="a3"/>
          <w:rFonts w:asciiTheme="majorHAnsi" w:hAnsiTheme="majorHAnsi"/>
          <w:sz w:val="24"/>
          <w:szCs w:val="24"/>
        </w:rPr>
        <w:t>Таблица 6.2 Структура реализации тепловой энергии</w:t>
      </w:r>
      <w:r w:rsidRPr="009B2B62">
        <w:rPr>
          <w:rFonts w:asciiTheme="majorHAnsi" w:hAnsiTheme="majorHAnsi"/>
          <w:sz w:val="24"/>
          <w:szCs w:val="24"/>
        </w:rPr>
        <w:t xml:space="preserve"> </w:t>
      </w:r>
      <w:r w:rsidRPr="009B2B62">
        <w:rPr>
          <w:rStyle w:val="a3"/>
          <w:rFonts w:asciiTheme="majorHAnsi" w:hAnsiTheme="majorHAnsi"/>
          <w:sz w:val="24"/>
          <w:szCs w:val="24"/>
        </w:rPr>
        <w:t xml:space="preserve">потребителям </w:t>
      </w:r>
      <w:r w:rsidRPr="009B2B62">
        <w:rPr>
          <w:rFonts w:asciiTheme="majorHAnsi" w:hAnsiTheme="majorHAnsi"/>
          <w:sz w:val="24"/>
          <w:szCs w:val="24"/>
        </w:rPr>
        <w:t xml:space="preserve">МО </w:t>
      </w:r>
      <w:r w:rsidRPr="009B2B62">
        <w:rPr>
          <w:rStyle w:val="af"/>
          <w:rFonts w:asciiTheme="majorHAnsi" w:hAnsiTheme="majorHAnsi"/>
          <w:sz w:val="24"/>
          <w:szCs w:val="24"/>
        </w:rPr>
        <w:t xml:space="preserve"> </w:t>
      </w:r>
      <w:r w:rsidRPr="009B2B62">
        <w:rPr>
          <w:rStyle w:val="12"/>
          <w:rFonts w:asciiTheme="majorHAnsi" w:hAnsiTheme="majorHAnsi"/>
          <w:color w:val="000000"/>
          <w:sz w:val="24"/>
          <w:szCs w:val="24"/>
        </w:rPr>
        <w:t>«</w:t>
      </w:r>
      <w:r w:rsidR="00D94761">
        <w:rPr>
          <w:rStyle w:val="12"/>
          <w:rFonts w:asciiTheme="majorHAnsi" w:hAnsiTheme="majorHAnsi"/>
          <w:color w:val="000000"/>
          <w:sz w:val="24"/>
          <w:szCs w:val="24"/>
        </w:rPr>
        <w:t>Беспаловский</w:t>
      </w:r>
      <w:r w:rsidRPr="009B2B62">
        <w:rPr>
          <w:rStyle w:val="12"/>
          <w:rFonts w:asciiTheme="majorHAnsi" w:hAnsiTheme="majorHAnsi"/>
          <w:color w:val="000000"/>
          <w:sz w:val="24"/>
          <w:szCs w:val="24"/>
        </w:rPr>
        <w:t xml:space="preserve"> территориальный отдел» </w:t>
      </w:r>
      <w:r w:rsidRPr="009B2B62">
        <w:rPr>
          <w:rStyle w:val="a3"/>
          <w:rFonts w:asciiTheme="majorHAnsi" w:hAnsiTheme="majorHAnsi"/>
          <w:color w:val="000000"/>
          <w:sz w:val="24"/>
          <w:szCs w:val="24"/>
        </w:rPr>
        <w:t xml:space="preserve"> </w:t>
      </w:r>
      <w:r w:rsidRPr="009B2B62">
        <w:rPr>
          <w:rFonts w:asciiTheme="majorHAnsi" w:hAnsiTheme="majorHAnsi"/>
          <w:sz w:val="24"/>
          <w:szCs w:val="24"/>
        </w:rPr>
        <w:t>на 01.01.2025г</w:t>
      </w:r>
    </w:p>
    <w:p w14:paraId="55DCBBD0" w14:textId="77777777" w:rsidR="009B2B62" w:rsidRPr="009B2B62" w:rsidRDefault="009B2B62" w:rsidP="009B2B62">
      <w:pPr>
        <w:pStyle w:val="1f0"/>
        <w:shd w:val="clear" w:color="auto" w:fill="auto"/>
        <w:spacing w:after="13" w:line="276" w:lineRule="auto"/>
        <w:jc w:val="left"/>
        <w:rPr>
          <w:rFonts w:asciiTheme="majorHAnsi" w:hAnsiTheme="majorHAnsi"/>
          <w:sz w:val="24"/>
          <w:szCs w:val="24"/>
        </w:rPr>
      </w:pPr>
    </w:p>
    <w:tbl>
      <w:tblPr>
        <w:tblW w:w="8501" w:type="dxa"/>
        <w:tblInd w:w="-15" w:type="dxa"/>
        <w:tblLayout w:type="fixed"/>
        <w:tblCellMar>
          <w:left w:w="5" w:type="dxa"/>
          <w:right w:w="0" w:type="dxa"/>
        </w:tblCellMar>
        <w:tblLook w:val="0000" w:firstRow="0" w:lastRow="0" w:firstColumn="0" w:lastColumn="0" w:noHBand="0" w:noVBand="0"/>
      </w:tblPr>
      <w:tblGrid>
        <w:gridCol w:w="505"/>
        <w:gridCol w:w="2206"/>
        <w:gridCol w:w="1470"/>
        <w:gridCol w:w="1672"/>
        <w:gridCol w:w="1323"/>
        <w:gridCol w:w="1325"/>
      </w:tblGrid>
      <w:tr w:rsidR="009B2B62" w:rsidRPr="004F402B" w14:paraId="598CD0B4" w14:textId="77777777" w:rsidTr="00DC1E7E">
        <w:trPr>
          <w:trHeight w:val="1280"/>
        </w:trPr>
        <w:tc>
          <w:tcPr>
            <w:tcW w:w="505" w:type="dxa"/>
            <w:tcBorders>
              <w:top w:val="single" w:sz="4" w:space="0" w:color="000000"/>
              <w:left w:val="single" w:sz="4" w:space="0" w:color="000000"/>
            </w:tcBorders>
            <w:shd w:val="clear" w:color="auto" w:fill="FFFFFF"/>
            <w:vAlign w:val="center"/>
          </w:tcPr>
          <w:p w14:paraId="101DFB4C" w14:textId="77777777" w:rsidR="009B2B62" w:rsidRPr="004F402B" w:rsidRDefault="009B2B62" w:rsidP="00DC1E7E">
            <w:pPr>
              <w:pStyle w:val="af0"/>
              <w:shd w:val="clear" w:color="auto" w:fill="auto"/>
              <w:spacing w:line="190" w:lineRule="exact"/>
              <w:ind w:firstLine="0"/>
              <w:rPr>
                <w:rFonts w:asciiTheme="majorHAnsi" w:hAnsiTheme="majorHAnsi"/>
                <w:sz w:val="24"/>
                <w:szCs w:val="24"/>
              </w:rPr>
            </w:pPr>
            <w:r w:rsidRPr="004F402B">
              <w:rPr>
                <w:rStyle w:val="94"/>
                <w:rFonts w:asciiTheme="majorHAnsi" w:hAnsiTheme="majorHAnsi"/>
                <w:color w:val="000000"/>
                <w:sz w:val="24"/>
                <w:szCs w:val="24"/>
              </w:rPr>
              <w:t>№</w:t>
            </w:r>
          </w:p>
          <w:p w14:paraId="693E5931" w14:textId="77777777" w:rsidR="009B2B62" w:rsidRPr="004F402B" w:rsidRDefault="009B2B62" w:rsidP="00DC1E7E">
            <w:pPr>
              <w:pStyle w:val="af0"/>
              <w:shd w:val="clear" w:color="auto" w:fill="auto"/>
              <w:spacing w:line="190" w:lineRule="exact"/>
              <w:ind w:firstLine="0"/>
              <w:rPr>
                <w:rFonts w:asciiTheme="majorHAnsi" w:hAnsiTheme="majorHAnsi"/>
                <w:sz w:val="24"/>
                <w:szCs w:val="24"/>
              </w:rPr>
            </w:pPr>
            <w:r w:rsidRPr="004F402B">
              <w:rPr>
                <w:rStyle w:val="94"/>
                <w:rFonts w:asciiTheme="majorHAnsi" w:hAnsiTheme="majorHAnsi"/>
                <w:color w:val="000000"/>
                <w:sz w:val="24"/>
                <w:szCs w:val="24"/>
              </w:rPr>
              <w:t>п/п</w:t>
            </w:r>
          </w:p>
        </w:tc>
        <w:tc>
          <w:tcPr>
            <w:tcW w:w="2206" w:type="dxa"/>
            <w:tcBorders>
              <w:top w:val="single" w:sz="4" w:space="0" w:color="000000"/>
              <w:left w:val="single" w:sz="4" w:space="0" w:color="000000"/>
            </w:tcBorders>
            <w:shd w:val="clear" w:color="auto" w:fill="FFFFFF"/>
            <w:vAlign w:val="center"/>
          </w:tcPr>
          <w:p w14:paraId="17F08AB0" w14:textId="77777777" w:rsidR="009B2B62" w:rsidRPr="004F402B" w:rsidRDefault="009B2B62" w:rsidP="00DC1E7E">
            <w:pPr>
              <w:pStyle w:val="af0"/>
              <w:shd w:val="clear" w:color="auto" w:fill="auto"/>
              <w:spacing w:line="190" w:lineRule="exact"/>
              <w:ind w:firstLine="0"/>
              <w:jc w:val="center"/>
              <w:rPr>
                <w:rFonts w:asciiTheme="majorHAnsi" w:hAnsiTheme="majorHAnsi"/>
                <w:sz w:val="24"/>
                <w:szCs w:val="24"/>
              </w:rPr>
            </w:pPr>
            <w:r w:rsidRPr="004F402B">
              <w:rPr>
                <w:rStyle w:val="94"/>
                <w:rFonts w:asciiTheme="majorHAnsi" w:hAnsiTheme="majorHAnsi"/>
                <w:color w:val="000000"/>
                <w:sz w:val="24"/>
                <w:szCs w:val="24"/>
              </w:rPr>
              <w:t>Котельная</w:t>
            </w:r>
          </w:p>
        </w:tc>
        <w:tc>
          <w:tcPr>
            <w:tcW w:w="1470" w:type="dxa"/>
            <w:tcBorders>
              <w:top w:val="single" w:sz="4" w:space="0" w:color="000000"/>
              <w:left w:val="single" w:sz="4" w:space="0" w:color="000000"/>
            </w:tcBorders>
            <w:shd w:val="clear" w:color="auto" w:fill="FFFFFF"/>
            <w:vAlign w:val="center"/>
          </w:tcPr>
          <w:p w14:paraId="02054C45" w14:textId="77777777" w:rsidR="009B2B62" w:rsidRPr="004F402B" w:rsidRDefault="009B2B62" w:rsidP="00DC1E7E">
            <w:pPr>
              <w:pStyle w:val="af0"/>
              <w:shd w:val="clear" w:color="auto" w:fill="auto"/>
              <w:spacing w:line="206" w:lineRule="exact"/>
              <w:ind w:firstLine="0"/>
              <w:jc w:val="center"/>
              <w:rPr>
                <w:rFonts w:asciiTheme="majorHAnsi" w:hAnsiTheme="majorHAnsi"/>
                <w:sz w:val="24"/>
                <w:szCs w:val="24"/>
              </w:rPr>
            </w:pPr>
            <w:r w:rsidRPr="004F402B">
              <w:rPr>
                <w:rStyle w:val="94"/>
                <w:rFonts w:asciiTheme="majorHAnsi" w:hAnsiTheme="majorHAnsi"/>
                <w:color w:val="000000"/>
                <w:sz w:val="24"/>
                <w:szCs w:val="24"/>
              </w:rPr>
              <w:t>Полезный отпуск тепловой энергии, Гкал/год</w:t>
            </w:r>
          </w:p>
        </w:tc>
        <w:tc>
          <w:tcPr>
            <w:tcW w:w="1672" w:type="dxa"/>
            <w:tcBorders>
              <w:top w:val="single" w:sz="4" w:space="0" w:color="000000"/>
              <w:left w:val="single" w:sz="4" w:space="0" w:color="000000"/>
            </w:tcBorders>
            <w:shd w:val="clear" w:color="auto" w:fill="FFFFFF"/>
            <w:vAlign w:val="center"/>
          </w:tcPr>
          <w:p w14:paraId="204BADBD" w14:textId="77777777" w:rsidR="009B2B62" w:rsidRPr="004F402B" w:rsidRDefault="009B2B62" w:rsidP="00DC1E7E">
            <w:pPr>
              <w:pStyle w:val="af0"/>
              <w:shd w:val="clear" w:color="auto" w:fill="auto"/>
              <w:spacing w:line="206" w:lineRule="exact"/>
              <w:ind w:firstLine="0"/>
              <w:jc w:val="center"/>
              <w:rPr>
                <w:rFonts w:asciiTheme="majorHAnsi" w:hAnsiTheme="majorHAnsi"/>
                <w:sz w:val="24"/>
                <w:szCs w:val="24"/>
              </w:rPr>
            </w:pPr>
            <w:r w:rsidRPr="004F402B">
              <w:rPr>
                <w:rStyle w:val="94"/>
                <w:rFonts w:asciiTheme="majorHAnsi" w:hAnsiTheme="majorHAnsi"/>
                <w:color w:val="000000"/>
                <w:sz w:val="24"/>
                <w:szCs w:val="24"/>
              </w:rPr>
              <w:t>Население, Гкал</w:t>
            </w:r>
          </w:p>
        </w:tc>
        <w:tc>
          <w:tcPr>
            <w:tcW w:w="1323" w:type="dxa"/>
            <w:tcBorders>
              <w:top w:val="single" w:sz="4" w:space="0" w:color="000000"/>
              <w:left w:val="single" w:sz="4" w:space="0" w:color="000000"/>
            </w:tcBorders>
            <w:shd w:val="clear" w:color="auto" w:fill="FFFFFF"/>
          </w:tcPr>
          <w:p w14:paraId="1254E7C2" w14:textId="77777777" w:rsidR="009B2B62" w:rsidRPr="004F402B" w:rsidRDefault="009B2B62" w:rsidP="00DC1E7E">
            <w:pPr>
              <w:pStyle w:val="af0"/>
              <w:shd w:val="clear" w:color="auto" w:fill="auto"/>
              <w:snapToGrid w:val="0"/>
              <w:spacing w:line="206" w:lineRule="exact"/>
              <w:ind w:firstLine="0"/>
              <w:jc w:val="center"/>
              <w:rPr>
                <w:rFonts w:asciiTheme="majorHAnsi" w:hAnsiTheme="majorHAnsi"/>
                <w:sz w:val="24"/>
                <w:szCs w:val="24"/>
              </w:rPr>
            </w:pPr>
          </w:p>
          <w:p w14:paraId="5E4BBB84" w14:textId="77777777" w:rsidR="009B2B62" w:rsidRPr="004F402B" w:rsidRDefault="009B2B62" w:rsidP="00DC1E7E">
            <w:pPr>
              <w:pStyle w:val="af0"/>
              <w:shd w:val="clear" w:color="auto" w:fill="auto"/>
              <w:spacing w:line="206" w:lineRule="exact"/>
              <w:ind w:firstLine="0"/>
              <w:jc w:val="center"/>
              <w:rPr>
                <w:rFonts w:asciiTheme="majorHAnsi" w:hAnsiTheme="majorHAnsi"/>
                <w:sz w:val="24"/>
                <w:szCs w:val="24"/>
              </w:rPr>
            </w:pPr>
          </w:p>
          <w:p w14:paraId="1A65A015" w14:textId="77777777" w:rsidR="009B2B62" w:rsidRPr="004F402B" w:rsidRDefault="009B2B62" w:rsidP="00DC1E7E">
            <w:pPr>
              <w:pStyle w:val="af0"/>
              <w:shd w:val="clear" w:color="auto" w:fill="auto"/>
              <w:spacing w:line="206" w:lineRule="exact"/>
              <w:ind w:firstLine="0"/>
              <w:jc w:val="center"/>
              <w:rPr>
                <w:rFonts w:asciiTheme="majorHAnsi" w:hAnsiTheme="majorHAnsi"/>
                <w:sz w:val="24"/>
                <w:szCs w:val="24"/>
              </w:rPr>
            </w:pPr>
          </w:p>
          <w:p w14:paraId="47BAF309" w14:textId="77777777" w:rsidR="009B2B62" w:rsidRPr="004F402B" w:rsidRDefault="009B2B62" w:rsidP="00DC1E7E">
            <w:pPr>
              <w:pStyle w:val="af0"/>
              <w:shd w:val="clear" w:color="auto" w:fill="auto"/>
              <w:spacing w:line="206" w:lineRule="exact"/>
              <w:ind w:firstLine="0"/>
              <w:rPr>
                <w:rFonts w:asciiTheme="majorHAnsi" w:hAnsiTheme="majorHAnsi"/>
                <w:sz w:val="24"/>
                <w:szCs w:val="24"/>
              </w:rPr>
            </w:pPr>
            <w:r w:rsidRPr="004F402B">
              <w:rPr>
                <w:rStyle w:val="94"/>
                <w:rFonts w:asciiTheme="majorHAnsi" w:hAnsiTheme="majorHAnsi"/>
                <w:color w:val="000000"/>
                <w:sz w:val="24"/>
                <w:szCs w:val="24"/>
              </w:rPr>
              <w:t xml:space="preserve"> Бюджет, Гкал</w:t>
            </w:r>
          </w:p>
        </w:tc>
        <w:tc>
          <w:tcPr>
            <w:tcW w:w="1325" w:type="dxa"/>
            <w:tcBorders>
              <w:top w:val="single" w:sz="4" w:space="0" w:color="000000"/>
              <w:left w:val="single" w:sz="4" w:space="0" w:color="000000"/>
            </w:tcBorders>
            <w:shd w:val="clear" w:color="auto" w:fill="FFFFFF"/>
            <w:vAlign w:val="center"/>
          </w:tcPr>
          <w:p w14:paraId="6A0A7CF4" w14:textId="77777777" w:rsidR="009B2B62" w:rsidRPr="004F402B" w:rsidRDefault="009B2B62" w:rsidP="00DC1E7E">
            <w:pPr>
              <w:pStyle w:val="af0"/>
              <w:shd w:val="clear" w:color="auto" w:fill="auto"/>
              <w:spacing w:line="206" w:lineRule="exact"/>
              <w:ind w:firstLine="0"/>
              <w:jc w:val="center"/>
              <w:rPr>
                <w:rFonts w:asciiTheme="majorHAnsi" w:hAnsiTheme="majorHAnsi"/>
                <w:sz w:val="24"/>
                <w:szCs w:val="24"/>
              </w:rPr>
            </w:pPr>
            <w:r w:rsidRPr="004F402B">
              <w:rPr>
                <w:rFonts w:asciiTheme="majorHAnsi" w:hAnsiTheme="majorHAnsi"/>
                <w:sz w:val="24"/>
                <w:szCs w:val="24"/>
              </w:rPr>
              <w:t>Прочие,</w:t>
            </w:r>
          </w:p>
          <w:p w14:paraId="2F6890EE" w14:textId="77777777" w:rsidR="009B2B62" w:rsidRPr="004F402B" w:rsidRDefault="009B2B62" w:rsidP="00DC1E7E">
            <w:pPr>
              <w:pStyle w:val="af0"/>
              <w:shd w:val="clear" w:color="auto" w:fill="auto"/>
              <w:spacing w:line="206" w:lineRule="exact"/>
              <w:ind w:firstLine="0"/>
              <w:jc w:val="center"/>
              <w:rPr>
                <w:rFonts w:asciiTheme="majorHAnsi" w:hAnsiTheme="majorHAnsi"/>
                <w:sz w:val="24"/>
                <w:szCs w:val="24"/>
              </w:rPr>
            </w:pPr>
            <w:r w:rsidRPr="004F402B">
              <w:rPr>
                <w:rStyle w:val="94"/>
                <w:rFonts w:asciiTheme="majorHAnsi" w:hAnsiTheme="majorHAnsi"/>
                <w:color w:val="000000"/>
                <w:sz w:val="24"/>
                <w:szCs w:val="24"/>
              </w:rPr>
              <w:t>Гкал</w:t>
            </w:r>
          </w:p>
        </w:tc>
      </w:tr>
      <w:tr w:rsidR="009B2B62" w:rsidRPr="004F402B" w14:paraId="1090EE7E" w14:textId="77777777" w:rsidTr="00DC1E7E">
        <w:trPr>
          <w:trHeight w:hRule="exact" w:val="427"/>
        </w:trPr>
        <w:tc>
          <w:tcPr>
            <w:tcW w:w="505" w:type="dxa"/>
            <w:tcBorders>
              <w:top w:val="single" w:sz="4" w:space="0" w:color="000000"/>
              <w:left w:val="single" w:sz="4" w:space="0" w:color="000000"/>
            </w:tcBorders>
            <w:shd w:val="clear" w:color="auto" w:fill="FFFFFF"/>
          </w:tcPr>
          <w:p w14:paraId="0A2F65DB" w14:textId="77777777" w:rsidR="009B2B62" w:rsidRPr="003C6FC9" w:rsidRDefault="009B2B62" w:rsidP="00DC1E7E">
            <w:pPr>
              <w:jc w:val="center"/>
              <w:rPr>
                <w:rFonts w:asciiTheme="majorHAnsi" w:hAnsiTheme="majorHAnsi"/>
              </w:rPr>
            </w:pPr>
            <w:r w:rsidRPr="003C6FC9">
              <w:rPr>
                <w:rFonts w:asciiTheme="majorHAnsi" w:hAnsiTheme="majorHAnsi"/>
              </w:rPr>
              <w:t>1</w:t>
            </w:r>
          </w:p>
        </w:tc>
        <w:tc>
          <w:tcPr>
            <w:tcW w:w="2206" w:type="dxa"/>
            <w:tcBorders>
              <w:top w:val="single" w:sz="4" w:space="0" w:color="000000"/>
              <w:left w:val="single" w:sz="4" w:space="0" w:color="000000"/>
            </w:tcBorders>
            <w:shd w:val="clear" w:color="auto" w:fill="FFFFFF"/>
            <w:vAlign w:val="center"/>
          </w:tcPr>
          <w:p w14:paraId="57633B94" w14:textId="77777777" w:rsidR="009B2B62" w:rsidRPr="004F402B" w:rsidRDefault="009B2B62" w:rsidP="00DC1E7E">
            <w:pPr>
              <w:pStyle w:val="af0"/>
              <w:shd w:val="clear" w:color="auto" w:fill="auto"/>
              <w:spacing w:line="211" w:lineRule="exact"/>
              <w:ind w:firstLine="0"/>
              <w:jc w:val="center"/>
              <w:rPr>
                <w:rStyle w:val="94"/>
                <w:rFonts w:asciiTheme="majorHAnsi" w:hAnsiTheme="majorHAnsi"/>
                <w:color w:val="000000"/>
                <w:sz w:val="24"/>
                <w:szCs w:val="24"/>
              </w:rPr>
            </w:pPr>
            <w:r w:rsidRPr="009B2B62">
              <w:rPr>
                <w:rFonts w:asciiTheme="majorHAnsi" w:hAnsiTheme="majorHAnsi"/>
                <w:sz w:val="24"/>
                <w:szCs w:val="24"/>
              </w:rPr>
              <w:t>п.Беспаловский</w:t>
            </w:r>
          </w:p>
        </w:tc>
        <w:tc>
          <w:tcPr>
            <w:tcW w:w="1470" w:type="dxa"/>
            <w:tcBorders>
              <w:top w:val="single" w:sz="4" w:space="0" w:color="000000"/>
              <w:left w:val="single" w:sz="4" w:space="0" w:color="000000"/>
            </w:tcBorders>
            <w:shd w:val="clear" w:color="auto" w:fill="FFFFFF"/>
            <w:vAlign w:val="center"/>
          </w:tcPr>
          <w:p w14:paraId="14F17F60" w14:textId="6E7B33BA" w:rsidR="009B2B62" w:rsidRPr="009B2B62" w:rsidRDefault="00787503" w:rsidP="00DC1E7E">
            <w:pPr>
              <w:pStyle w:val="af0"/>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1189,419</w:t>
            </w:r>
          </w:p>
        </w:tc>
        <w:tc>
          <w:tcPr>
            <w:tcW w:w="1672" w:type="dxa"/>
            <w:tcBorders>
              <w:top w:val="single" w:sz="4" w:space="0" w:color="000000"/>
              <w:left w:val="single" w:sz="4" w:space="0" w:color="000000"/>
            </w:tcBorders>
            <w:shd w:val="clear" w:color="auto" w:fill="FFFFFF"/>
            <w:vAlign w:val="center"/>
          </w:tcPr>
          <w:p w14:paraId="0FB03ADA" w14:textId="077C51A6" w:rsidR="009B2B62" w:rsidRPr="009B2B62" w:rsidRDefault="00787503" w:rsidP="00DC1E7E">
            <w:pPr>
              <w:pStyle w:val="af0"/>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664,897</w:t>
            </w:r>
          </w:p>
        </w:tc>
        <w:tc>
          <w:tcPr>
            <w:tcW w:w="1323" w:type="dxa"/>
            <w:tcBorders>
              <w:top w:val="single" w:sz="4" w:space="0" w:color="000000"/>
              <w:left w:val="single" w:sz="4" w:space="0" w:color="000000"/>
            </w:tcBorders>
            <w:shd w:val="clear" w:color="auto" w:fill="FFFFFF"/>
            <w:vAlign w:val="center"/>
          </w:tcPr>
          <w:p w14:paraId="76CE80C7" w14:textId="4754F025" w:rsidR="009B2B62" w:rsidRPr="009B2B62" w:rsidRDefault="00787503" w:rsidP="00DC1E7E">
            <w:pPr>
              <w:pStyle w:val="af0"/>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499,126</w:t>
            </w:r>
          </w:p>
        </w:tc>
        <w:tc>
          <w:tcPr>
            <w:tcW w:w="1325" w:type="dxa"/>
            <w:tcBorders>
              <w:top w:val="single" w:sz="4" w:space="0" w:color="000000"/>
              <w:left w:val="single" w:sz="4" w:space="0" w:color="000000"/>
            </w:tcBorders>
            <w:shd w:val="clear" w:color="auto" w:fill="FFFFFF"/>
            <w:vAlign w:val="center"/>
          </w:tcPr>
          <w:p w14:paraId="6B2F4C59" w14:textId="208DA70A" w:rsidR="009B2B62" w:rsidRPr="009B2B62" w:rsidRDefault="00787503" w:rsidP="00DC1E7E">
            <w:pPr>
              <w:pStyle w:val="af0"/>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25,396</w:t>
            </w:r>
          </w:p>
        </w:tc>
      </w:tr>
      <w:tr w:rsidR="00787503" w:rsidRPr="00787503" w14:paraId="287F8ABA" w14:textId="77777777" w:rsidTr="00DC1E7E">
        <w:trPr>
          <w:trHeight w:hRule="exact" w:val="317"/>
        </w:trPr>
        <w:tc>
          <w:tcPr>
            <w:tcW w:w="505" w:type="dxa"/>
            <w:tcBorders>
              <w:top w:val="single" w:sz="4" w:space="0" w:color="000000"/>
              <w:left w:val="single" w:sz="4" w:space="0" w:color="000000"/>
            </w:tcBorders>
            <w:shd w:val="clear" w:color="auto" w:fill="FFFFFF"/>
          </w:tcPr>
          <w:p w14:paraId="231A0A81" w14:textId="77777777" w:rsidR="00787503" w:rsidRPr="004F402B" w:rsidRDefault="00787503" w:rsidP="00DC1E7E">
            <w:pPr>
              <w:widowControl w:val="0"/>
              <w:snapToGrid w:val="0"/>
              <w:rPr>
                <w:rFonts w:asciiTheme="majorHAnsi" w:hAnsiTheme="majorHAnsi"/>
              </w:rPr>
            </w:pPr>
          </w:p>
        </w:tc>
        <w:tc>
          <w:tcPr>
            <w:tcW w:w="2206" w:type="dxa"/>
            <w:tcBorders>
              <w:top w:val="single" w:sz="4" w:space="0" w:color="000000"/>
              <w:left w:val="single" w:sz="4" w:space="0" w:color="000000"/>
            </w:tcBorders>
            <w:shd w:val="clear" w:color="auto" w:fill="FFFFFF"/>
            <w:vAlign w:val="center"/>
          </w:tcPr>
          <w:p w14:paraId="3911A937" w14:textId="77777777" w:rsidR="00787503" w:rsidRPr="00F52F34" w:rsidRDefault="00787503" w:rsidP="00DC1E7E">
            <w:pPr>
              <w:pStyle w:val="af0"/>
              <w:shd w:val="clear" w:color="auto" w:fill="auto"/>
              <w:spacing w:line="190" w:lineRule="exact"/>
              <w:ind w:firstLine="0"/>
              <w:jc w:val="center"/>
              <w:rPr>
                <w:rFonts w:asciiTheme="majorHAnsi" w:hAnsiTheme="majorHAnsi"/>
                <w:b/>
                <w:sz w:val="24"/>
                <w:szCs w:val="24"/>
              </w:rPr>
            </w:pPr>
            <w:r w:rsidRPr="00F52F34">
              <w:rPr>
                <w:rStyle w:val="94"/>
                <w:rFonts w:asciiTheme="majorHAnsi" w:hAnsiTheme="majorHAnsi"/>
                <w:b/>
                <w:color w:val="000000"/>
                <w:sz w:val="24"/>
                <w:szCs w:val="24"/>
              </w:rPr>
              <w:t>Итого</w:t>
            </w:r>
          </w:p>
        </w:tc>
        <w:tc>
          <w:tcPr>
            <w:tcW w:w="1470" w:type="dxa"/>
            <w:tcBorders>
              <w:top w:val="single" w:sz="4" w:space="0" w:color="000000"/>
              <w:left w:val="single" w:sz="4" w:space="0" w:color="000000"/>
            </w:tcBorders>
            <w:shd w:val="clear" w:color="auto" w:fill="FFFFFF"/>
            <w:vAlign w:val="center"/>
          </w:tcPr>
          <w:p w14:paraId="75957F37" w14:textId="51E0C6F3" w:rsidR="00787503" w:rsidRPr="00787503" w:rsidRDefault="00787503" w:rsidP="00DC1E7E">
            <w:pPr>
              <w:pStyle w:val="af0"/>
              <w:shd w:val="clear" w:color="auto" w:fill="auto"/>
              <w:spacing w:line="190" w:lineRule="exact"/>
              <w:ind w:firstLine="0"/>
              <w:jc w:val="center"/>
              <w:rPr>
                <w:rFonts w:asciiTheme="majorHAnsi" w:hAnsiTheme="majorHAnsi"/>
                <w:b/>
                <w:sz w:val="24"/>
                <w:szCs w:val="24"/>
              </w:rPr>
            </w:pPr>
            <w:r w:rsidRPr="00787503">
              <w:rPr>
                <w:rFonts w:asciiTheme="majorHAnsi" w:hAnsiTheme="majorHAnsi"/>
                <w:b/>
                <w:sz w:val="24"/>
                <w:szCs w:val="24"/>
              </w:rPr>
              <w:t>1189,419</w:t>
            </w:r>
          </w:p>
        </w:tc>
        <w:tc>
          <w:tcPr>
            <w:tcW w:w="1672" w:type="dxa"/>
            <w:tcBorders>
              <w:top w:val="single" w:sz="4" w:space="0" w:color="000000"/>
              <w:left w:val="single" w:sz="4" w:space="0" w:color="000000"/>
            </w:tcBorders>
            <w:shd w:val="clear" w:color="auto" w:fill="FFFFFF"/>
            <w:vAlign w:val="center"/>
          </w:tcPr>
          <w:p w14:paraId="033E51D4" w14:textId="373D3531" w:rsidR="00787503" w:rsidRPr="00787503" w:rsidRDefault="00787503" w:rsidP="00DC1E7E">
            <w:pPr>
              <w:pStyle w:val="af0"/>
              <w:shd w:val="clear" w:color="auto" w:fill="auto"/>
              <w:spacing w:line="190" w:lineRule="exact"/>
              <w:ind w:firstLine="0"/>
              <w:jc w:val="center"/>
              <w:rPr>
                <w:rFonts w:asciiTheme="majorHAnsi" w:hAnsiTheme="majorHAnsi"/>
                <w:b/>
                <w:sz w:val="24"/>
                <w:szCs w:val="24"/>
              </w:rPr>
            </w:pPr>
            <w:r w:rsidRPr="00787503">
              <w:rPr>
                <w:rFonts w:asciiTheme="majorHAnsi" w:hAnsiTheme="majorHAnsi"/>
                <w:b/>
                <w:sz w:val="24"/>
                <w:szCs w:val="24"/>
              </w:rPr>
              <w:t>664,897</w:t>
            </w:r>
          </w:p>
        </w:tc>
        <w:tc>
          <w:tcPr>
            <w:tcW w:w="1323" w:type="dxa"/>
            <w:tcBorders>
              <w:top w:val="single" w:sz="4" w:space="0" w:color="000000"/>
              <w:left w:val="single" w:sz="4" w:space="0" w:color="000000"/>
            </w:tcBorders>
            <w:shd w:val="clear" w:color="auto" w:fill="FFFFFF"/>
            <w:vAlign w:val="center"/>
          </w:tcPr>
          <w:p w14:paraId="08D5D469" w14:textId="422E60BB" w:rsidR="00787503" w:rsidRPr="00787503" w:rsidRDefault="00787503" w:rsidP="00DC1E7E">
            <w:pPr>
              <w:pStyle w:val="af0"/>
              <w:shd w:val="clear" w:color="auto" w:fill="auto"/>
              <w:spacing w:line="190" w:lineRule="exact"/>
              <w:ind w:firstLine="0"/>
              <w:jc w:val="center"/>
              <w:rPr>
                <w:rFonts w:asciiTheme="majorHAnsi" w:hAnsiTheme="majorHAnsi"/>
                <w:b/>
                <w:sz w:val="24"/>
                <w:szCs w:val="24"/>
              </w:rPr>
            </w:pPr>
            <w:r w:rsidRPr="00787503">
              <w:rPr>
                <w:rFonts w:asciiTheme="majorHAnsi" w:hAnsiTheme="majorHAnsi"/>
                <w:b/>
                <w:sz w:val="24"/>
                <w:szCs w:val="24"/>
              </w:rPr>
              <w:t>499,126</w:t>
            </w:r>
          </w:p>
        </w:tc>
        <w:tc>
          <w:tcPr>
            <w:tcW w:w="1325" w:type="dxa"/>
            <w:tcBorders>
              <w:top w:val="single" w:sz="4" w:space="0" w:color="000000"/>
              <w:left w:val="single" w:sz="4" w:space="0" w:color="000000"/>
            </w:tcBorders>
            <w:shd w:val="clear" w:color="auto" w:fill="FFFFFF"/>
            <w:vAlign w:val="center"/>
          </w:tcPr>
          <w:p w14:paraId="0E4281F0" w14:textId="0841CE2A" w:rsidR="00787503" w:rsidRPr="00787503" w:rsidRDefault="00787503" w:rsidP="00DC1E7E">
            <w:pPr>
              <w:pStyle w:val="af0"/>
              <w:shd w:val="clear" w:color="auto" w:fill="auto"/>
              <w:spacing w:line="190" w:lineRule="exact"/>
              <w:ind w:firstLine="0"/>
              <w:jc w:val="center"/>
              <w:rPr>
                <w:rFonts w:asciiTheme="majorHAnsi" w:hAnsiTheme="majorHAnsi"/>
                <w:b/>
                <w:sz w:val="24"/>
                <w:szCs w:val="24"/>
              </w:rPr>
            </w:pPr>
            <w:r w:rsidRPr="00787503">
              <w:rPr>
                <w:rFonts w:asciiTheme="majorHAnsi" w:hAnsiTheme="majorHAnsi"/>
                <w:b/>
                <w:sz w:val="24"/>
                <w:szCs w:val="24"/>
              </w:rPr>
              <w:t>25,396</w:t>
            </w:r>
          </w:p>
        </w:tc>
      </w:tr>
    </w:tbl>
    <w:p w14:paraId="3FF9D527" w14:textId="77777777" w:rsidR="009B2B62" w:rsidRDefault="009B2B62" w:rsidP="009B2B62">
      <w:pPr>
        <w:rPr>
          <w:rStyle w:val="af"/>
          <w:rFonts w:asciiTheme="majorHAnsi" w:hAnsiTheme="majorHAnsi"/>
          <w:sz w:val="24"/>
        </w:rPr>
      </w:pPr>
      <w:bookmarkStart w:id="10" w:name="bookmark161"/>
      <w:bookmarkEnd w:id="10"/>
    </w:p>
    <w:p w14:paraId="6E73179D" w14:textId="77777777" w:rsidR="009B2B62" w:rsidRPr="004F402B" w:rsidRDefault="009B2B62" w:rsidP="009B2B62">
      <w:pPr>
        <w:rPr>
          <w:rFonts w:asciiTheme="majorHAnsi" w:hAnsiTheme="majorHAnsi"/>
        </w:rPr>
      </w:pPr>
      <w:r w:rsidRPr="004F402B">
        <w:rPr>
          <w:rStyle w:val="af"/>
          <w:rFonts w:asciiTheme="majorHAnsi" w:hAnsiTheme="majorHAnsi"/>
          <w:sz w:val="24"/>
        </w:rPr>
        <w:t>Дефицитов тепловой мощности по источникам тепловой энергии в «Барановский территориальный отдел» не выявлено.</w:t>
      </w:r>
    </w:p>
    <w:p w14:paraId="505DCD7B" w14:textId="77777777" w:rsidR="009B2B62" w:rsidRDefault="009B2B62" w:rsidP="009B2B62">
      <w:pPr>
        <w:pStyle w:val="1f0"/>
        <w:shd w:val="clear" w:color="auto" w:fill="auto"/>
        <w:spacing w:after="13" w:line="220" w:lineRule="exact"/>
        <w:jc w:val="left"/>
        <w:rPr>
          <w:rFonts w:asciiTheme="majorHAnsi" w:hAnsiTheme="majorHAnsi"/>
          <w:sz w:val="24"/>
          <w:szCs w:val="24"/>
        </w:rPr>
      </w:pPr>
    </w:p>
    <w:p w14:paraId="39A0D3CE" w14:textId="77777777" w:rsidR="009B2B62" w:rsidRDefault="009B2B62" w:rsidP="009B2B62">
      <w:pPr>
        <w:pStyle w:val="1f0"/>
        <w:shd w:val="clear" w:color="auto" w:fill="auto"/>
        <w:spacing w:after="13" w:line="220" w:lineRule="exact"/>
        <w:jc w:val="left"/>
        <w:rPr>
          <w:rFonts w:asciiTheme="majorHAnsi" w:hAnsiTheme="majorHAnsi"/>
          <w:sz w:val="24"/>
          <w:szCs w:val="24"/>
        </w:rPr>
      </w:pPr>
    </w:p>
    <w:p w14:paraId="69EA63CB" w14:textId="77777777" w:rsidR="009B2B62" w:rsidRDefault="009B2B62" w:rsidP="009B2B62">
      <w:pPr>
        <w:pStyle w:val="1f0"/>
        <w:shd w:val="clear" w:color="auto" w:fill="auto"/>
        <w:spacing w:after="13" w:line="220" w:lineRule="exact"/>
        <w:jc w:val="left"/>
        <w:rPr>
          <w:rFonts w:asciiTheme="majorHAnsi" w:hAnsiTheme="majorHAnsi"/>
          <w:sz w:val="24"/>
          <w:szCs w:val="24"/>
        </w:rPr>
      </w:pPr>
    </w:p>
    <w:p w14:paraId="60035A68" w14:textId="77777777" w:rsidR="009B2B62" w:rsidRPr="00E27652" w:rsidRDefault="009B2B62" w:rsidP="009B2B62">
      <w:pPr>
        <w:pStyle w:val="af9"/>
        <w:rPr>
          <w:rFonts w:asciiTheme="majorHAnsi" w:hAnsiTheme="majorHAnsi"/>
          <w:sz w:val="28"/>
          <w:szCs w:val="28"/>
        </w:rPr>
      </w:pPr>
      <w:r>
        <w:rPr>
          <w:rFonts w:asciiTheme="majorHAnsi" w:hAnsiTheme="majorHAnsi"/>
        </w:rPr>
        <w:tab/>
      </w:r>
      <w:r w:rsidRPr="00E27652">
        <w:rPr>
          <w:rFonts w:asciiTheme="majorHAnsi" w:hAnsiTheme="majorHAnsi" w:cs="Times New Roman"/>
          <w:sz w:val="28"/>
          <w:szCs w:val="28"/>
        </w:rPr>
        <w:t>Часть 7. Цены и тарифы в сфере теплоснабжения</w:t>
      </w:r>
    </w:p>
    <w:p w14:paraId="7BB024B0" w14:textId="77777777" w:rsidR="009B2B62" w:rsidRPr="004F402B" w:rsidRDefault="009B2B62" w:rsidP="009B2B62">
      <w:pPr>
        <w:tabs>
          <w:tab w:val="left" w:pos="2130"/>
        </w:tabs>
        <w:rPr>
          <w:rFonts w:asciiTheme="majorHAnsi" w:hAnsiTheme="majorHAnsi"/>
        </w:rPr>
      </w:pPr>
      <w:r w:rsidRPr="004F402B">
        <w:rPr>
          <w:rFonts w:asciiTheme="majorHAnsi" w:hAnsiTheme="majorHAnsi"/>
        </w:rPr>
        <w:t xml:space="preserve">Динамика утвержденных тарифов с учетом последних трех лет приведена в табл. </w:t>
      </w:r>
      <w:r>
        <w:rPr>
          <w:rFonts w:asciiTheme="majorHAnsi" w:hAnsiTheme="majorHAnsi"/>
        </w:rPr>
        <w:t>7.1</w:t>
      </w:r>
    </w:p>
    <w:p w14:paraId="2F7C7D22" w14:textId="77777777" w:rsidR="009B2B62" w:rsidRDefault="009B2B62" w:rsidP="009B2B62">
      <w:pPr>
        <w:tabs>
          <w:tab w:val="left" w:pos="2130"/>
        </w:tabs>
        <w:rPr>
          <w:rFonts w:asciiTheme="majorHAnsi" w:hAnsiTheme="majorHAnsi"/>
        </w:rPr>
      </w:pPr>
    </w:p>
    <w:p w14:paraId="55D94B4E" w14:textId="77777777" w:rsidR="009B2B62" w:rsidRPr="004F402B" w:rsidRDefault="009B2B62" w:rsidP="009B2B62">
      <w:pPr>
        <w:tabs>
          <w:tab w:val="left" w:pos="2130"/>
        </w:tabs>
        <w:rPr>
          <w:rFonts w:asciiTheme="majorHAnsi" w:hAnsiTheme="majorHAnsi"/>
        </w:rPr>
      </w:pPr>
      <w:r w:rsidRPr="004F402B">
        <w:rPr>
          <w:rFonts w:asciiTheme="majorHAnsi" w:hAnsiTheme="majorHAnsi"/>
        </w:rPr>
        <w:t xml:space="preserve">Таблица </w:t>
      </w:r>
      <w:r>
        <w:rPr>
          <w:rFonts w:asciiTheme="majorHAnsi" w:hAnsiTheme="majorHAnsi"/>
        </w:rPr>
        <w:t xml:space="preserve"> 7.1 </w:t>
      </w:r>
      <w:r w:rsidRPr="004F402B">
        <w:rPr>
          <w:rFonts w:asciiTheme="majorHAnsi" w:hAnsiTheme="majorHAnsi"/>
        </w:rPr>
        <w:t>Динамика тарифов на тепловую энергию теплоснабжающих организаций, территории МО г. Змеиногорск</w:t>
      </w:r>
    </w:p>
    <w:p w14:paraId="0C2AD3E5" w14:textId="77777777" w:rsidR="009B2B62" w:rsidRPr="004F402B" w:rsidRDefault="009B2B62" w:rsidP="009B2B62">
      <w:pPr>
        <w:tabs>
          <w:tab w:val="left" w:pos="2130"/>
        </w:tabs>
        <w:rPr>
          <w:rFonts w:asciiTheme="majorHAnsi" w:hAnsiTheme="majorHAnsi"/>
        </w:rPr>
      </w:pPr>
    </w:p>
    <w:p w14:paraId="620FA286" w14:textId="77777777" w:rsidR="009B2B62" w:rsidRPr="004F402B" w:rsidRDefault="009B2B62" w:rsidP="009B2B62">
      <w:pPr>
        <w:tabs>
          <w:tab w:val="left" w:pos="2130"/>
        </w:tabs>
        <w:rPr>
          <w:rFonts w:asciiTheme="majorHAnsi" w:hAnsiTheme="majorHAnsi"/>
        </w:rPr>
      </w:pPr>
    </w:p>
    <w:tbl>
      <w:tblPr>
        <w:tblW w:w="9518" w:type="dxa"/>
        <w:tblInd w:w="93" w:type="dxa"/>
        <w:tblLayout w:type="fixed"/>
        <w:tblLook w:val="0000" w:firstRow="0" w:lastRow="0" w:firstColumn="0" w:lastColumn="0" w:noHBand="0" w:noVBand="0"/>
      </w:tblPr>
      <w:tblGrid>
        <w:gridCol w:w="751"/>
        <w:gridCol w:w="1816"/>
        <w:gridCol w:w="1276"/>
        <w:gridCol w:w="1275"/>
        <w:gridCol w:w="1560"/>
        <w:gridCol w:w="1417"/>
        <w:gridCol w:w="1423"/>
      </w:tblGrid>
      <w:tr w:rsidR="009B2B62" w:rsidRPr="004F402B" w14:paraId="1D37CFD6" w14:textId="77777777" w:rsidTr="00DC1E7E">
        <w:tc>
          <w:tcPr>
            <w:tcW w:w="751" w:type="dxa"/>
            <w:tcBorders>
              <w:top w:val="single" w:sz="4" w:space="0" w:color="000000"/>
              <w:left w:val="single" w:sz="4" w:space="0" w:color="000000"/>
              <w:bottom w:val="single" w:sz="4" w:space="0" w:color="000000"/>
            </w:tcBorders>
            <w:shd w:val="clear" w:color="auto" w:fill="auto"/>
          </w:tcPr>
          <w:p w14:paraId="0CDAE093" w14:textId="77777777" w:rsidR="009B2B62" w:rsidRPr="004F402B" w:rsidRDefault="009B2B62" w:rsidP="00DC1E7E">
            <w:pPr>
              <w:widowControl w:val="0"/>
              <w:tabs>
                <w:tab w:val="left" w:pos="2130"/>
              </w:tabs>
              <w:rPr>
                <w:rFonts w:asciiTheme="majorHAnsi" w:hAnsiTheme="majorHAnsi"/>
              </w:rPr>
            </w:pPr>
            <w:r w:rsidRPr="004F402B">
              <w:rPr>
                <w:rFonts w:asciiTheme="majorHAnsi" w:hAnsiTheme="majorHAnsi"/>
              </w:rPr>
              <w:t>№ п/п</w:t>
            </w:r>
          </w:p>
        </w:tc>
        <w:tc>
          <w:tcPr>
            <w:tcW w:w="1816" w:type="dxa"/>
            <w:tcBorders>
              <w:top w:val="single" w:sz="4" w:space="0" w:color="000000"/>
              <w:left w:val="single" w:sz="4" w:space="0" w:color="000000"/>
              <w:bottom w:val="single" w:sz="4" w:space="0" w:color="000000"/>
            </w:tcBorders>
            <w:shd w:val="clear" w:color="auto" w:fill="auto"/>
            <w:vAlign w:val="center"/>
          </w:tcPr>
          <w:p w14:paraId="43E61E7A" w14:textId="77777777" w:rsidR="009B2B62" w:rsidRPr="004F402B" w:rsidRDefault="009B2B62" w:rsidP="00DC1E7E">
            <w:pPr>
              <w:widowControl w:val="0"/>
              <w:tabs>
                <w:tab w:val="left" w:pos="2130"/>
              </w:tabs>
              <w:rPr>
                <w:rFonts w:asciiTheme="majorHAnsi" w:hAnsiTheme="majorHAnsi"/>
              </w:rPr>
            </w:pPr>
            <w:r w:rsidRPr="004F402B">
              <w:rPr>
                <w:rFonts w:asciiTheme="majorHAnsi" w:hAnsiTheme="majorHAnsi"/>
              </w:rPr>
              <w:t>Теплоснабжающая организация</w:t>
            </w:r>
          </w:p>
        </w:tc>
        <w:tc>
          <w:tcPr>
            <w:tcW w:w="1276" w:type="dxa"/>
            <w:tcBorders>
              <w:top w:val="single" w:sz="4" w:space="0" w:color="000000"/>
              <w:left w:val="single" w:sz="4" w:space="0" w:color="000000"/>
              <w:bottom w:val="single" w:sz="4" w:space="0" w:color="000000"/>
            </w:tcBorders>
            <w:shd w:val="clear" w:color="auto" w:fill="auto"/>
            <w:vAlign w:val="center"/>
          </w:tcPr>
          <w:p w14:paraId="6E2BF533"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2020</w:t>
            </w:r>
          </w:p>
        </w:tc>
        <w:tc>
          <w:tcPr>
            <w:tcW w:w="1275" w:type="dxa"/>
            <w:tcBorders>
              <w:top w:val="single" w:sz="4" w:space="0" w:color="000000"/>
              <w:left w:val="single" w:sz="4" w:space="0" w:color="000000"/>
              <w:bottom w:val="single" w:sz="4" w:space="0" w:color="000000"/>
            </w:tcBorders>
            <w:shd w:val="clear" w:color="auto" w:fill="auto"/>
            <w:vAlign w:val="center"/>
          </w:tcPr>
          <w:p w14:paraId="276A9F4A"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2021</w:t>
            </w:r>
          </w:p>
        </w:tc>
        <w:tc>
          <w:tcPr>
            <w:tcW w:w="1560" w:type="dxa"/>
            <w:tcBorders>
              <w:top w:val="single" w:sz="4" w:space="0" w:color="000000"/>
              <w:left w:val="single" w:sz="4" w:space="0" w:color="000000"/>
              <w:bottom w:val="single" w:sz="4" w:space="0" w:color="000000"/>
            </w:tcBorders>
            <w:shd w:val="clear" w:color="auto" w:fill="auto"/>
            <w:vAlign w:val="center"/>
          </w:tcPr>
          <w:p w14:paraId="406D93CD"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2022</w:t>
            </w:r>
          </w:p>
        </w:tc>
        <w:tc>
          <w:tcPr>
            <w:tcW w:w="1417" w:type="dxa"/>
            <w:tcBorders>
              <w:top w:val="single" w:sz="4" w:space="0" w:color="000000"/>
              <w:left w:val="single" w:sz="4" w:space="0" w:color="000000"/>
              <w:bottom w:val="single" w:sz="4" w:space="0" w:color="000000"/>
            </w:tcBorders>
            <w:shd w:val="clear" w:color="auto" w:fill="auto"/>
            <w:vAlign w:val="center"/>
          </w:tcPr>
          <w:p w14:paraId="46CC08F9"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2023</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108B5"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2024</w:t>
            </w:r>
          </w:p>
        </w:tc>
      </w:tr>
      <w:tr w:rsidR="009B2B62" w:rsidRPr="004F402B" w14:paraId="6E836BE8" w14:textId="77777777" w:rsidTr="00DC1E7E">
        <w:trPr>
          <w:trHeight w:val="970"/>
        </w:trPr>
        <w:tc>
          <w:tcPr>
            <w:tcW w:w="751" w:type="dxa"/>
            <w:tcBorders>
              <w:top w:val="single" w:sz="4" w:space="0" w:color="000000"/>
              <w:left w:val="single" w:sz="4" w:space="0" w:color="000000"/>
              <w:bottom w:val="single" w:sz="4" w:space="0" w:color="000000"/>
            </w:tcBorders>
            <w:shd w:val="clear" w:color="auto" w:fill="auto"/>
          </w:tcPr>
          <w:p w14:paraId="012D148C"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1</w:t>
            </w:r>
          </w:p>
        </w:tc>
        <w:tc>
          <w:tcPr>
            <w:tcW w:w="1816" w:type="dxa"/>
            <w:tcBorders>
              <w:top w:val="single" w:sz="4" w:space="0" w:color="000000"/>
              <w:left w:val="single" w:sz="4" w:space="0" w:color="000000"/>
              <w:bottom w:val="single" w:sz="4" w:space="0" w:color="000000"/>
            </w:tcBorders>
            <w:shd w:val="clear" w:color="auto" w:fill="auto"/>
            <w:vAlign w:val="center"/>
          </w:tcPr>
          <w:p w14:paraId="3979DD22" w14:textId="77777777" w:rsidR="009B2B62" w:rsidRDefault="009B2B62" w:rsidP="00DC1E7E">
            <w:pPr>
              <w:widowControl w:val="0"/>
              <w:tabs>
                <w:tab w:val="left" w:pos="2130"/>
              </w:tabs>
              <w:snapToGrid w:val="0"/>
              <w:rPr>
                <w:rFonts w:asciiTheme="majorHAnsi" w:hAnsiTheme="majorHAnsi"/>
              </w:rPr>
            </w:pPr>
            <w:r>
              <w:rPr>
                <w:rFonts w:asciiTheme="majorHAnsi" w:hAnsiTheme="majorHAnsi"/>
              </w:rPr>
              <w:t>Тариф</w:t>
            </w:r>
          </w:p>
          <w:p w14:paraId="13252384" w14:textId="77777777" w:rsidR="009B2B62" w:rsidRPr="004F402B" w:rsidRDefault="009B2B62" w:rsidP="00DC1E7E">
            <w:pPr>
              <w:widowControl w:val="0"/>
              <w:tabs>
                <w:tab w:val="left" w:pos="2130"/>
              </w:tabs>
              <w:snapToGrid w:val="0"/>
              <w:rPr>
                <w:rFonts w:asciiTheme="majorHAnsi" w:hAnsiTheme="majorHAnsi"/>
              </w:rPr>
            </w:pPr>
          </w:p>
        </w:tc>
        <w:tc>
          <w:tcPr>
            <w:tcW w:w="1276" w:type="dxa"/>
            <w:tcBorders>
              <w:top w:val="single" w:sz="4" w:space="0" w:color="000000"/>
              <w:left w:val="single" w:sz="4" w:space="0" w:color="000000"/>
              <w:bottom w:val="single" w:sz="4" w:space="0" w:color="000000"/>
            </w:tcBorders>
            <w:shd w:val="clear" w:color="auto" w:fill="auto"/>
            <w:vAlign w:val="center"/>
          </w:tcPr>
          <w:p w14:paraId="12D04CCF"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2984,68</w:t>
            </w:r>
          </w:p>
        </w:tc>
        <w:tc>
          <w:tcPr>
            <w:tcW w:w="1275" w:type="dxa"/>
            <w:tcBorders>
              <w:top w:val="single" w:sz="4" w:space="0" w:color="000000"/>
              <w:left w:val="single" w:sz="4" w:space="0" w:color="000000"/>
              <w:bottom w:val="single" w:sz="4" w:space="0" w:color="000000"/>
            </w:tcBorders>
            <w:shd w:val="clear" w:color="auto" w:fill="auto"/>
            <w:vAlign w:val="center"/>
          </w:tcPr>
          <w:p w14:paraId="5C1F4A1C"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3220,19</w:t>
            </w:r>
          </w:p>
        </w:tc>
        <w:tc>
          <w:tcPr>
            <w:tcW w:w="1560" w:type="dxa"/>
            <w:tcBorders>
              <w:top w:val="single" w:sz="4" w:space="0" w:color="000000"/>
              <w:left w:val="single" w:sz="4" w:space="0" w:color="000000"/>
              <w:bottom w:val="single" w:sz="4" w:space="0" w:color="000000"/>
            </w:tcBorders>
            <w:shd w:val="clear" w:color="auto" w:fill="auto"/>
            <w:vAlign w:val="center"/>
          </w:tcPr>
          <w:p w14:paraId="376AF4C1"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3816,42</w:t>
            </w:r>
          </w:p>
        </w:tc>
        <w:tc>
          <w:tcPr>
            <w:tcW w:w="1417" w:type="dxa"/>
            <w:tcBorders>
              <w:top w:val="single" w:sz="4" w:space="0" w:color="000000"/>
              <w:left w:val="single" w:sz="4" w:space="0" w:color="000000"/>
              <w:bottom w:val="single" w:sz="4" w:space="0" w:color="000000"/>
            </w:tcBorders>
            <w:shd w:val="clear" w:color="auto" w:fill="auto"/>
            <w:vAlign w:val="center"/>
          </w:tcPr>
          <w:p w14:paraId="1D3C6F20"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4041,68</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FDE64" w14:textId="77777777" w:rsidR="009B2B62" w:rsidRPr="004F402B" w:rsidRDefault="009B2B62" w:rsidP="00DC1E7E">
            <w:pPr>
              <w:widowControl w:val="0"/>
              <w:tabs>
                <w:tab w:val="left" w:pos="2130"/>
              </w:tabs>
              <w:jc w:val="center"/>
              <w:rPr>
                <w:rFonts w:asciiTheme="majorHAnsi" w:hAnsiTheme="majorHAnsi"/>
              </w:rPr>
            </w:pPr>
            <w:r w:rsidRPr="004F402B">
              <w:rPr>
                <w:rFonts w:asciiTheme="majorHAnsi" w:hAnsiTheme="majorHAnsi"/>
              </w:rPr>
              <w:t>4097,23</w:t>
            </w:r>
          </w:p>
        </w:tc>
      </w:tr>
    </w:tbl>
    <w:p w14:paraId="42CF8B5B" w14:textId="77777777" w:rsidR="009B2B62" w:rsidRDefault="009B2B62" w:rsidP="009B2B62">
      <w:pPr>
        <w:pStyle w:val="af9"/>
        <w:rPr>
          <w:rFonts w:asciiTheme="majorHAnsi" w:hAnsiTheme="majorHAnsi" w:cs="Times New Roman"/>
          <w:sz w:val="28"/>
          <w:szCs w:val="28"/>
        </w:rPr>
      </w:pPr>
    </w:p>
    <w:p w14:paraId="2F220770" w14:textId="77777777" w:rsidR="009B2B62" w:rsidRDefault="009B2B62" w:rsidP="009B2B62">
      <w:pPr>
        <w:pStyle w:val="af9"/>
        <w:rPr>
          <w:rFonts w:asciiTheme="majorHAnsi" w:hAnsiTheme="majorHAnsi" w:cs="Times New Roman"/>
          <w:sz w:val="28"/>
          <w:szCs w:val="28"/>
        </w:rPr>
      </w:pPr>
    </w:p>
    <w:p w14:paraId="4784244F" w14:textId="77777777" w:rsidR="009B2B62" w:rsidRDefault="009B2B62" w:rsidP="009B2B62">
      <w:pPr>
        <w:pStyle w:val="1f0"/>
        <w:shd w:val="clear" w:color="auto" w:fill="auto"/>
        <w:tabs>
          <w:tab w:val="left" w:pos="3320"/>
        </w:tabs>
        <w:spacing w:after="13" w:line="220" w:lineRule="exact"/>
        <w:jc w:val="left"/>
        <w:rPr>
          <w:rFonts w:asciiTheme="majorHAnsi" w:hAnsiTheme="majorHAnsi"/>
          <w:sz w:val="24"/>
          <w:szCs w:val="24"/>
        </w:rPr>
      </w:pPr>
    </w:p>
    <w:bookmarkEnd w:id="9"/>
    <w:p w14:paraId="3371D59F" w14:textId="77777777" w:rsidR="00B6672B" w:rsidRPr="006A46CC" w:rsidRDefault="00B6672B">
      <w:pPr>
        <w:pStyle w:val="420"/>
        <w:keepNext/>
        <w:keepLines/>
        <w:shd w:val="clear" w:color="auto" w:fill="auto"/>
        <w:spacing w:after="222" w:line="360" w:lineRule="exact"/>
        <w:ind w:left="40" w:right="120" w:firstLine="720"/>
        <w:rPr>
          <w:rFonts w:asciiTheme="majorHAnsi" w:hAnsiTheme="majorHAnsi"/>
          <w:sz w:val="2"/>
          <w:szCs w:val="2"/>
        </w:rPr>
      </w:pPr>
    </w:p>
    <w:p w14:paraId="311D1652" w14:textId="77777777" w:rsidR="00B6672B" w:rsidRPr="006A46CC" w:rsidRDefault="00B6672B">
      <w:pPr>
        <w:rPr>
          <w:rFonts w:asciiTheme="majorHAnsi" w:hAnsiTheme="majorHAnsi"/>
          <w:sz w:val="2"/>
          <w:szCs w:val="2"/>
        </w:rPr>
      </w:pPr>
    </w:p>
    <w:p w14:paraId="43EE0E4C" w14:textId="77777777" w:rsidR="00B6672B" w:rsidRPr="006A46CC" w:rsidRDefault="00B6672B">
      <w:pPr>
        <w:rPr>
          <w:rFonts w:asciiTheme="majorHAnsi" w:hAnsiTheme="majorHAnsi"/>
        </w:rPr>
      </w:pPr>
    </w:p>
    <w:p w14:paraId="1EA75087" w14:textId="77777777" w:rsidR="00B6672B" w:rsidRPr="006A46CC" w:rsidRDefault="00B6672B">
      <w:pPr>
        <w:rPr>
          <w:rFonts w:asciiTheme="majorHAnsi" w:hAnsiTheme="majorHAnsi"/>
        </w:rPr>
      </w:pPr>
    </w:p>
    <w:p w14:paraId="13C9197F" w14:textId="77777777" w:rsidR="00B6672B" w:rsidRPr="006A46CC" w:rsidRDefault="00B6672B">
      <w:pPr>
        <w:rPr>
          <w:rFonts w:asciiTheme="majorHAnsi" w:hAnsiTheme="majorHAnsi"/>
        </w:rPr>
        <w:sectPr w:rsidR="00B6672B" w:rsidRPr="006A46CC">
          <w:headerReference w:type="even" r:id="rId14"/>
          <w:headerReference w:type="default" r:id="rId15"/>
          <w:footerReference w:type="even" r:id="rId16"/>
          <w:footerReference w:type="default" r:id="rId17"/>
          <w:headerReference w:type="first" r:id="rId18"/>
          <w:footerReference w:type="first" r:id="rId19"/>
          <w:pgSz w:w="11906" w:h="16838"/>
          <w:pgMar w:top="1750" w:right="1270" w:bottom="1438" w:left="1136" w:header="720" w:footer="3" w:gutter="0"/>
          <w:cols w:space="720"/>
          <w:docGrid w:linePitch="360"/>
        </w:sectPr>
      </w:pPr>
    </w:p>
    <w:p w14:paraId="24E3D76F" w14:textId="77777777" w:rsidR="009B2B62" w:rsidRDefault="009B2B62" w:rsidP="009B2B62">
      <w:pPr>
        <w:pStyle w:val="af9"/>
        <w:rPr>
          <w:rFonts w:cs="Times New Roman"/>
          <w:bCs/>
          <w:sz w:val="28"/>
          <w:szCs w:val="28"/>
        </w:rPr>
      </w:pPr>
      <w:bookmarkStart w:id="11" w:name="bookmark23"/>
      <w:r w:rsidRPr="00BB5B36">
        <w:rPr>
          <w:rFonts w:asciiTheme="majorHAnsi" w:hAnsiTheme="majorHAnsi" w:cs="Times New Roman"/>
          <w:sz w:val="28"/>
          <w:szCs w:val="28"/>
        </w:rPr>
        <w:lastRenderedPageBreak/>
        <w:t xml:space="preserve">Часть </w:t>
      </w:r>
      <w:r w:rsidRPr="00BB5B36">
        <w:rPr>
          <w:rFonts w:cs="Times New Roman"/>
          <w:bCs/>
          <w:sz w:val="28"/>
          <w:szCs w:val="28"/>
        </w:rPr>
        <w:t>8. Описание существующих технических и технологических проблем в системах теплоснабжения поселения, городского округа</w:t>
      </w:r>
    </w:p>
    <w:p w14:paraId="53CC7CF0" w14:textId="77777777" w:rsidR="009B2B62" w:rsidRPr="00BB5B36" w:rsidRDefault="009B2B62" w:rsidP="009B2B62"/>
    <w:p w14:paraId="66E1E531" w14:textId="77777777" w:rsidR="00B6672B" w:rsidRPr="006A46CC" w:rsidRDefault="00971F94">
      <w:pPr>
        <w:pStyle w:val="64"/>
        <w:keepNext/>
        <w:keepLines/>
        <w:shd w:val="clear" w:color="auto" w:fill="auto"/>
        <w:spacing w:before="0"/>
        <w:ind w:left="20" w:right="20" w:firstLine="720"/>
        <w:rPr>
          <w:rFonts w:asciiTheme="majorHAnsi" w:hAnsiTheme="majorHAnsi"/>
        </w:rPr>
      </w:pPr>
      <w:r w:rsidRPr="006A46CC">
        <w:rPr>
          <w:rStyle w:val="611pt"/>
          <w:rFonts w:asciiTheme="majorHAnsi" w:hAnsiTheme="majorHAnsi"/>
          <w:color w:val="000000"/>
        </w:rPr>
        <w:t xml:space="preserve">Из статьи 23 </w:t>
      </w:r>
      <w:r w:rsidRPr="006A46CC">
        <w:rPr>
          <w:rStyle w:val="61"/>
          <w:rFonts w:asciiTheme="majorHAnsi" w:hAnsiTheme="majorHAnsi"/>
          <w:color w:val="000000"/>
        </w:rPr>
        <w:t xml:space="preserve">Федерального закона от 27 июля 2010 года № 190-ФЗ </w:t>
      </w:r>
      <w:r w:rsidRPr="006A46CC">
        <w:rPr>
          <w:rStyle w:val="611pt"/>
          <w:rFonts w:asciiTheme="majorHAnsi" w:hAnsiTheme="majorHAnsi"/>
          <w:color w:val="000000"/>
        </w:rPr>
        <w:t>«</w:t>
      </w:r>
      <w:r w:rsidRPr="006A46CC">
        <w:rPr>
          <w:rStyle w:val="61"/>
          <w:rFonts w:asciiTheme="majorHAnsi" w:hAnsiTheme="majorHAnsi"/>
          <w:color w:val="000000"/>
        </w:rPr>
        <w:t xml:space="preserve">О теплоснабжении»* </w:t>
      </w:r>
      <w:r w:rsidRPr="006A46CC">
        <w:rPr>
          <w:rStyle w:val="611pt"/>
          <w:rFonts w:asciiTheme="majorHAnsi" w:hAnsiTheme="majorHAnsi"/>
          <w:color w:val="000000"/>
        </w:rPr>
        <w:t>следует:</w:t>
      </w:r>
      <w:bookmarkEnd w:id="11"/>
    </w:p>
    <w:p w14:paraId="0322791F" w14:textId="77777777" w:rsidR="00B6672B" w:rsidRPr="006A46CC" w:rsidRDefault="00971F94">
      <w:pPr>
        <w:pStyle w:val="af0"/>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Статья 23. Организация развития систем теплоснабжения поселений, городских округов</w:t>
      </w:r>
    </w:p>
    <w:p w14:paraId="5C8D5873" w14:textId="77777777" w:rsidR="00B6672B" w:rsidRPr="006A46CC" w:rsidRDefault="00971F94">
      <w:pPr>
        <w:pStyle w:val="af0"/>
        <w:numPr>
          <w:ilvl w:val="0"/>
          <w:numId w:val="3"/>
        </w:numPr>
        <w:shd w:val="clear" w:color="auto" w:fill="auto"/>
        <w:spacing w:line="302" w:lineRule="exact"/>
        <w:ind w:right="20"/>
        <w:jc w:val="both"/>
        <w:rPr>
          <w:rFonts w:asciiTheme="majorHAnsi" w:hAnsiTheme="majorHAnsi"/>
        </w:rPr>
      </w:pPr>
      <w:r w:rsidRPr="006A46CC">
        <w:rPr>
          <w:rStyle w:val="12"/>
          <w:rFonts w:asciiTheme="majorHAnsi" w:hAnsiTheme="majorHAnsi"/>
          <w:color w:val="000000"/>
        </w:rPr>
        <w:t xml:space="preserve"> </w:t>
      </w:r>
      <w:r w:rsidRPr="006A46CC">
        <w:rPr>
          <w:rFonts w:asciiTheme="majorHAnsi" w:hAnsiTheme="majorHAnsi"/>
          <w:color w:val="000000"/>
          <w:u w:val="single"/>
        </w:rPr>
        <w:t>Развитие систем теплоснабжения поселений, городских округов осуществляется</w:t>
      </w:r>
      <w:r w:rsidRPr="006A46CC">
        <w:rPr>
          <w:rStyle w:val="12"/>
          <w:rFonts w:asciiTheme="majorHAnsi" w:hAnsiTheme="majorHAnsi"/>
          <w:color w:val="000000"/>
        </w:rPr>
        <w:t xml:space="preserve"> </w:t>
      </w:r>
      <w:r w:rsidRPr="006A46CC">
        <w:rPr>
          <w:rFonts w:asciiTheme="majorHAnsi" w:hAnsiTheme="majorHAnsi"/>
          <w:color w:val="000000"/>
          <w:u w:val="single"/>
        </w:rPr>
        <w:t>в целях удовлетворения спроса на тепловую энергию, теплоноситель и обеспечения</w:t>
      </w:r>
      <w:r w:rsidRPr="006A46CC">
        <w:rPr>
          <w:rStyle w:val="12"/>
          <w:rFonts w:asciiTheme="majorHAnsi" w:hAnsiTheme="majorHAnsi"/>
          <w:color w:val="000000"/>
        </w:rPr>
        <w:t xml:space="preserve"> </w:t>
      </w:r>
      <w:r w:rsidRPr="006A46CC">
        <w:rPr>
          <w:rFonts w:asciiTheme="majorHAnsi" w:hAnsiTheme="majorHAnsi"/>
          <w:color w:val="000000"/>
          <w:u w:val="single"/>
        </w:rPr>
        <w:t>надежного теплоснабжения</w:t>
      </w:r>
      <w:r w:rsidRPr="006A46CC">
        <w:rPr>
          <w:rStyle w:val="12"/>
          <w:rFonts w:asciiTheme="majorHAnsi" w:hAnsiTheme="majorHAnsi"/>
          <w:color w:val="000000"/>
        </w:rPr>
        <w:t xml:space="preserve">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35872AD7" w14:textId="77777777" w:rsidR="00B6672B" w:rsidRPr="006A46CC" w:rsidRDefault="00971F94">
      <w:pPr>
        <w:pStyle w:val="af0"/>
        <w:numPr>
          <w:ilvl w:val="0"/>
          <w:numId w:val="3"/>
        </w:numPr>
        <w:shd w:val="clear" w:color="auto" w:fill="auto"/>
        <w:spacing w:line="302" w:lineRule="exact"/>
        <w:ind w:right="20"/>
        <w:jc w:val="both"/>
        <w:rPr>
          <w:rFonts w:asciiTheme="majorHAnsi" w:hAnsiTheme="majorHAnsi"/>
        </w:rPr>
      </w:pPr>
      <w:r w:rsidRPr="006A46CC">
        <w:rPr>
          <w:rStyle w:val="12"/>
          <w:rFonts w:asciiTheme="majorHAnsi" w:hAnsiTheme="majorHAnsi"/>
          <w:color w:val="000000"/>
        </w:rPr>
        <w:t xml:space="preserve">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округа.</w:t>
      </w:r>
    </w:p>
    <w:p w14:paraId="1D835CA3" w14:textId="77777777" w:rsidR="00B6672B" w:rsidRPr="006A46CC" w:rsidRDefault="00971F94">
      <w:pPr>
        <w:pStyle w:val="af0"/>
        <w:numPr>
          <w:ilvl w:val="0"/>
          <w:numId w:val="3"/>
        </w:numPr>
        <w:shd w:val="clear" w:color="auto" w:fill="auto"/>
        <w:spacing w:line="302" w:lineRule="exact"/>
        <w:ind w:right="20"/>
        <w:jc w:val="both"/>
        <w:rPr>
          <w:rFonts w:asciiTheme="majorHAnsi" w:hAnsiTheme="majorHAnsi"/>
        </w:rPr>
      </w:pPr>
      <w:r w:rsidRPr="006A46CC">
        <w:rPr>
          <w:rStyle w:val="12"/>
          <w:rFonts w:asciiTheme="majorHAnsi" w:hAnsiTheme="majorHAnsi"/>
          <w:color w:val="000000"/>
        </w:rPr>
        <w:t xml:space="preserve">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14:paraId="5385AD95" w14:textId="77777777" w:rsidR="00B6672B" w:rsidRPr="006A46CC" w:rsidRDefault="00971F94">
      <w:pPr>
        <w:pStyle w:val="af0"/>
        <w:numPr>
          <w:ilvl w:val="0"/>
          <w:numId w:val="4"/>
        </w:numPr>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 xml:space="preserve"> </w:t>
      </w:r>
      <w:r w:rsidRPr="006A46CC">
        <w:rPr>
          <w:rFonts w:asciiTheme="majorHAnsi" w:hAnsiTheme="majorHAnsi"/>
          <w:color w:val="000000"/>
          <w:u w:val="single"/>
        </w:rPr>
        <w:t>определение условий организации централизованного теплоснабжения,</w:t>
      </w:r>
      <w:r w:rsidRPr="006A46CC">
        <w:rPr>
          <w:rStyle w:val="12"/>
          <w:rFonts w:asciiTheme="majorHAnsi" w:hAnsiTheme="majorHAnsi"/>
          <w:color w:val="000000"/>
        </w:rPr>
        <w:t xml:space="preserve"> </w:t>
      </w:r>
      <w:r w:rsidRPr="006A46CC">
        <w:rPr>
          <w:rFonts w:asciiTheme="majorHAnsi" w:hAnsiTheme="majorHAnsi"/>
          <w:color w:val="000000"/>
          <w:u w:val="single"/>
        </w:rPr>
        <w:t>индивидуального теплоснабжения, а также поквартирного отопления;</w:t>
      </w:r>
    </w:p>
    <w:p w14:paraId="4A611B33" w14:textId="77777777" w:rsidR="00B6672B" w:rsidRPr="006A46CC" w:rsidRDefault="00971F94">
      <w:pPr>
        <w:pStyle w:val="af0"/>
        <w:numPr>
          <w:ilvl w:val="0"/>
          <w:numId w:val="4"/>
        </w:numPr>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 xml:space="preserve"> решения о загрузке источников тепловой энергии, принятые в соответствии со схемой теплоснабжения;</w:t>
      </w:r>
    </w:p>
    <w:p w14:paraId="0A5D46DA" w14:textId="77777777" w:rsidR="00B6672B" w:rsidRPr="006A46CC" w:rsidRDefault="00971F94">
      <w:pPr>
        <w:pStyle w:val="af0"/>
        <w:numPr>
          <w:ilvl w:val="0"/>
          <w:numId w:val="4"/>
        </w:numPr>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 xml:space="preserve">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14:paraId="3773CC13" w14:textId="77777777" w:rsidR="00B6672B" w:rsidRPr="006A46CC" w:rsidRDefault="00971F94">
      <w:pPr>
        <w:pStyle w:val="af0"/>
        <w:numPr>
          <w:ilvl w:val="0"/>
          <w:numId w:val="4"/>
        </w:numPr>
        <w:shd w:val="clear" w:color="auto" w:fill="auto"/>
        <w:spacing w:line="302" w:lineRule="exact"/>
        <w:ind w:left="20" w:firstLine="720"/>
        <w:jc w:val="both"/>
        <w:rPr>
          <w:rFonts w:asciiTheme="majorHAnsi" w:hAnsiTheme="majorHAnsi"/>
        </w:rPr>
      </w:pPr>
      <w:r w:rsidRPr="006A46CC">
        <w:rPr>
          <w:rFonts w:asciiTheme="majorHAnsi" w:hAnsiTheme="majorHAnsi"/>
          <w:color w:val="000000"/>
          <w:u w:val="single"/>
        </w:rPr>
        <w:t xml:space="preserve"> меры по консервации избыточных источников тепловой энергии;</w:t>
      </w:r>
    </w:p>
    <w:p w14:paraId="7068B530" w14:textId="77777777" w:rsidR="00B6672B" w:rsidRPr="006A46CC" w:rsidRDefault="00971F94">
      <w:pPr>
        <w:pStyle w:val="af0"/>
        <w:numPr>
          <w:ilvl w:val="0"/>
          <w:numId w:val="4"/>
        </w:numPr>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 xml:space="preserve"> меры по переоборудованию котельных в источники комбинированной выработки электрической и тепловой энергии;</w:t>
      </w:r>
    </w:p>
    <w:p w14:paraId="7BFBECCB" w14:textId="77777777" w:rsidR="00B6672B" w:rsidRPr="006A46CC" w:rsidRDefault="00971F94">
      <w:pPr>
        <w:pStyle w:val="af0"/>
        <w:numPr>
          <w:ilvl w:val="0"/>
          <w:numId w:val="4"/>
        </w:numPr>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 xml:space="preserve"> радиус эффективного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p>
    <w:p w14:paraId="0AB8196A" w14:textId="77777777" w:rsidR="00B6672B" w:rsidRPr="006A46CC" w:rsidRDefault="00971F94">
      <w:pPr>
        <w:pStyle w:val="af0"/>
        <w:numPr>
          <w:ilvl w:val="0"/>
          <w:numId w:val="4"/>
        </w:numPr>
        <w:shd w:val="clear" w:color="auto" w:fill="auto"/>
        <w:spacing w:line="302" w:lineRule="exact"/>
        <w:ind w:left="20" w:right="20" w:firstLine="720"/>
        <w:jc w:val="both"/>
        <w:rPr>
          <w:rFonts w:asciiTheme="majorHAnsi" w:hAnsiTheme="majorHAnsi"/>
        </w:rPr>
      </w:pPr>
      <w:r w:rsidRPr="006A46CC">
        <w:rPr>
          <w:rStyle w:val="12"/>
          <w:rFonts w:asciiTheme="majorHAnsi" w:hAnsiTheme="majorHAnsi"/>
          <w:color w:val="000000"/>
        </w:rPr>
        <w:t xml:space="preserve"> оптимальный температурный график и оценку затрат при необходимости его изменения.</w:t>
      </w:r>
    </w:p>
    <w:p w14:paraId="53B3C01D" w14:textId="77777777" w:rsidR="00B6672B" w:rsidRPr="006A46CC" w:rsidRDefault="00B6672B">
      <w:pPr>
        <w:pStyle w:val="74"/>
        <w:shd w:val="clear" w:color="auto" w:fill="auto"/>
        <w:spacing w:after="0" w:line="302" w:lineRule="exact"/>
        <w:ind w:left="20" w:right="20" w:firstLine="720"/>
        <w:jc w:val="both"/>
        <w:rPr>
          <w:rFonts w:asciiTheme="majorHAnsi" w:hAnsiTheme="majorHAnsi"/>
        </w:rPr>
      </w:pPr>
    </w:p>
    <w:p w14:paraId="31DDF2C0" w14:textId="77777777" w:rsidR="00B6672B" w:rsidRPr="006A46CC" w:rsidRDefault="00B6672B">
      <w:pPr>
        <w:rPr>
          <w:rFonts w:asciiTheme="majorHAnsi" w:hAnsiTheme="majorHAnsi"/>
          <w:sz w:val="2"/>
          <w:szCs w:val="2"/>
        </w:rPr>
      </w:pPr>
    </w:p>
    <w:p w14:paraId="2AB67DE7" w14:textId="77777777" w:rsidR="00B6672B" w:rsidRPr="006A46CC" w:rsidRDefault="00B6672B">
      <w:pPr>
        <w:pStyle w:val="af0"/>
        <w:shd w:val="clear" w:color="auto" w:fill="auto"/>
        <w:spacing w:before="226" w:line="302" w:lineRule="exact"/>
        <w:ind w:left="140" w:right="120" w:firstLine="700"/>
        <w:jc w:val="both"/>
        <w:rPr>
          <w:rFonts w:asciiTheme="majorHAnsi" w:hAnsiTheme="majorHAnsi"/>
          <w:sz w:val="2"/>
          <w:szCs w:val="2"/>
        </w:rPr>
      </w:pPr>
    </w:p>
    <w:p w14:paraId="3608CBB4" w14:textId="77777777" w:rsidR="00B6672B" w:rsidRPr="006A46CC" w:rsidRDefault="00B6672B">
      <w:pPr>
        <w:rPr>
          <w:rFonts w:asciiTheme="majorHAnsi" w:hAnsiTheme="majorHAnsi"/>
          <w:sz w:val="2"/>
          <w:szCs w:val="2"/>
        </w:rPr>
      </w:pPr>
    </w:p>
    <w:p w14:paraId="0A7B887E" w14:textId="77777777" w:rsidR="00B6672B" w:rsidRPr="006A46CC" w:rsidRDefault="00971F94">
      <w:pPr>
        <w:pStyle w:val="211"/>
        <w:numPr>
          <w:ilvl w:val="0"/>
          <w:numId w:val="5"/>
        </w:numPr>
        <w:shd w:val="clear" w:color="auto" w:fill="auto"/>
        <w:spacing w:before="0" w:after="0" w:line="240" w:lineRule="auto"/>
        <w:ind w:firstLine="709"/>
        <w:rPr>
          <w:rFonts w:asciiTheme="majorHAnsi" w:hAnsiTheme="majorHAnsi"/>
        </w:rPr>
      </w:pPr>
      <w:r w:rsidRPr="006A46CC">
        <w:rPr>
          <w:rStyle w:val="210"/>
          <w:rFonts w:asciiTheme="majorHAnsi" w:hAnsiTheme="majorHAnsi"/>
          <w:color w:val="000000"/>
        </w:rPr>
        <w:t xml:space="preserve"> </w:t>
      </w:r>
      <w:r w:rsidRPr="006A46CC">
        <w:rPr>
          <w:rStyle w:val="70pt"/>
          <w:rFonts w:asciiTheme="majorHAnsi" w:hAnsiTheme="majorHAnsi"/>
          <w:i w:val="0"/>
          <w:iCs w:val="0"/>
          <w:color w:val="000000"/>
        </w:rPr>
        <w:t>Высокая степень износа оборудования котельной.</w:t>
      </w:r>
    </w:p>
    <w:p w14:paraId="403003EB" w14:textId="77777777" w:rsidR="00B6672B" w:rsidRPr="006A46CC" w:rsidRDefault="00971F94">
      <w:pPr>
        <w:pStyle w:val="74"/>
        <w:numPr>
          <w:ilvl w:val="0"/>
          <w:numId w:val="6"/>
        </w:numPr>
        <w:shd w:val="clear" w:color="auto" w:fill="auto"/>
        <w:spacing w:after="0" w:line="240" w:lineRule="auto"/>
        <w:ind w:firstLine="709"/>
        <w:jc w:val="both"/>
        <w:rPr>
          <w:rFonts w:asciiTheme="majorHAnsi" w:hAnsiTheme="majorHAnsi"/>
        </w:rPr>
      </w:pPr>
      <w:r w:rsidRPr="006A46CC">
        <w:rPr>
          <w:rStyle w:val="70pt"/>
          <w:rFonts w:asciiTheme="majorHAnsi" w:hAnsiTheme="majorHAnsi"/>
          <w:color w:val="000000"/>
        </w:rPr>
        <w:t xml:space="preserve"> Высокая стоимость топлива (уголь), электроэнергии, убыточность эксплуатации котельной, невозможность покрытия всех затрат, несмотря на высокие тарифы.</w:t>
      </w:r>
    </w:p>
    <w:p w14:paraId="0D13266A" w14:textId="77777777" w:rsidR="00B6672B" w:rsidRPr="006A46CC" w:rsidRDefault="00971F94">
      <w:pPr>
        <w:pStyle w:val="74"/>
        <w:numPr>
          <w:ilvl w:val="0"/>
          <w:numId w:val="6"/>
        </w:numPr>
        <w:shd w:val="clear" w:color="auto" w:fill="auto"/>
        <w:spacing w:after="0" w:line="240" w:lineRule="auto"/>
        <w:ind w:firstLine="709"/>
        <w:jc w:val="both"/>
        <w:rPr>
          <w:rFonts w:asciiTheme="majorHAnsi" w:hAnsiTheme="majorHAnsi"/>
        </w:rPr>
      </w:pPr>
      <w:r w:rsidRPr="006A46CC">
        <w:rPr>
          <w:rStyle w:val="70pt"/>
          <w:rFonts w:asciiTheme="majorHAnsi" w:hAnsiTheme="majorHAnsi"/>
          <w:color w:val="000000"/>
        </w:rPr>
        <w:t>Гидравлическая разбалансировка отдельных участков тепловой сети</w:t>
      </w:r>
      <w:r w:rsidRPr="006A46CC">
        <w:rPr>
          <w:rFonts w:asciiTheme="majorHAnsi" w:hAnsiTheme="majorHAnsi"/>
          <w:b w:val="0"/>
          <w:i w:val="0"/>
        </w:rPr>
        <w:t xml:space="preserve">. </w:t>
      </w:r>
      <w:r w:rsidRPr="006A46CC">
        <w:rPr>
          <w:rStyle w:val="12"/>
          <w:rFonts w:asciiTheme="majorHAnsi" w:hAnsiTheme="majorHAnsi"/>
          <w:color w:val="000000"/>
        </w:rPr>
        <w:t>Приводит к изменению реального распределения расходов относительно расчетного; требуется провести гидравлическую увязку путем установки дросселирующих шайб (или балансировочных клапанов) на отдельных абонентских вводах.</w:t>
      </w:r>
    </w:p>
    <w:p w14:paraId="32B57465" w14:textId="77777777" w:rsidR="00B6672B" w:rsidRPr="006A46CC" w:rsidRDefault="00971F94">
      <w:pPr>
        <w:pStyle w:val="74"/>
        <w:numPr>
          <w:ilvl w:val="0"/>
          <w:numId w:val="6"/>
        </w:numPr>
        <w:shd w:val="clear" w:color="auto" w:fill="auto"/>
        <w:spacing w:after="0" w:line="240" w:lineRule="auto"/>
        <w:ind w:firstLine="709"/>
        <w:jc w:val="both"/>
        <w:rPr>
          <w:rFonts w:asciiTheme="majorHAnsi" w:hAnsiTheme="majorHAnsi"/>
        </w:rPr>
      </w:pPr>
      <w:r w:rsidRPr="006A46CC">
        <w:rPr>
          <w:rStyle w:val="70pt"/>
          <w:rFonts w:asciiTheme="majorHAnsi" w:hAnsiTheme="majorHAnsi"/>
          <w:color w:val="000000"/>
        </w:rPr>
        <w:t xml:space="preserve"> Неудачное расположение котельной (на периферии)</w:t>
      </w:r>
    </w:p>
    <w:p w14:paraId="763F0FE5" w14:textId="77777777" w:rsidR="00B6672B" w:rsidRPr="006A46CC" w:rsidRDefault="00971F94">
      <w:pPr>
        <w:pStyle w:val="af0"/>
        <w:shd w:val="clear" w:color="auto" w:fill="auto"/>
        <w:spacing w:line="240" w:lineRule="auto"/>
        <w:ind w:firstLine="709"/>
        <w:jc w:val="both"/>
        <w:rPr>
          <w:rFonts w:asciiTheme="majorHAnsi" w:hAnsiTheme="majorHAnsi"/>
        </w:rPr>
      </w:pPr>
      <w:r w:rsidRPr="006A46CC">
        <w:rPr>
          <w:rStyle w:val="12"/>
          <w:rFonts w:asciiTheme="majorHAnsi" w:hAnsiTheme="majorHAnsi"/>
          <w:color w:val="000000"/>
        </w:rPr>
        <w:t xml:space="preserve">Расположение котельной на периферии, большая протяженность магистрали </w:t>
      </w:r>
      <w:r w:rsidRPr="006A46CC">
        <w:rPr>
          <w:rStyle w:val="12"/>
          <w:rFonts w:asciiTheme="majorHAnsi" w:hAnsiTheme="majorHAnsi"/>
          <w:color w:val="000000"/>
        </w:rPr>
        <w:lastRenderedPageBreak/>
        <w:t>приводят к высоким потерям давления в тепловой сети и, как следствие, необходимости использования насосной станции.</w:t>
      </w:r>
    </w:p>
    <w:p w14:paraId="6C51AFC9" w14:textId="77777777" w:rsidR="00B6672B" w:rsidRPr="006A46CC" w:rsidRDefault="00971F94">
      <w:pPr>
        <w:pStyle w:val="74"/>
        <w:numPr>
          <w:ilvl w:val="0"/>
          <w:numId w:val="6"/>
        </w:numPr>
        <w:shd w:val="clear" w:color="auto" w:fill="auto"/>
        <w:spacing w:after="0" w:line="240" w:lineRule="auto"/>
        <w:ind w:firstLine="709"/>
        <w:jc w:val="both"/>
        <w:rPr>
          <w:rFonts w:asciiTheme="majorHAnsi" w:hAnsiTheme="majorHAnsi"/>
        </w:rPr>
      </w:pPr>
      <w:r w:rsidRPr="006A46CC">
        <w:rPr>
          <w:rStyle w:val="70pt"/>
          <w:rFonts w:asciiTheme="majorHAnsi" w:hAnsiTheme="majorHAnsi"/>
          <w:color w:val="000000"/>
        </w:rPr>
        <w:t xml:space="preserve"> Низкий уровень оснашенности приборами учета тепловой энергии.</w:t>
      </w:r>
      <w:bookmarkStart w:id="12" w:name="bookmark27"/>
    </w:p>
    <w:p w14:paraId="14D1ABEE" w14:textId="77777777" w:rsidR="00B6672B" w:rsidRPr="006A46CC" w:rsidRDefault="00971F94">
      <w:pPr>
        <w:pStyle w:val="74"/>
        <w:shd w:val="clear" w:color="auto" w:fill="auto"/>
        <w:spacing w:after="0" w:line="240" w:lineRule="auto"/>
        <w:ind w:left="709"/>
        <w:jc w:val="both"/>
        <w:rPr>
          <w:rFonts w:asciiTheme="majorHAnsi" w:hAnsiTheme="majorHAnsi"/>
        </w:rPr>
      </w:pPr>
      <w:r w:rsidRPr="006A46CC">
        <w:rPr>
          <w:rStyle w:val="42"/>
          <w:rFonts w:asciiTheme="majorHAnsi" w:hAnsiTheme="majorHAnsi"/>
          <w:color w:val="000000"/>
          <w:sz w:val="22"/>
          <w:szCs w:val="22"/>
        </w:rPr>
        <w:t xml:space="preserve">Глава 2. Перспективное потребление тепловой энергии на цели теплоснабжения </w:t>
      </w:r>
    </w:p>
    <w:p w14:paraId="4ABD9151" w14:textId="77777777" w:rsidR="00FD5032" w:rsidRDefault="00FD5032">
      <w:pPr>
        <w:pStyle w:val="420"/>
        <w:keepNext/>
        <w:keepLines/>
        <w:shd w:val="clear" w:color="auto" w:fill="auto"/>
        <w:spacing w:after="282" w:line="355" w:lineRule="exact"/>
        <w:ind w:left="180" w:right="180"/>
        <w:jc w:val="left"/>
        <w:rPr>
          <w:rStyle w:val="42"/>
          <w:rFonts w:asciiTheme="majorHAnsi" w:hAnsiTheme="majorHAnsi"/>
          <w:color w:val="000000"/>
        </w:rPr>
      </w:pPr>
    </w:p>
    <w:p w14:paraId="657CB1AE" w14:textId="77777777" w:rsidR="00FD5032" w:rsidRDefault="00FD5032" w:rsidP="00FD5032">
      <w:pPr>
        <w:pStyle w:val="1"/>
        <w:rPr>
          <w:rFonts w:asciiTheme="majorHAnsi" w:hAnsiTheme="majorHAnsi" w:cs="Times New Roman"/>
        </w:rPr>
      </w:pPr>
      <w:r w:rsidRPr="003C6FC9">
        <w:rPr>
          <w:rFonts w:asciiTheme="majorHAnsi" w:hAnsiTheme="majorHAnsi" w:cs="Times New Roman"/>
        </w:rPr>
        <w:t>Глава 2. Перспективное потребление тепловой энергии на цели теплоснабжения</w:t>
      </w:r>
    </w:p>
    <w:p w14:paraId="7BB95792" w14:textId="77777777" w:rsidR="00FD5032" w:rsidRPr="00FD5032" w:rsidRDefault="00FD5032" w:rsidP="00FD5032"/>
    <w:p w14:paraId="10616371" w14:textId="77777777" w:rsidR="00FD5032" w:rsidRPr="00FD5032" w:rsidRDefault="00FD5032" w:rsidP="00FD5032">
      <w:pPr>
        <w:pStyle w:val="420"/>
        <w:keepNext/>
        <w:keepLines/>
        <w:shd w:val="clear" w:color="auto" w:fill="auto"/>
        <w:spacing w:after="282" w:line="355" w:lineRule="exact"/>
        <w:ind w:right="20" w:firstLine="0"/>
        <w:rPr>
          <w:rStyle w:val="42"/>
          <w:color w:val="000000"/>
          <w:sz w:val="28"/>
          <w:szCs w:val="28"/>
        </w:rPr>
      </w:pPr>
      <w:bookmarkStart w:id="13" w:name="bookmark28"/>
      <w:bookmarkEnd w:id="12"/>
      <w:r w:rsidRPr="00FD5032">
        <w:rPr>
          <w:rStyle w:val="42"/>
          <w:rFonts w:asciiTheme="majorHAnsi" w:hAnsiTheme="majorHAnsi"/>
          <w:color w:val="000000"/>
          <w:sz w:val="28"/>
          <w:szCs w:val="28"/>
        </w:rPr>
        <w:t>Часть    1. Прогнозы приростов площади строительных фондов</w:t>
      </w:r>
    </w:p>
    <w:p w14:paraId="0330B302" w14:textId="77777777" w:rsidR="00FD5032" w:rsidRPr="00FD5032" w:rsidRDefault="00FD5032" w:rsidP="00FD5032">
      <w:pPr>
        <w:pStyle w:val="420"/>
        <w:keepNext/>
        <w:keepLines/>
        <w:shd w:val="clear" w:color="auto" w:fill="auto"/>
        <w:spacing w:after="286" w:line="260" w:lineRule="exact"/>
        <w:ind w:firstLine="0"/>
        <w:jc w:val="left"/>
        <w:rPr>
          <w:rFonts w:asciiTheme="majorHAnsi" w:hAnsiTheme="majorHAnsi"/>
          <w:b w:val="0"/>
          <w:sz w:val="24"/>
          <w:szCs w:val="24"/>
        </w:rPr>
      </w:pPr>
      <w:r w:rsidRPr="00FD5032">
        <w:rPr>
          <w:rStyle w:val="42"/>
          <w:rFonts w:asciiTheme="majorHAnsi" w:hAnsiTheme="majorHAnsi"/>
          <w:color w:val="000000"/>
          <w:sz w:val="24"/>
          <w:szCs w:val="24"/>
        </w:rPr>
        <w:t>Прироста площади не ожидается.</w:t>
      </w:r>
    </w:p>
    <w:p w14:paraId="7E4FF5BE" w14:textId="77777777" w:rsidR="00B6672B" w:rsidRPr="006A46CC" w:rsidRDefault="00B6672B">
      <w:pPr>
        <w:pStyle w:val="420"/>
        <w:keepNext/>
        <w:keepLines/>
        <w:shd w:val="clear" w:color="auto" w:fill="auto"/>
        <w:spacing w:after="286" w:line="260" w:lineRule="exact"/>
        <w:ind w:left="20"/>
        <w:jc w:val="left"/>
        <w:rPr>
          <w:rFonts w:asciiTheme="majorHAnsi" w:hAnsiTheme="majorHAnsi"/>
        </w:rPr>
      </w:pPr>
    </w:p>
    <w:bookmarkEnd w:id="13"/>
    <w:p w14:paraId="5C9365B2" w14:textId="77777777" w:rsidR="00B6672B" w:rsidRPr="006A46CC" w:rsidRDefault="00B6672B">
      <w:pPr>
        <w:rPr>
          <w:rFonts w:asciiTheme="majorHAnsi" w:hAnsiTheme="majorHAnsi"/>
          <w:sz w:val="2"/>
          <w:szCs w:val="2"/>
        </w:rPr>
      </w:pPr>
    </w:p>
    <w:p w14:paraId="1DB14F2F" w14:textId="77777777" w:rsidR="00FD5032" w:rsidRPr="00FD5032" w:rsidRDefault="00FD5032" w:rsidP="00FD5032">
      <w:pPr>
        <w:pStyle w:val="420"/>
        <w:keepNext/>
        <w:keepLines/>
        <w:shd w:val="clear" w:color="auto" w:fill="auto"/>
        <w:spacing w:after="282" w:line="355" w:lineRule="exact"/>
        <w:ind w:right="20" w:firstLine="0"/>
        <w:rPr>
          <w:rFonts w:asciiTheme="majorHAnsi" w:hAnsiTheme="majorHAnsi"/>
          <w:b w:val="0"/>
          <w:sz w:val="28"/>
          <w:szCs w:val="28"/>
        </w:rPr>
      </w:pPr>
      <w:bookmarkStart w:id="14" w:name="bookmark29"/>
      <w:r w:rsidRPr="00FD5032">
        <w:rPr>
          <w:rStyle w:val="42"/>
          <w:rFonts w:asciiTheme="majorHAnsi" w:hAnsiTheme="majorHAnsi"/>
          <w:color w:val="000000"/>
          <w:sz w:val="28"/>
          <w:szCs w:val="28"/>
        </w:rPr>
        <w:t>Часть 2. Прогнозы приростов потребления тепловой энергии (мощности)</w:t>
      </w:r>
      <w:bookmarkEnd w:id="14"/>
    </w:p>
    <w:p w14:paraId="363778AB" w14:textId="77777777" w:rsidR="00B6672B" w:rsidRPr="006A46CC" w:rsidRDefault="00971F94">
      <w:pPr>
        <w:pStyle w:val="af0"/>
        <w:shd w:val="clear" w:color="auto" w:fill="auto"/>
        <w:spacing w:line="302" w:lineRule="exact"/>
        <w:ind w:right="20" w:firstLine="700"/>
        <w:jc w:val="both"/>
        <w:rPr>
          <w:rFonts w:asciiTheme="majorHAnsi" w:hAnsiTheme="majorHAnsi"/>
        </w:rPr>
      </w:pPr>
      <w:r w:rsidRPr="006A46CC">
        <w:rPr>
          <w:rStyle w:val="12"/>
          <w:rFonts w:asciiTheme="majorHAnsi" w:hAnsiTheme="majorHAnsi"/>
          <w:color w:val="000000"/>
        </w:rPr>
        <w:t xml:space="preserve">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централизованного теплоснабжения не ожидается. </w:t>
      </w:r>
    </w:p>
    <w:p w14:paraId="091D139D" w14:textId="77777777" w:rsidR="00B6672B" w:rsidRDefault="00B6672B">
      <w:pPr>
        <w:pStyle w:val="420"/>
        <w:keepNext/>
        <w:keepLines/>
        <w:shd w:val="clear" w:color="auto" w:fill="auto"/>
        <w:spacing w:after="282"/>
        <w:ind w:right="20" w:firstLine="0"/>
        <w:jc w:val="center"/>
        <w:rPr>
          <w:rFonts w:asciiTheme="majorHAnsi" w:hAnsiTheme="majorHAnsi"/>
        </w:rPr>
      </w:pPr>
      <w:bookmarkStart w:id="15" w:name="bookmark40"/>
    </w:p>
    <w:p w14:paraId="3B861932" w14:textId="77777777" w:rsidR="00FD5032" w:rsidRPr="00FD5032" w:rsidRDefault="00FD5032" w:rsidP="00FD5032">
      <w:pPr>
        <w:pStyle w:val="420"/>
        <w:keepNext/>
        <w:keepLines/>
        <w:shd w:val="clear" w:color="auto" w:fill="auto"/>
        <w:spacing w:after="282" w:line="355" w:lineRule="exact"/>
        <w:ind w:right="20" w:firstLine="0"/>
        <w:rPr>
          <w:rStyle w:val="42"/>
          <w:color w:val="000000"/>
          <w:sz w:val="28"/>
          <w:szCs w:val="28"/>
        </w:rPr>
      </w:pPr>
      <w:r w:rsidRPr="00FD5032">
        <w:rPr>
          <w:rStyle w:val="42"/>
          <w:rFonts w:asciiTheme="majorHAnsi" w:hAnsiTheme="majorHAnsi"/>
          <w:color w:val="000000"/>
          <w:sz w:val="28"/>
          <w:szCs w:val="28"/>
        </w:rPr>
        <w:t xml:space="preserve">Часть 3. </w:t>
      </w:r>
      <w:r w:rsidRPr="00FD5032">
        <w:rPr>
          <w:rStyle w:val="42"/>
          <w:sz w:val="28"/>
          <w:szCs w:val="28"/>
        </w:rPr>
        <w:t>Существующие и перспективные балансы тепловой энергии (мощности)</w:t>
      </w:r>
    </w:p>
    <w:p w14:paraId="22815E9E" w14:textId="77777777" w:rsidR="00FD5032" w:rsidRDefault="00FD5032" w:rsidP="00FD5032">
      <w:pPr>
        <w:rPr>
          <w:rFonts w:asciiTheme="majorHAnsi" w:hAnsiTheme="majorHAnsi"/>
        </w:rPr>
      </w:pPr>
      <w:r w:rsidRPr="003C6FC9">
        <w:rPr>
          <w:rFonts w:asciiTheme="majorHAnsi" w:hAnsiTheme="majorHAnsi"/>
        </w:rPr>
        <w:t xml:space="preserve">Таблица </w:t>
      </w:r>
      <w:r>
        <w:rPr>
          <w:rFonts w:asciiTheme="majorHAnsi" w:hAnsiTheme="majorHAnsi"/>
        </w:rPr>
        <w:t>3</w:t>
      </w:r>
      <w:r w:rsidRPr="003C6FC9">
        <w:rPr>
          <w:rFonts w:asciiTheme="majorHAnsi" w:hAnsiTheme="majorHAnsi"/>
        </w:rPr>
        <w:t>.1 - Существующие и перспективные балансы тепловой мощности и тепловой нагрузки</w:t>
      </w:r>
    </w:p>
    <w:p w14:paraId="5817A9DD" w14:textId="77777777" w:rsidR="00FD5032" w:rsidRDefault="00FD5032" w:rsidP="00FD5032">
      <w:pPr>
        <w:rPr>
          <w:rFonts w:asciiTheme="majorHAnsi" w:hAnsiTheme="majorHAnsi"/>
        </w:rPr>
      </w:pPr>
    </w:p>
    <w:tbl>
      <w:tblPr>
        <w:tblW w:w="10360" w:type="dxa"/>
        <w:tblInd w:w="-459" w:type="dxa"/>
        <w:tblLayout w:type="fixed"/>
        <w:tblLook w:val="04A0" w:firstRow="1" w:lastRow="0" w:firstColumn="1" w:lastColumn="0" w:noHBand="0" w:noVBand="1"/>
      </w:tblPr>
      <w:tblGrid>
        <w:gridCol w:w="2410"/>
        <w:gridCol w:w="992"/>
        <w:gridCol w:w="926"/>
        <w:gridCol w:w="1059"/>
        <w:gridCol w:w="992"/>
        <w:gridCol w:w="992"/>
        <w:gridCol w:w="993"/>
        <w:gridCol w:w="992"/>
        <w:gridCol w:w="1004"/>
      </w:tblGrid>
      <w:tr w:rsidR="00FD5032" w:rsidRPr="00AB2ED0" w14:paraId="50FC5FB0" w14:textId="77777777" w:rsidTr="00DC1E7E">
        <w:trPr>
          <w:trHeight w:val="270"/>
        </w:trPr>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EDC74A7"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Наименование источника тепловой энергии</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73FDB1"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УТМ, Гкал/час</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ED82CAB"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РТМ, Гкал/час</w:t>
            </w:r>
          </w:p>
        </w:tc>
        <w:tc>
          <w:tcPr>
            <w:tcW w:w="6032" w:type="dxa"/>
            <w:gridSpan w:val="6"/>
            <w:tcBorders>
              <w:top w:val="single" w:sz="8" w:space="0" w:color="auto"/>
              <w:left w:val="nil"/>
              <w:bottom w:val="single" w:sz="8" w:space="0" w:color="auto"/>
              <w:right w:val="single" w:sz="8" w:space="0" w:color="000000"/>
            </w:tcBorders>
            <w:shd w:val="clear" w:color="auto" w:fill="auto"/>
            <w:vAlign w:val="center"/>
            <w:hideMark/>
          </w:tcPr>
          <w:p w14:paraId="66366CE4"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Присоединённая тепловая нагрузка, Гкал/час</w:t>
            </w:r>
          </w:p>
        </w:tc>
      </w:tr>
      <w:tr w:rsidR="00FD5032" w:rsidRPr="00AB2ED0" w14:paraId="46670933" w14:textId="77777777" w:rsidTr="00DC1E7E">
        <w:trPr>
          <w:trHeight w:val="276"/>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7CEFBC40" w14:textId="77777777" w:rsidR="00FD5032" w:rsidRPr="00AB2ED0" w:rsidRDefault="00FD5032" w:rsidP="00DC1E7E">
            <w:pPr>
              <w:suppressAutoHyphens w:val="0"/>
              <w:rPr>
                <w:rFonts w:ascii="Cambria" w:hAnsi="Cambria"/>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1415D0E0" w14:textId="77777777" w:rsidR="00FD5032" w:rsidRPr="00AB2ED0" w:rsidRDefault="00FD5032" w:rsidP="00DC1E7E">
            <w:pPr>
              <w:suppressAutoHyphens w:val="0"/>
              <w:rPr>
                <w:rFonts w:ascii="Cambria" w:hAnsi="Cambria"/>
                <w:sz w:val="20"/>
                <w:szCs w:val="20"/>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23FACAF6" w14:textId="77777777" w:rsidR="00FD5032" w:rsidRPr="00AB2ED0" w:rsidRDefault="00FD5032" w:rsidP="00DC1E7E">
            <w:pPr>
              <w:suppressAutoHyphens w:val="0"/>
              <w:rPr>
                <w:rFonts w:ascii="Cambria" w:hAnsi="Cambria"/>
                <w:sz w:val="20"/>
                <w:szCs w:val="20"/>
                <w:lang w:eastAsia="ru-RU"/>
              </w:rPr>
            </w:pPr>
          </w:p>
        </w:tc>
        <w:tc>
          <w:tcPr>
            <w:tcW w:w="1059" w:type="dxa"/>
            <w:vMerge w:val="restart"/>
            <w:tcBorders>
              <w:top w:val="nil"/>
              <w:left w:val="single" w:sz="8" w:space="0" w:color="auto"/>
              <w:bottom w:val="single" w:sz="8" w:space="0" w:color="000000"/>
              <w:right w:val="single" w:sz="8" w:space="0" w:color="auto"/>
            </w:tcBorders>
            <w:shd w:val="clear" w:color="auto" w:fill="auto"/>
            <w:vAlign w:val="center"/>
            <w:hideMark/>
          </w:tcPr>
          <w:p w14:paraId="674911F0"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2025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79420478"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2026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74B25917"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2027</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7910BDF7"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2028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12549B41"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2029</w:t>
            </w:r>
          </w:p>
        </w:tc>
        <w:tc>
          <w:tcPr>
            <w:tcW w:w="1004" w:type="dxa"/>
            <w:vMerge w:val="restart"/>
            <w:tcBorders>
              <w:top w:val="nil"/>
              <w:left w:val="single" w:sz="8" w:space="0" w:color="auto"/>
              <w:bottom w:val="single" w:sz="8" w:space="0" w:color="000000"/>
              <w:right w:val="single" w:sz="8" w:space="0" w:color="auto"/>
            </w:tcBorders>
            <w:shd w:val="clear" w:color="auto" w:fill="auto"/>
            <w:vAlign w:val="center"/>
            <w:hideMark/>
          </w:tcPr>
          <w:p w14:paraId="52D4BD17" w14:textId="77777777" w:rsidR="00FD5032" w:rsidRPr="00AB2ED0" w:rsidRDefault="00FD5032" w:rsidP="00DC1E7E">
            <w:pPr>
              <w:suppressAutoHyphens w:val="0"/>
              <w:jc w:val="center"/>
              <w:rPr>
                <w:rFonts w:ascii="Cambria" w:hAnsi="Cambria"/>
                <w:sz w:val="20"/>
                <w:szCs w:val="20"/>
                <w:lang w:eastAsia="ru-RU"/>
              </w:rPr>
            </w:pPr>
            <w:r w:rsidRPr="00AB2ED0">
              <w:rPr>
                <w:rFonts w:ascii="Cambria" w:hAnsi="Cambria"/>
                <w:sz w:val="20"/>
                <w:szCs w:val="20"/>
                <w:lang w:eastAsia="ru-RU"/>
              </w:rPr>
              <w:t>2030</w:t>
            </w:r>
          </w:p>
        </w:tc>
      </w:tr>
      <w:tr w:rsidR="00FD5032" w:rsidRPr="00AB2ED0" w14:paraId="2DDA26FC" w14:textId="77777777" w:rsidTr="00DC1E7E">
        <w:trPr>
          <w:trHeight w:val="276"/>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79D8CE4D" w14:textId="77777777" w:rsidR="00FD5032" w:rsidRPr="00AB2ED0" w:rsidRDefault="00FD5032" w:rsidP="00DC1E7E">
            <w:pPr>
              <w:suppressAutoHyphens w:val="0"/>
              <w:rPr>
                <w:rFonts w:ascii="Cambria" w:hAnsi="Cambria"/>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0D6F6BF1" w14:textId="77777777" w:rsidR="00FD5032" w:rsidRPr="00AB2ED0" w:rsidRDefault="00FD5032" w:rsidP="00DC1E7E">
            <w:pPr>
              <w:suppressAutoHyphens w:val="0"/>
              <w:rPr>
                <w:rFonts w:ascii="Cambria" w:hAnsi="Cambria"/>
                <w:sz w:val="20"/>
                <w:szCs w:val="20"/>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068CBBB8" w14:textId="77777777" w:rsidR="00FD5032" w:rsidRPr="00AB2ED0" w:rsidRDefault="00FD5032" w:rsidP="00DC1E7E">
            <w:pPr>
              <w:suppressAutoHyphens w:val="0"/>
              <w:rPr>
                <w:rFonts w:ascii="Cambria" w:hAnsi="Cambria"/>
                <w:sz w:val="20"/>
                <w:szCs w:val="20"/>
                <w:lang w:eastAsia="ru-RU"/>
              </w:rPr>
            </w:pPr>
          </w:p>
        </w:tc>
        <w:tc>
          <w:tcPr>
            <w:tcW w:w="1059" w:type="dxa"/>
            <w:vMerge/>
            <w:tcBorders>
              <w:top w:val="nil"/>
              <w:left w:val="single" w:sz="8" w:space="0" w:color="auto"/>
              <w:bottom w:val="single" w:sz="8" w:space="0" w:color="000000"/>
              <w:right w:val="single" w:sz="8" w:space="0" w:color="auto"/>
            </w:tcBorders>
            <w:vAlign w:val="center"/>
            <w:hideMark/>
          </w:tcPr>
          <w:p w14:paraId="600A3A0A" w14:textId="77777777" w:rsidR="00FD5032" w:rsidRPr="00AB2ED0" w:rsidRDefault="00FD5032" w:rsidP="00DC1E7E">
            <w:pPr>
              <w:suppressAutoHyphens w:val="0"/>
              <w:rPr>
                <w:rFonts w:ascii="Cambria" w:hAnsi="Cambria"/>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14:paraId="03617451" w14:textId="77777777" w:rsidR="00FD5032" w:rsidRPr="00AB2ED0" w:rsidRDefault="00FD5032" w:rsidP="00DC1E7E">
            <w:pPr>
              <w:suppressAutoHyphens w:val="0"/>
              <w:rPr>
                <w:rFonts w:ascii="Cambria" w:hAnsi="Cambria"/>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14:paraId="4CB8035E" w14:textId="77777777" w:rsidR="00FD5032" w:rsidRPr="00AB2ED0" w:rsidRDefault="00FD5032" w:rsidP="00DC1E7E">
            <w:pPr>
              <w:suppressAutoHyphens w:val="0"/>
              <w:rPr>
                <w:rFonts w:ascii="Cambria" w:hAnsi="Cambria"/>
                <w:sz w:val="20"/>
                <w:szCs w:val="20"/>
                <w:lang w:eastAsia="ru-RU"/>
              </w:rPr>
            </w:pPr>
          </w:p>
        </w:tc>
        <w:tc>
          <w:tcPr>
            <w:tcW w:w="993" w:type="dxa"/>
            <w:vMerge/>
            <w:tcBorders>
              <w:top w:val="nil"/>
              <w:left w:val="single" w:sz="8" w:space="0" w:color="auto"/>
              <w:bottom w:val="single" w:sz="8" w:space="0" w:color="000000"/>
              <w:right w:val="single" w:sz="8" w:space="0" w:color="auto"/>
            </w:tcBorders>
            <w:vAlign w:val="center"/>
            <w:hideMark/>
          </w:tcPr>
          <w:p w14:paraId="4A6612FA" w14:textId="77777777" w:rsidR="00FD5032" w:rsidRPr="00AB2ED0" w:rsidRDefault="00FD5032" w:rsidP="00DC1E7E">
            <w:pPr>
              <w:suppressAutoHyphens w:val="0"/>
              <w:rPr>
                <w:rFonts w:ascii="Cambria" w:hAnsi="Cambria"/>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14:paraId="48F2D4E4" w14:textId="77777777" w:rsidR="00FD5032" w:rsidRPr="00AB2ED0" w:rsidRDefault="00FD5032" w:rsidP="00DC1E7E">
            <w:pPr>
              <w:suppressAutoHyphens w:val="0"/>
              <w:rPr>
                <w:rFonts w:ascii="Cambria" w:hAnsi="Cambria"/>
                <w:sz w:val="20"/>
                <w:szCs w:val="20"/>
                <w:lang w:eastAsia="ru-RU"/>
              </w:rPr>
            </w:pPr>
          </w:p>
        </w:tc>
        <w:tc>
          <w:tcPr>
            <w:tcW w:w="1004" w:type="dxa"/>
            <w:vMerge/>
            <w:tcBorders>
              <w:top w:val="nil"/>
              <w:left w:val="single" w:sz="8" w:space="0" w:color="auto"/>
              <w:bottom w:val="single" w:sz="8" w:space="0" w:color="000000"/>
              <w:right w:val="single" w:sz="8" w:space="0" w:color="auto"/>
            </w:tcBorders>
            <w:vAlign w:val="center"/>
            <w:hideMark/>
          </w:tcPr>
          <w:p w14:paraId="26DE0107" w14:textId="77777777" w:rsidR="00FD5032" w:rsidRPr="00AB2ED0" w:rsidRDefault="00FD5032" w:rsidP="00DC1E7E">
            <w:pPr>
              <w:suppressAutoHyphens w:val="0"/>
              <w:rPr>
                <w:rFonts w:ascii="Cambria" w:hAnsi="Cambria"/>
                <w:sz w:val="20"/>
                <w:szCs w:val="20"/>
                <w:lang w:eastAsia="ru-RU"/>
              </w:rPr>
            </w:pPr>
          </w:p>
        </w:tc>
      </w:tr>
      <w:tr w:rsidR="00FD5032" w:rsidRPr="00AB2ED0" w14:paraId="604A2EB4" w14:textId="77777777" w:rsidTr="00DC1E7E">
        <w:trPr>
          <w:trHeight w:val="525"/>
        </w:trPr>
        <w:tc>
          <w:tcPr>
            <w:tcW w:w="2410" w:type="dxa"/>
            <w:tcBorders>
              <w:top w:val="nil"/>
              <w:left w:val="single" w:sz="8" w:space="0" w:color="auto"/>
              <w:bottom w:val="nil"/>
              <w:right w:val="single" w:sz="8" w:space="0" w:color="auto"/>
            </w:tcBorders>
            <w:shd w:val="clear" w:color="auto" w:fill="auto"/>
            <w:hideMark/>
          </w:tcPr>
          <w:p w14:paraId="2516694A" w14:textId="77777777" w:rsidR="00FD5032" w:rsidRPr="00FD5032" w:rsidRDefault="00FD5032" w:rsidP="00DC1E7E">
            <w:pPr>
              <w:rPr>
                <w:rFonts w:ascii="Cambria" w:hAnsi="Cambria"/>
                <w:bCs/>
              </w:rPr>
            </w:pPr>
            <w:r w:rsidRPr="00FD5032">
              <w:rPr>
                <w:rFonts w:ascii="Cambria" w:hAnsi="Cambria"/>
                <w:bCs/>
              </w:rPr>
              <w:t>С. Беспаловский</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20A41" w14:textId="77777777" w:rsidR="00FD5032" w:rsidRPr="00FD5032" w:rsidRDefault="00FD5032" w:rsidP="00DC1E7E">
            <w:pPr>
              <w:jc w:val="center"/>
              <w:rPr>
                <w:rFonts w:ascii="Cambria" w:hAnsi="Cambria"/>
                <w:color w:val="000000"/>
              </w:rPr>
            </w:pPr>
            <w:r w:rsidRPr="00FD5032">
              <w:rPr>
                <w:rFonts w:ascii="Cambria" w:hAnsi="Cambria"/>
                <w:color w:val="000000"/>
              </w:rPr>
              <w:t>2,07</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14:paraId="7FE05FAA" w14:textId="77777777" w:rsidR="00FD5032" w:rsidRPr="00FD5032" w:rsidRDefault="00FD5032" w:rsidP="00DC1E7E">
            <w:pPr>
              <w:jc w:val="center"/>
              <w:rPr>
                <w:rFonts w:ascii="Cambria" w:hAnsi="Cambria"/>
                <w:color w:val="000000"/>
              </w:rPr>
            </w:pPr>
            <w:r w:rsidRPr="00FD5032">
              <w:rPr>
                <w:rFonts w:ascii="Cambria" w:hAnsi="Cambria"/>
                <w:color w:val="000000"/>
              </w:rPr>
              <w:t>2,07</w:t>
            </w: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2E6DB" w14:textId="77777777" w:rsidR="00FD5032" w:rsidRPr="00FD5032" w:rsidRDefault="00FD5032" w:rsidP="00FD5032">
            <w:pPr>
              <w:suppressAutoHyphens w:val="0"/>
              <w:jc w:val="center"/>
              <w:rPr>
                <w:rFonts w:ascii="Cambria" w:hAnsi="Cambria"/>
                <w:bCs/>
                <w:lang w:eastAsia="ru-RU"/>
              </w:rPr>
            </w:pPr>
            <w:r w:rsidRPr="00FD5032">
              <w:rPr>
                <w:rFonts w:ascii="Cambria" w:hAnsi="Cambria"/>
                <w:bCs/>
                <w:lang w:eastAsia="ru-RU"/>
              </w:rPr>
              <w:t xml:space="preserve">0,265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91F4131" w14:textId="77777777" w:rsidR="00FD5032" w:rsidRPr="00FD5032" w:rsidRDefault="00FD5032" w:rsidP="00DC1E7E">
            <w:pPr>
              <w:suppressAutoHyphens w:val="0"/>
              <w:jc w:val="center"/>
              <w:rPr>
                <w:rFonts w:ascii="Cambria" w:hAnsi="Cambria"/>
                <w:bCs/>
                <w:lang w:eastAsia="ru-RU"/>
              </w:rPr>
            </w:pPr>
            <w:r w:rsidRPr="00FD5032">
              <w:rPr>
                <w:rFonts w:ascii="Cambria" w:hAnsi="Cambria"/>
                <w:bCs/>
                <w:lang w:eastAsia="ru-RU"/>
              </w:rPr>
              <w:t xml:space="preserve">0,265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F14C246" w14:textId="77777777" w:rsidR="00FD5032" w:rsidRPr="00FD5032" w:rsidRDefault="00FD5032" w:rsidP="00DC1E7E">
            <w:pPr>
              <w:suppressAutoHyphens w:val="0"/>
              <w:jc w:val="center"/>
              <w:rPr>
                <w:rFonts w:ascii="Cambria" w:hAnsi="Cambria"/>
                <w:bCs/>
                <w:lang w:eastAsia="ru-RU"/>
              </w:rPr>
            </w:pPr>
            <w:r w:rsidRPr="00FD5032">
              <w:rPr>
                <w:rFonts w:ascii="Cambria" w:hAnsi="Cambria"/>
                <w:bCs/>
                <w:lang w:eastAsia="ru-RU"/>
              </w:rPr>
              <w:t xml:space="preserve">0,265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A6DF097" w14:textId="77777777" w:rsidR="00FD5032" w:rsidRPr="00FD5032" w:rsidRDefault="00FD5032" w:rsidP="00DC1E7E">
            <w:pPr>
              <w:suppressAutoHyphens w:val="0"/>
              <w:jc w:val="center"/>
              <w:rPr>
                <w:rFonts w:ascii="Cambria" w:hAnsi="Cambria"/>
                <w:bCs/>
                <w:lang w:eastAsia="ru-RU"/>
              </w:rPr>
            </w:pPr>
            <w:r w:rsidRPr="00FD5032">
              <w:rPr>
                <w:rFonts w:ascii="Cambria" w:hAnsi="Cambria"/>
                <w:bCs/>
                <w:lang w:eastAsia="ru-RU"/>
              </w:rPr>
              <w:t xml:space="preserve">0,265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6B39FAF" w14:textId="77777777" w:rsidR="00FD5032" w:rsidRPr="00FD5032" w:rsidRDefault="00FD5032" w:rsidP="00DC1E7E">
            <w:pPr>
              <w:suppressAutoHyphens w:val="0"/>
              <w:jc w:val="center"/>
              <w:rPr>
                <w:rFonts w:ascii="Cambria" w:hAnsi="Cambria"/>
                <w:bCs/>
                <w:lang w:eastAsia="ru-RU"/>
              </w:rPr>
            </w:pPr>
            <w:r w:rsidRPr="00FD5032">
              <w:rPr>
                <w:rFonts w:ascii="Cambria" w:hAnsi="Cambria"/>
                <w:bCs/>
                <w:lang w:eastAsia="ru-RU"/>
              </w:rPr>
              <w:t xml:space="preserve">0,265   </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14:paraId="5401B359" w14:textId="77777777" w:rsidR="00FD5032" w:rsidRPr="00FD5032" w:rsidRDefault="00FD5032" w:rsidP="00DC1E7E">
            <w:pPr>
              <w:suppressAutoHyphens w:val="0"/>
              <w:jc w:val="center"/>
              <w:rPr>
                <w:rFonts w:ascii="Cambria" w:hAnsi="Cambria"/>
                <w:bCs/>
                <w:lang w:eastAsia="ru-RU"/>
              </w:rPr>
            </w:pPr>
            <w:r w:rsidRPr="00FD5032">
              <w:rPr>
                <w:rFonts w:ascii="Cambria" w:hAnsi="Cambria"/>
                <w:bCs/>
                <w:lang w:eastAsia="ru-RU"/>
              </w:rPr>
              <w:t xml:space="preserve">0,265   </w:t>
            </w:r>
          </w:p>
        </w:tc>
      </w:tr>
      <w:tr w:rsidR="00FD5032" w:rsidRPr="00AB2ED0" w14:paraId="35E86631" w14:textId="77777777" w:rsidTr="00FC1AE2">
        <w:trPr>
          <w:trHeight w:val="374"/>
        </w:trPr>
        <w:tc>
          <w:tcPr>
            <w:tcW w:w="2410" w:type="dxa"/>
            <w:tcBorders>
              <w:top w:val="nil"/>
              <w:left w:val="single" w:sz="8" w:space="0" w:color="auto"/>
              <w:bottom w:val="single" w:sz="8" w:space="0" w:color="auto"/>
              <w:right w:val="single" w:sz="8" w:space="0" w:color="auto"/>
            </w:tcBorders>
            <w:shd w:val="clear" w:color="auto" w:fill="auto"/>
            <w:vAlign w:val="bottom"/>
            <w:hideMark/>
          </w:tcPr>
          <w:p w14:paraId="18EE9346" w14:textId="77777777" w:rsidR="00FD5032" w:rsidRDefault="00FD5032" w:rsidP="00DC1E7E">
            <w:pPr>
              <w:rPr>
                <w:rFonts w:ascii="Cambria" w:hAnsi="Cambria"/>
                <w:b/>
                <w:bCs/>
                <w:i/>
                <w:iCs/>
              </w:rPr>
            </w:pPr>
            <w:r>
              <w:rPr>
                <w:rFonts w:ascii="Cambria" w:hAnsi="Cambria"/>
                <w:b/>
                <w:bCs/>
                <w:i/>
                <w:iCs/>
              </w:rPr>
              <w:t>Итого</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13949CC7" w14:textId="77777777" w:rsidR="00FD5032" w:rsidRPr="00FD5032" w:rsidRDefault="00FD5032" w:rsidP="00DC1E7E">
            <w:pPr>
              <w:jc w:val="center"/>
              <w:rPr>
                <w:rFonts w:ascii="Cambria" w:hAnsi="Cambria"/>
                <w:b/>
                <w:i/>
                <w:color w:val="000000"/>
              </w:rPr>
            </w:pPr>
            <w:r w:rsidRPr="00FD5032">
              <w:rPr>
                <w:rFonts w:ascii="Cambria" w:hAnsi="Cambria"/>
                <w:b/>
                <w:i/>
                <w:color w:val="000000"/>
              </w:rPr>
              <w:t>2,07</w:t>
            </w:r>
          </w:p>
        </w:tc>
        <w:tc>
          <w:tcPr>
            <w:tcW w:w="926" w:type="dxa"/>
            <w:tcBorders>
              <w:top w:val="single" w:sz="8" w:space="0" w:color="auto"/>
              <w:left w:val="nil"/>
              <w:bottom w:val="single" w:sz="8" w:space="0" w:color="auto"/>
              <w:right w:val="single" w:sz="8" w:space="0" w:color="auto"/>
            </w:tcBorders>
            <w:shd w:val="clear" w:color="auto" w:fill="auto"/>
            <w:vAlign w:val="center"/>
            <w:hideMark/>
          </w:tcPr>
          <w:p w14:paraId="474F488C" w14:textId="77777777" w:rsidR="00FD5032" w:rsidRPr="00FD5032" w:rsidRDefault="00FD5032" w:rsidP="00DC1E7E">
            <w:pPr>
              <w:jc w:val="center"/>
              <w:rPr>
                <w:rFonts w:ascii="Cambria" w:hAnsi="Cambria"/>
                <w:b/>
                <w:i/>
                <w:color w:val="000000"/>
              </w:rPr>
            </w:pPr>
            <w:r w:rsidRPr="00FD5032">
              <w:rPr>
                <w:rFonts w:ascii="Cambria" w:hAnsi="Cambria"/>
                <w:b/>
                <w:i/>
                <w:color w:val="000000"/>
              </w:rPr>
              <w:t>2,07</w:t>
            </w:r>
          </w:p>
        </w:tc>
        <w:tc>
          <w:tcPr>
            <w:tcW w:w="1059" w:type="dxa"/>
            <w:tcBorders>
              <w:top w:val="single" w:sz="8" w:space="0" w:color="auto"/>
              <w:left w:val="nil"/>
              <w:bottom w:val="single" w:sz="8" w:space="0" w:color="auto"/>
              <w:right w:val="single" w:sz="8" w:space="0" w:color="auto"/>
            </w:tcBorders>
            <w:shd w:val="clear" w:color="auto" w:fill="auto"/>
            <w:vAlign w:val="center"/>
            <w:hideMark/>
          </w:tcPr>
          <w:p w14:paraId="479EFCEC"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0,265   </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3959D050"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0,265   </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45995A17"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0,265   </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2721F3B5"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0,265   </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5C8F27F1"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0,265   </w:t>
            </w:r>
          </w:p>
        </w:tc>
        <w:tc>
          <w:tcPr>
            <w:tcW w:w="1004" w:type="dxa"/>
            <w:tcBorders>
              <w:top w:val="single" w:sz="8" w:space="0" w:color="auto"/>
              <w:left w:val="nil"/>
              <w:bottom w:val="single" w:sz="8" w:space="0" w:color="auto"/>
              <w:right w:val="single" w:sz="8" w:space="0" w:color="auto"/>
            </w:tcBorders>
            <w:shd w:val="clear" w:color="auto" w:fill="auto"/>
            <w:vAlign w:val="center"/>
            <w:hideMark/>
          </w:tcPr>
          <w:p w14:paraId="7AFC236F"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0,265   </w:t>
            </w:r>
          </w:p>
        </w:tc>
      </w:tr>
    </w:tbl>
    <w:p w14:paraId="2FA52BDC" w14:textId="77777777" w:rsidR="00FD5032" w:rsidRDefault="00FD5032" w:rsidP="00FD5032">
      <w:pPr>
        <w:rPr>
          <w:rFonts w:asciiTheme="majorHAnsi" w:hAnsiTheme="majorHAnsi"/>
        </w:rPr>
      </w:pPr>
    </w:p>
    <w:p w14:paraId="6E906A64" w14:textId="77777777" w:rsidR="00FD5032" w:rsidRDefault="00FD5032" w:rsidP="00FD5032">
      <w:pPr>
        <w:rPr>
          <w:rFonts w:asciiTheme="majorHAnsi" w:hAnsiTheme="majorHAnsi"/>
        </w:rPr>
      </w:pPr>
    </w:p>
    <w:p w14:paraId="354E6581" w14:textId="77777777" w:rsidR="00FD5032" w:rsidRDefault="00FD5032" w:rsidP="00FD5032">
      <w:pPr>
        <w:rPr>
          <w:rFonts w:asciiTheme="majorHAnsi" w:hAnsiTheme="majorHAnsi"/>
        </w:rPr>
      </w:pPr>
    </w:p>
    <w:p w14:paraId="1B98E45A" w14:textId="77777777" w:rsidR="00FD5032" w:rsidRDefault="00FD5032" w:rsidP="00FD5032">
      <w:pPr>
        <w:rPr>
          <w:rFonts w:asciiTheme="majorHAnsi" w:hAnsiTheme="majorHAnsi"/>
        </w:rPr>
      </w:pPr>
      <w:r>
        <w:rPr>
          <w:rFonts w:asciiTheme="majorHAnsi" w:hAnsiTheme="majorHAnsi"/>
        </w:rPr>
        <w:t>Таблица 3</w:t>
      </w:r>
      <w:r w:rsidRPr="003C6FC9">
        <w:rPr>
          <w:rFonts w:asciiTheme="majorHAnsi" w:hAnsiTheme="majorHAnsi"/>
        </w:rPr>
        <w:t>.2 - Перспективные балансы отпуска тепловой энергии</w:t>
      </w:r>
    </w:p>
    <w:p w14:paraId="537D060B" w14:textId="77777777" w:rsidR="00FD5032" w:rsidRDefault="00FD5032" w:rsidP="00FD5032">
      <w:pPr>
        <w:rPr>
          <w:rFonts w:asciiTheme="majorHAnsi" w:hAnsiTheme="majorHAnsi"/>
        </w:rPr>
      </w:pPr>
    </w:p>
    <w:tbl>
      <w:tblPr>
        <w:tblW w:w="10472" w:type="dxa"/>
        <w:tblInd w:w="-459" w:type="dxa"/>
        <w:tblLook w:val="04A0" w:firstRow="1" w:lastRow="0" w:firstColumn="1" w:lastColumn="0" w:noHBand="0" w:noVBand="1"/>
      </w:tblPr>
      <w:tblGrid>
        <w:gridCol w:w="960"/>
        <w:gridCol w:w="3576"/>
        <w:gridCol w:w="1560"/>
        <w:gridCol w:w="1559"/>
        <w:gridCol w:w="1559"/>
        <w:gridCol w:w="1258"/>
      </w:tblGrid>
      <w:tr w:rsidR="00FD5032" w:rsidRPr="00170222" w14:paraId="3CDA44CC" w14:textId="77777777" w:rsidTr="00DC1E7E">
        <w:trPr>
          <w:trHeight w:val="285"/>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E5DBA6B"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п/п</w:t>
            </w:r>
          </w:p>
        </w:tc>
        <w:tc>
          <w:tcPr>
            <w:tcW w:w="3576" w:type="dxa"/>
            <w:tcBorders>
              <w:top w:val="single" w:sz="8" w:space="0" w:color="auto"/>
              <w:left w:val="nil"/>
              <w:bottom w:val="single" w:sz="4" w:space="0" w:color="auto"/>
              <w:right w:val="single" w:sz="8" w:space="0" w:color="auto"/>
            </w:tcBorders>
            <w:shd w:val="clear" w:color="auto" w:fill="auto"/>
            <w:noWrap/>
            <w:vAlign w:val="bottom"/>
            <w:hideMark/>
          </w:tcPr>
          <w:p w14:paraId="6CC5A6AF" w14:textId="77777777" w:rsidR="00FD5032" w:rsidRPr="00170222" w:rsidRDefault="00FD5032" w:rsidP="00DC1E7E">
            <w:pPr>
              <w:suppressAutoHyphens w:val="0"/>
              <w:rPr>
                <w:rFonts w:ascii="Cambria" w:hAnsi="Cambria"/>
                <w:lang w:eastAsia="ru-RU"/>
              </w:rPr>
            </w:pPr>
            <w:r w:rsidRPr="00170222">
              <w:rPr>
                <w:rFonts w:ascii="Cambria" w:hAnsi="Cambria"/>
                <w:lang w:eastAsia="ru-RU"/>
              </w:rPr>
              <w:t>Наименование показателей</w:t>
            </w:r>
          </w:p>
        </w:tc>
        <w:tc>
          <w:tcPr>
            <w:tcW w:w="1560" w:type="dxa"/>
            <w:tcBorders>
              <w:top w:val="single" w:sz="8" w:space="0" w:color="auto"/>
              <w:left w:val="nil"/>
              <w:bottom w:val="single" w:sz="4" w:space="0" w:color="auto"/>
              <w:right w:val="single" w:sz="8" w:space="0" w:color="auto"/>
            </w:tcBorders>
            <w:shd w:val="clear" w:color="auto" w:fill="auto"/>
            <w:vAlign w:val="bottom"/>
            <w:hideMark/>
          </w:tcPr>
          <w:p w14:paraId="759885AD" w14:textId="77777777" w:rsidR="00FD5032" w:rsidRPr="00170222" w:rsidRDefault="00FD5032" w:rsidP="00DC1E7E">
            <w:pPr>
              <w:suppressAutoHyphens w:val="0"/>
              <w:rPr>
                <w:rFonts w:ascii="Cambria" w:hAnsi="Cambria"/>
                <w:lang w:eastAsia="ru-RU"/>
              </w:rPr>
            </w:pPr>
            <w:r w:rsidRPr="00170222">
              <w:rPr>
                <w:rFonts w:ascii="Cambria" w:hAnsi="Cambria"/>
                <w:lang w:eastAsia="ru-RU"/>
              </w:rPr>
              <w:t>2026г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774D32A8" w14:textId="77777777" w:rsidR="00FD5032" w:rsidRPr="00170222" w:rsidRDefault="00FD5032" w:rsidP="00DC1E7E">
            <w:pPr>
              <w:suppressAutoHyphens w:val="0"/>
              <w:rPr>
                <w:rFonts w:ascii="Cambria" w:hAnsi="Cambria"/>
                <w:lang w:eastAsia="ru-RU"/>
              </w:rPr>
            </w:pPr>
            <w:r w:rsidRPr="00170222">
              <w:rPr>
                <w:rFonts w:ascii="Cambria" w:hAnsi="Cambria"/>
                <w:lang w:eastAsia="ru-RU"/>
              </w:rPr>
              <w:t>2027г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679D5E20" w14:textId="77777777" w:rsidR="00FD5032" w:rsidRPr="00170222" w:rsidRDefault="00FD5032" w:rsidP="00DC1E7E">
            <w:pPr>
              <w:suppressAutoHyphens w:val="0"/>
              <w:rPr>
                <w:rFonts w:ascii="Cambria" w:hAnsi="Cambria"/>
                <w:lang w:eastAsia="ru-RU"/>
              </w:rPr>
            </w:pPr>
            <w:r>
              <w:rPr>
                <w:rFonts w:ascii="Cambria" w:hAnsi="Cambria"/>
                <w:lang w:eastAsia="ru-RU"/>
              </w:rPr>
              <w:t>2028</w:t>
            </w:r>
            <w:r w:rsidRPr="00170222">
              <w:rPr>
                <w:rFonts w:ascii="Cambria" w:hAnsi="Cambria"/>
                <w:lang w:eastAsia="ru-RU"/>
              </w:rPr>
              <w:t>г</w:t>
            </w:r>
          </w:p>
        </w:tc>
        <w:tc>
          <w:tcPr>
            <w:tcW w:w="1258" w:type="dxa"/>
            <w:tcBorders>
              <w:top w:val="single" w:sz="8" w:space="0" w:color="auto"/>
              <w:left w:val="nil"/>
              <w:bottom w:val="single" w:sz="4" w:space="0" w:color="auto"/>
              <w:right w:val="single" w:sz="8" w:space="0" w:color="auto"/>
            </w:tcBorders>
            <w:shd w:val="clear" w:color="auto" w:fill="auto"/>
            <w:vAlign w:val="bottom"/>
            <w:hideMark/>
          </w:tcPr>
          <w:p w14:paraId="1B30DEA6" w14:textId="77777777" w:rsidR="00FD5032" w:rsidRPr="00170222" w:rsidRDefault="00FD5032" w:rsidP="00DC1E7E">
            <w:pPr>
              <w:suppressAutoHyphens w:val="0"/>
              <w:rPr>
                <w:rFonts w:ascii="Cambria" w:hAnsi="Cambria"/>
                <w:lang w:eastAsia="ru-RU"/>
              </w:rPr>
            </w:pPr>
            <w:r>
              <w:rPr>
                <w:rFonts w:ascii="Cambria" w:hAnsi="Cambria"/>
                <w:lang w:eastAsia="ru-RU"/>
              </w:rPr>
              <w:t>2029</w:t>
            </w:r>
            <w:r w:rsidRPr="00170222">
              <w:rPr>
                <w:rFonts w:ascii="Cambria" w:hAnsi="Cambria"/>
                <w:lang w:eastAsia="ru-RU"/>
              </w:rPr>
              <w:t>г</w:t>
            </w:r>
          </w:p>
        </w:tc>
      </w:tr>
      <w:tr w:rsidR="00FD5032" w:rsidRPr="00170222" w14:paraId="35ABEE82"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1C8E0C52" w14:textId="77777777" w:rsidR="00FD5032" w:rsidRPr="00170222" w:rsidRDefault="00FD5032" w:rsidP="00DC1E7E">
            <w:pPr>
              <w:suppressAutoHyphens w:val="0"/>
              <w:jc w:val="center"/>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noWrap/>
            <w:vAlign w:val="bottom"/>
            <w:hideMark/>
          </w:tcPr>
          <w:p w14:paraId="107B60D6" w14:textId="77777777" w:rsidR="00FD5032" w:rsidRPr="00170222" w:rsidRDefault="00FD5032" w:rsidP="00DC1E7E">
            <w:pPr>
              <w:suppressAutoHyphens w:val="0"/>
              <w:jc w:val="center"/>
              <w:rPr>
                <w:rFonts w:ascii="Cambria" w:hAnsi="Cambria"/>
                <w:lang w:eastAsia="ru-RU"/>
              </w:rPr>
            </w:pPr>
            <w:r w:rsidRPr="00170222">
              <w:rPr>
                <w:rFonts w:ascii="Cambria" w:hAnsi="Cambria"/>
                <w:lang w:eastAsia="ru-RU"/>
              </w:rPr>
              <w:t>2</w:t>
            </w:r>
          </w:p>
        </w:tc>
        <w:tc>
          <w:tcPr>
            <w:tcW w:w="1560" w:type="dxa"/>
            <w:tcBorders>
              <w:top w:val="nil"/>
              <w:left w:val="nil"/>
              <w:bottom w:val="single" w:sz="8" w:space="0" w:color="auto"/>
              <w:right w:val="single" w:sz="8" w:space="0" w:color="auto"/>
            </w:tcBorders>
            <w:shd w:val="clear" w:color="auto" w:fill="auto"/>
            <w:noWrap/>
            <w:vAlign w:val="bottom"/>
            <w:hideMark/>
          </w:tcPr>
          <w:p w14:paraId="683EAA50" w14:textId="77777777" w:rsidR="00FD5032" w:rsidRPr="00170222" w:rsidRDefault="00FD5032" w:rsidP="00DC1E7E">
            <w:pPr>
              <w:suppressAutoHyphens w:val="0"/>
              <w:jc w:val="center"/>
              <w:rPr>
                <w:rFonts w:ascii="Cambria" w:hAnsi="Cambria"/>
                <w:lang w:eastAsia="ru-RU"/>
              </w:rPr>
            </w:pPr>
            <w:r w:rsidRPr="00170222">
              <w:rPr>
                <w:rFonts w:ascii="Cambria" w:hAnsi="Cambria"/>
                <w:lang w:eastAsia="ru-RU"/>
              </w:rPr>
              <w:t>3</w:t>
            </w:r>
          </w:p>
        </w:tc>
        <w:tc>
          <w:tcPr>
            <w:tcW w:w="1559" w:type="dxa"/>
            <w:tcBorders>
              <w:top w:val="nil"/>
              <w:left w:val="nil"/>
              <w:bottom w:val="single" w:sz="8" w:space="0" w:color="auto"/>
              <w:right w:val="single" w:sz="8" w:space="0" w:color="auto"/>
            </w:tcBorders>
            <w:shd w:val="clear" w:color="auto" w:fill="auto"/>
            <w:noWrap/>
            <w:vAlign w:val="bottom"/>
            <w:hideMark/>
          </w:tcPr>
          <w:p w14:paraId="47189E39" w14:textId="77777777" w:rsidR="00FD5032" w:rsidRPr="00170222" w:rsidRDefault="00FD5032" w:rsidP="00DC1E7E">
            <w:pPr>
              <w:suppressAutoHyphens w:val="0"/>
              <w:jc w:val="center"/>
              <w:rPr>
                <w:rFonts w:ascii="Cambria" w:hAnsi="Cambria"/>
                <w:lang w:eastAsia="ru-RU"/>
              </w:rPr>
            </w:pPr>
            <w:r w:rsidRPr="00170222">
              <w:rPr>
                <w:rFonts w:ascii="Cambria" w:hAnsi="Cambria"/>
                <w:lang w:eastAsia="ru-RU"/>
              </w:rPr>
              <w:t>4</w:t>
            </w:r>
          </w:p>
        </w:tc>
        <w:tc>
          <w:tcPr>
            <w:tcW w:w="1559" w:type="dxa"/>
            <w:tcBorders>
              <w:top w:val="nil"/>
              <w:left w:val="nil"/>
              <w:bottom w:val="single" w:sz="8" w:space="0" w:color="auto"/>
              <w:right w:val="single" w:sz="8" w:space="0" w:color="auto"/>
            </w:tcBorders>
            <w:shd w:val="clear" w:color="auto" w:fill="auto"/>
            <w:noWrap/>
            <w:vAlign w:val="bottom"/>
            <w:hideMark/>
          </w:tcPr>
          <w:p w14:paraId="167ABE69" w14:textId="77777777" w:rsidR="00FD5032" w:rsidRPr="00170222" w:rsidRDefault="00FD5032" w:rsidP="00DC1E7E">
            <w:pPr>
              <w:suppressAutoHyphens w:val="0"/>
              <w:jc w:val="center"/>
              <w:rPr>
                <w:rFonts w:ascii="Cambria" w:hAnsi="Cambria"/>
                <w:lang w:eastAsia="ru-RU"/>
              </w:rPr>
            </w:pPr>
            <w:r w:rsidRPr="00170222">
              <w:rPr>
                <w:rFonts w:ascii="Cambria" w:hAnsi="Cambria"/>
                <w:lang w:eastAsia="ru-RU"/>
              </w:rPr>
              <w:t>5</w:t>
            </w:r>
          </w:p>
        </w:tc>
        <w:tc>
          <w:tcPr>
            <w:tcW w:w="1258" w:type="dxa"/>
            <w:tcBorders>
              <w:top w:val="nil"/>
              <w:left w:val="nil"/>
              <w:bottom w:val="single" w:sz="8" w:space="0" w:color="auto"/>
              <w:right w:val="single" w:sz="8" w:space="0" w:color="auto"/>
            </w:tcBorders>
            <w:shd w:val="clear" w:color="auto" w:fill="auto"/>
            <w:noWrap/>
            <w:vAlign w:val="bottom"/>
            <w:hideMark/>
          </w:tcPr>
          <w:p w14:paraId="7DE7837B" w14:textId="77777777" w:rsidR="00FD5032" w:rsidRPr="00170222" w:rsidRDefault="00FD5032" w:rsidP="00DC1E7E">
            <w:pPr>
              <w:suppressAutoHyphens w:val="0"/>
              <w:jc w:val="center"/>
              <w:rPr>
                <w:rFonts w:ascii="Cambria" w:hAnsi="Cambria"/>
                <w:lang w:eastAsia="ru-RU"/>
              </w:rPr>
            </w:pPr>
            <w:r w:rsidRPr="00170222">
              <w:rPr>
                <w:rFonts w:ascii="Cambria" w:hAnsi="Cambria"/>
                <w:lang w:eastAsia="ru-RU"/>
              </w:rPr>
              <w:t>6</w:t>
            </w:r>
          </w:p>
        </w:tc>
      </w:tr>
      <w:tr w:rsidR="00FD5032" w:rsidRPr="00170222" w14:paraId="2357B62D" w14:textId="77777777" w:rsidTr="00DC1E7E">
        <w:trPr>
          <w:trHeight w:val="57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1FE9CF90" w14:textId="77777777" w:rsidR="00FD5032" w:rsidRPr="00170222" w:rsidRDefault="00FD5032" w:rsidP="00DC1E7E">
            <w:pPr>
              <w:suppressAutoHyphens w:val="0"/>
              <w:jc w:val="right"/>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vAlign w:val="bottom"/>
            <w:hideMark/>
          </w:tcPr>
          <w:p w14:paraId="67CC9516" w14:textId="77777777" w:rsidR="00FD5032" w:rsidRPr="00170222" w:rsidRDefault="00FD5032" w:rsidP="00DC1E7E">
            <w:pPr>
              <w:suppressAutoHyphens w:val="0"/>
              <w:rPr>
                <w:rFonts w:ascii="Cambria" w:hAnsi="Cambria"/>
                <w:lang w:eastAsia="ru-RU"/>
              </w:rPr>
            </w:pPr>
            <w:r w:rsidRPr="00170222">
              <w:rPr>
                <w:rFonts w:ascii="Cambria" w:hAnsi="Cambria"/>
                <w:lang w:eastAsia="ru-RU"/>
              </w:rPr>
              <w:t>Объем вырабатываемой теплоэнергии</w:t>
            </w:r>
          </w:p>
        </w:tc>
        <w:tc>
          <w:tcPr>
            <w:tcW w:w="1560" w:type="dxa"/>
            <w:tcBorders>
              <w:top w:val="nil"/>
              <w:left w:val="nil"/>
              <w:bottom w:val="single" w:sz="8" w:space="0" w:color="auto"/>
              <w:right w:val="single" w:sz="8" w:space="0" w:color="auto"/>
            </w:tcBorders>
            <w:shd w:val="clear" w:color="auto" w:fill="auto"/>
            <w:noWrap/>
            <w:vAlign w:val="center"/>
            <w:hideMark/>
          </w:tcPr>
          <w:p w14:paraId="2E805BAA" w14:textId="77777777" w:rsidR="00FD5032" w:rsidRDefault="00FD5032">
            <w:pPr>
              <w:jc w:val="right"/>
              <w:rPr>
                <w:rFonts w:ascii="Cambria" w:hAnsi="Cambria"/>
                <w:sz w:val="22"/>
                <w:szCs w:val="22"/>
              </w:rPr>
            </w:pPr>
            <w:r>
              <w:rPr>
                <w:rFonts w:ascii="Cambria" w:hAnsi="Cambria"/>
                <w:sz w:val="22"/>
                <w:szCs w:val="22"/>
              </w:rPr>
              <w:t>969,58</w:t>
            </w:r>
          </w:p>
        </w:tc>
        <w:tc>
          <w:tcPr>
            <w:tcW w:w="1559" w:type="dxa"/>
            <w:tcBorders>
              <w:top w:val="nil"/>
              <w:left w:val="nil"/>
              <w:bottom w:val="single" w:sz="8" w:space="0" w:color="auto"/>
              <w:right w:val="single" w:sz="8" w:space="0" w:color="auto"/>
            </w:tcBorders>
            <w:shd w:val="clear" w:color="auto" w:fill="auto"/>
            <w:noWrap/>
            <w:vAlign w:val="center"/>
            <w:hideMark/>
          </w:tcPr>
          <w:p w14:paraId="0D49471A" w14:textId="77777777" w:rsidR="00FD5032" w:rsidRDefault="00FD5032">
            <w:pPr>
              <w:jc w:val="right"/>
              <w:rPr>
                <w:rFonts w:ascii="Cambria" w:hAnsi="Cambria"/>
                <w:sz w:val="22"/>
                <w:szCs w:val="22"/>
              </w:rPr>
            </w:pPr>
            <w:r>
              <w:rPr>
                <w:rFonts w:ascii="Cambria" w:hAnsi="Cambria"/>
                <w:sz w:val="22"/>
                <w:szCs w:val="22"/>
              </w:rPr>
              <w:t>969,58</w:t>
            </w:r>
          </w:p>
        </w:tc>
        <w:tc>
          <w:tcPr>
            <w:tcW w:w="1559" w:type="dxa"/>
            <w:tcBorders>
              <w:top w:val="nil"/>
              <w:left w:val="nil"/>
              <w:bottom w:val="single" w:sz="8" w:space="0" w:color="auto"/>
              <w:right w:val="single" w:sz="8" w:space="0" w:color="auto"/>
            </w:tcBorders>
            <w:shd w:val="clear" w:color="auto" w:fill="auto"/>
            <w:noWrap/>
            <w:vAlign w:val="center"/>
            <w:hideMark/>
          </w:tcPr>
          <w:p w14:paraId="4F3968B7" w14:textId="77777777" w:rsidR="00FD5032" w:rsidRDefault="00FD5032">
            <w:pPr>
              <w:jc w:val="right"/>
              <w:rPr>
                <w:rFonts w:ascii="Cambria" w:hAnsi="Cambria"/>
                <w:sz w:val="22"/>
                <w:szCs w:val="22"/>
              </w:rPr>
            </w:pPr>
            <w:r>
              <w:rPr>
                <w:rFonts w:ascii="Cambria" w:hAnsi="Cambria"/>
                <w:sz w:val="22"/>
                <w:szCs w:val="22"/>
              </w:rPr>
              <w:t>969,58</w:t>
            </w:r>
          </w:p>
        </w:tc>
        <w:tc>
          <w:tcPr>
            <w:tcW w:w="1258" w:type="dxa"/>
            <w:tcBorders>
              <w:top w:val="nil"/>
              <w:left w:val="nil"/>
              <w:bottom w:val="single" w:sz="8" w:space="0" w:color="auto"/>
              <w:right w:val="single" w:sz="8" w:space="0" w:color="auto"/>
            </w:tcBorders>
            <w:shd w:val="clear" w:color="auto" w:fill="auto"/>
            <w:noWrap/>
            <w:vAlign w:val="center"/>
            <w:hideMark/>
          </w:tcPr>
          <w:p w14:paraId="68731E21" w14:textId="77777777" w:rsidR="00FD5032" w:rsidRDefault="00FD5032">
            <w:pPr>
              <w:jc w:val="right"/>
              <w:rPr>
                <w:rFonts w:ascii="Cambria" w:hAnsi="Cambria"/>
                <w:sz w:val="22"/>
                <w:szCs w:val="22"/>
              </w:rPr>
            </w:pPr>
            <w:r>
              <w:rPr>
                <w:rFonts w:ascii="Cambria" w:hAnsi="Cambria"/>
                <w:sz w:val="22"/>
                <w:szCs w:val="22"/>
              </w:rPr>
              <w:t>969,58</w:t>
            </w:r>
          </w:p>
        </w:tc>
      </w:tr>
      <w:tr w:rsidR="00FD5032" w:rsidRPr="00170222" w14:paraId="363034B5"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76F49C2F" w14:textId="77777777" w:rsidR="00FD5032" w:rsidRPr="00170222" w:rsidRDefault="00FD5032" w:rsidP="00DC1E7E">
            <w:pPr>
              <w:suppressAutoHyphens w:val="0"/>
              <w:jc w:val="right"/>
              <w:rPr>
                <w:rFonts w:ascii="Cambria" w:hAnsi="Cambria"/>
                <w:lang w:eastAsia="ru-RU"/>
              </w:rPr>
            </w:pPr>
            <w:r w:rsidRPr="00170222">
              <w:rPr>
                <w:rFonts w:ascii="Cambria" w:hAnsi="Cambria"/>
                <w:lang w:eastAsia="ru-RU"/>
              </w:rPr>
              <w:t>2</w:t>
            </w:r>
          </w:p>
        </w:tc>
        <w:tc>
          <w:tcPr>
            <w:tcW w:w="3576" w:type="dxa"/>
            <w:tcBorders>
              <w:top w:val="nil"/>
              <w:left w:val="nil"/>
              <w:bottom w:val="single" w:sz="8" w:space="0" w:color="auto"/>
              <w:right w:val="single" w:sz="8" w:space="0" w:color="auto"/>
            </w:tcBorders>
            <w:shd w:val="clear" w:color="auto" w:fill="auto"/>
            <w:noWrap/>
            <w:vAlign w:val="bottom"/>
            <w:hideMark/>
          </w:tcPr>
          <w:p w14:paraId="2118ADFD" w14:textId="77777777" w:rsidR="00FD5032" w:rsidRPr="00170222" w:rsidRDefault="00FD5032" w:rsidP="00DC1E7E">
            <w:pPr>
              <w:suppressAutoHyphens w:val="0"/>
              <w:rPr>
                <w:rFonts w:ascii="Cambria" w:hAnsi="Cambria"/>
                <w:lang w:eastAsia="ru-RU"/>
              </w:rPr>
            </w:pPr>
            <w:r w:rsidRPr="00170222">
              <w:rPr>
                <w:rFonts w:ascii="Cambria" w:hAnsi="Cambria"/>
                <w:lang w:eastAsia="ru-RU"/>
              </w:rPr>
              <w:t>Объем покупной  теплоэнергии</w:t>
            </w:r>
          </w:p>
        </w:tc>
        <w:tc>
          <w:tcPr>
            <w:tcW w:w="1560" w:type="dxa"/>
            <w:tcBorders>
              <w:top w:val="nil"/>
              <w:left w:val="nil"/>
              <w:bottom w:val="single" w:sz="8" w:space="0" w:color="auto"/>
              <w:right w:val="single" w:sz="8" w:space="0" w:color="auto"/>
            </w:tcBorders>
            <w:shd w:val="clear" w:color="auto" w:fill="auto"/>
            <w:noWrap/>
            <w:vAlign w:val="center"/>
            <w:hideMark/>
          </w:tcPr>
          <w:p w14:paraId="4AD78093"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86C740C"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3ACD8BD" w14:textId="77777777" w:rsidR="00FD5032" w:rsidRDefault="00FD5032">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19037F1D" w14:textId="77777777" w:rsidR="00FD5032" w:rsidRDefault="00FD5032">
            <w:pPr>
              <w:jc w:val="right"/>
              <w:rPr>
                <w:rFonts w:ascii="Cambria" w:hAnsi="Cambria"/>
                <w:sz w:val="22"/>
                <w:szCs w:val="22"/>
              </w:rPr>
            </w:pPr>
            <w:r>
              <w:rPr>
                <w:rFonts w:ascii="Cambria" w:hAnsi="Cambria"/>
                <w:sz w:val="22"/>
                <w:szCs w:val="22"/>
              </w:rPr>
              <w:t>0,00</w:t>
            </w:r>
          </w:p>
        </w:tc>
      </w:tr>
      <w:tr w:rsidR="00FD5032" w:rsidRPr="00170222" w14:paraId="762E232C"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7262CDEE" w14:textId="77777777" w:rsidR="00FD5032" w:rsidRPr="00170222" w:rsidRDefault="00FD5032" w:rsidP="00DC1E7E">
            <w:pPr>
              <w:suppressAutoHyphens w:val="0"/>
              <w:jc w:val="right"/>
              <w:rPr>
                <w:rFonts w:ascii="Cambria" w:hAnsi="Cambria"/>
                <w:lang w:eastAsia="ru-RU"/>
              </w:rPr>
            </w:pPr>
            <w:r w:rsidRPr="00170222">
              <w:rPr>
                <w:rFonts w:ascii="Cambria" w:hAnsi="Cambria"/>
                <w:lang w:eastAsia="ru-RU"/>
              </w:rPr>
              <w:t>3</w:t>
            </w:r>
          </w:p>
        </w:tc>
        <w:tc>
          <w:tcPr>
            <w:tcW w:w="3576" w:type="dxa"/>
            <w:tcBorders>
              <w:top w:val="nil"/>
              <w:left w:val="nil"/>
              <w:bottom w:val="single" w:sz="8" w:space="0" w:color="auto"/>
              <w:right w:val="single" w:sz="8" w:space="0" w:color="auto"/>
            </w:tcBorders>
            <w:shd w:val="clear" w:color="auto" w:fill="auto"/>
            <w:noWrap/>
            <w:vAlign w:val="bottom"/>
            <w:hideMark/>
          </w:tcPr>
          <w:p w14:paraId="53831CEB"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xml:space="preserve">Собственные нужды </w:t>
            </w:r>
            <w:r w:rsidRPr="00170222">
              <w:rPr>
                <w:rFonts w:ascii="Cambria" w:hAnsi="Cambria"/>
                <w:lang w:eastAsia="ru-RU"/>
              </w:rPr>
              <w:lastRenderedPageBreak/>
              <w:t>котельной</w:t>
            </w:r>
          </w:p>
        </w:tc>
        <w:tc>
          <w:tcPr>
            <w:tcW w:w="1560" w:type="dxa"/>
            <w:tcBorders>
              <w:top w:val="nil"/>
              <w:left w:val="nil"/>
              <w:bottom w:val="single" w:sz="8" w:space="0" w:color="auto"/>
              <w:right w:val="single" w:sz="8" w:space="0" w:color="auto"/>
            </w:tcBorders>
            <w:shd w:val="clear" w:color="auto" w:fill="auto"/>
            <w:noWrap/>
            <w:vAlign w:val="center"/>
            <w:hideMark/>
          </w:tcPr>
          <w:p w14:paraId="67F94E24" w14:textId="77777777" w:rsidR="00FD5032" w:rsidRDefault="00FD5032">
            <w:pPr>
              <w:jc w:val="right"/>
              <w:rPr>
                <w:rFonts w:ascii="Cambria" w:hAnsi="Cambria"/>
                <w:sz w:val="22"/>
                <w:szCs w:val="22"/>
              </w:rPr>
            </w:pPr>
            <w:r>
              <w:rPr>
                <w:rFonts w:ascii="Cambria" w:hAnsi="Cambria"/>
                <w:sz w:val="22"/>
                <w:szCs w:val="22"/>
              </w:rPr>
              <w:lastRenderedPageBreak/>
              <w:t>23,37</w:t>
            </w:r>
          </w:p>
        </w:tc>
        <w:tc>
          <w:tcPr>
            <w:tcW w:w="1559" w:type="dxa"/>
            <w:tcBorders>
              <w:top w:val="nil"/>
              <w:left w:val="nil"/>
              <w:bottom w:val="single" w:sz="8" w:space="0" w:color="auto"/>
              <w:right w:val="single" w:sz="8" w:space="0" w:color="auto"/>
            </w:tcBorders>
            <w:shd w:val="clear" w:color="auto" w:fill="auto"/>
            <w:noWrap/>
            <w:vAlign w:val="center"/>
            <w:hideMark/>
          </w:tcPr>
          <w:p w14:paraId="6237B50F" w14:textId="77777777" w:rsidR="00FD5032" w:rsidRDefault="00FD5032">
            <w:pPr>
              <w:jc w:val="right"/>
              <w:rPr>
                <w:rFonts w:ascii="Cambria" w:hAnsi="Cambria"/>
                <w:sz w:val="22"/>
                <w:szCs w:val="22"/>
              </w:rPr>
            </w:pPr>
            <w:r>
              <w:rPr>
                <w:rFonts w:ascii="Cambria" w:hAnsi="Cambria"/>
                <w:sz w:val="22"/>
                <w:szCs w:val="22"/>
              </w:rPr>
              <w:t>23,37</w:t>
            </w:r>
          </w:p>
        </w:tc>
        <w:tc>
          <w:tcPr>
            <w:tcW w:w="1559" w:type="dxa"/>
            <w:tcBorders>
              <w:top w:val="nil"/>
              <w:left w:val="nil"/>
              <w:bottom w:val="single" w:sz="8" w:space="0" w:color="auto"/>
              <w:right w:val="single" w:sz="8" w:space="0" w:color="auto"/>
            </w:tcBorders>
            <w:shd w:val="clear" w:color="auto" w:fill="auto"/>
            <w:noWrap/>
            <w:vAlign w:val="center"/>
            <w:hideMark/>
          </w:tcPr>
          <w:p w14:paraId="0E29F591" w14:textId="77777777" w:rsidR="00FD5032" w:rsidRDefault="00FD5032">
            <w:pPr>
              <w:jc w:val="right"/>
              <w:rPr>
                <w:rFonts w:ascii="Cambria" w:hAnsi="Cambria"/>
                <w:sz w:val="22"/>
                <w:szCs w:val="22"/>
              </w:rPr>
            </w:pPr>
            <w:r>
              <w:rPr>
                <w:rFonts w:ascii="Cambria" w:hAnsi="Cambria"/>
                <w:sz w:val="22"/>
                <w:szCs w:val="22"/>
              </w:rPr>
              <w:t>23,37</w:t>
            </w:r>
          </w:p>
        </w:tc>
        <w:tc>
          <w:tcPr>
            <w:tcW w:w="1258" w:type="dxa"/>
            <w:tcBorders>
              <w:top w:val="nil"/>
              <w:left w:val="nil"/>
              <w:bottom w:val="single" w:sz="8" w:space="0" w:color="auto"/>
              <w:right w:val="single" w:sz="8" w:space="0" w:color="auto"/>
            </w:tcBorders>
            <w:shd w:val="clear" w:color="auto" w:fill="auto"/>
            <w:noWrap/>
            <w:vAlign w:val="center"/>
            <w:hideMark/>
          </w:tcPr>
          <w:p w14:paraId="7ABE6B7A" w14:textId="77777777" w:rsidR="00FD5032" w:rsidRDefault="00FD5032">
            <w:pPr>
              <w:jc w:val="right"/>
              <w:rPr>
                <w:rFonts w:ascii="Cambria" w:hAnsi="Cambria"/>
                <w:sz w:val="22"/>
                <w:szCs w:val="22"/>
              </w:rPr>
            </w:pPr>
            <w:r>
              <w:rPr>
                <w:rFonts w:ascii="Cambria" w:hAnsi="Cambria"/>
                <w:sz w:val="22"/>
                <w:szCs w:val="22"/>
              </w:rPr>
              <w:t>23,37</w:t>
            </w:r>
          </w:p>
        </w:tc>
      </w:tr>
      <w:tr w:rsidR="00FD5032" w:rsidRPr="00170222" w14:paraId="44D99AEB"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630858ED" w14:textId="77777777" w:rsidR="00FD5032" w:rsidRPr="00170222" w:rsidRDefault="00FD5032" w:rsidP="00DC1E7E">
            <w:pPr>
              <w:suppressAutoHyphens w:val="0"/>
              <w:jc w:val="right"/>
              <w:rPr>
                <w:rFonts w:ascii="Cambria" w:hAnsi="Cambria"/>
                <w:lang w:eastAsia="ru-RU"/>
              </w:rPr>
            </w:pPr>
            <w:r w:rsidRPr="00170222">
              <w:rPr>
                <w:rFonts w:ascii="Cambria" w:hAnsi="Cambria"/>
                <w:lang w:eastAsia="ru-RU"/>
              </w:rPr>
              <w:lastRenderedPageBreak/>
              <w:t>4</w:t>
            </w:r>
          </w:p>
        </w:tc>
        <w:tc>
          <w:tcPr>
            <w:tcW w:w="3576" w:type="dxa"/>
            <w:tcBorders>
              <w:top w:val="nil"/>
              <w:left w:val="nil"/>
              <w:bottom w:val="single" w:sz="8" w:space="0" w:color="auto"/>
              <w:right w:val="single" w:sz="8" w:space="0" w:color="auto"/>
            </w:tcBorders>
            <w:shd w:val="clear" w:color="auto" w:fill="auto"/>
            <w:vAlign w:val="bottom"/>
            <w:hideMark/>
          </w:tcPr>
          <w:p w14:paraId="5248655F"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xml:space="preserve">Отпуск от котельной в сеть   (стр.1+стр.2-стр.3)                                                 </w:t>
            </w:r>
          </w:p>
        </w:tc>
        <w:tc>
          <w:tcPr>
            <w:tcW w:w="1560" w:type="dxa"/>
            <w:tcBorders>
              <w:top w:val="nil"/>
              <w:left w:val="nil"/>
              <w:bottom w:val="single" w:sz="8" w:space="0" w:color="auto"/>
              <w:right w:val="single" w:sz="8" w:space="0" w:color="auto"/>
            </w:tcBorders>
            <w:shd w:val="clear" w:color="auto" w:fill="auto"/>
            <w:noWrap/>
            <w:vAlign w:val="center"/>
            <w:hideMark/>
          </w:tcPr>
          <w:p w14:paraId="3E65CF38" w14:textId="77777777" w:rsidR="00FD5032" w:rsidRDefault="00FD5032">
            <w:pPr>
              <w:jc w:val="right"/>
              <w:rPr>
                <w:rFonts w:ascii="Cambria" w:hAnsi="Cambria"/>
                <w:sz w:val="22"/>
                <w:szCs w:val="22"/>
              </w:rPr>
            </w:pPr>
            <w:r>
              <w:rPr>
                <w:rFonts w:ascii="Cambria" w:hAnsi="Cambria"/>
                <w:sz w:val="22"/>
                <w:szCs w:val="22"/>
              </w:rPr>
              <w:t>946,21</w:t>
            </w:r>
          </w:p>
        </w:tc>
        <w:tc>
          <w:tcPr>
            <w:tcW w:w="1559" w:type="dxa"/>
            <w:tcBorders>
              <w:top w:val="nil"/>
              <w:left w:val="nil"/>
              <w:bottom w:val="single" w:sz="8" w:space="0" w:color="auto"/>
              <w:right w:val="single" w:sz="8" w:space="0" w:color="auto"/>
            </w:tcBorders>
            <w:shd w:val="clear" w:color="auto" w:fill="auto"/>
            <w:noWrap/>
            <w:vAlign w:val="center"/>
            <w:hideMark/>
          </w:tcPr>
          <w:p w14:paraId="62CB6BC9" w14:textId="77777777" w:rsidR="00FD5032" w:rsidRDefault="00FD5032">
            <w:pPr>
              <w:jc w:val="right"/>
              <w:rPr>
                <w:rFonts w:ascii="Cambria" w:hAnsi="Cambria"/>
                <w:sz w:val="22"/>
                <w:szCs w:val="22"/>
              </w:rPr>
            </w:pPr>
            <w:r>
              <w:rPr>
                <w:rFonts w:ascii="Cambria" w:hAnsi="Cambria"/>
                <w:sz w:val="22"/>
                <w:szCs w:val="22"/>
              </w:rPr>
              <w:t>946,21</w:t>
            </w:r>
          </w:p>
        </w:tc>
        <w:tc>
          <w:tcPr>
            <w:tcW w:w="1559" w:type="dxa"/>
            <w:tcBorders>
              <w:top w:val="nil"/>
              <w:left w:val="nil"/>
              <w:bottom w:val="single" w:sz="8" w:space="0" w:color="auto"/>
              <w:right w:val="single" w:sz="8" w:space="0" w:color="auto"/>
            </w:tcBorders>
            <w:shd w:val="clear" w:color="auto" w:fill="auto"/>
            <w:noWrap/>
            <w:vAlign w:val="center"/>
            <w:hideMark/>
          </w:tcPr>
          <w:p w14:paraId="30F2F30F" w14:textId="77777777" w:rsidR="00FD5032" w:rsidRDefault="00FD5032">
            <w:pPr>
              <w:jc w:val="right"/>
              <w:rPr>
                <w:rFonts w:ascii="Cambria" w:hAnsi="Cambria"/>
                <w:sz w:val="22"/>
                <w:szCs w:val="22"/>
              </w:rPr>
            </w:pPr>
            <w:r>
              <w:rPr>
                <w:rFonts w:ascii="Cambria" w:hAnsi="Cambria"/>
                <w:sz w:val="22"/>
                <w:szCs w:val="22"/>
              </w:rPr>
              <w:t>946,21</w:t>
            </w:r>
          </w:p>
        </w:tc>
        <w:tc>
          <w:tcPr>
            <w:tcW w:w="1258" w:type="dxa"/>
            <w:tcBorders>
              <w:top w:val="nil"/>
              <w:left w:val="nil"/>
              <w:bottom w:val="single" w:sz="8" w:space="0" w:color="auto"/>
              <w:right w:val="single" w:sz="8" w:space="0" w:color="auto"/>
            </w:tcBorders>
            <w:shd w:val="clear" w:color="auto" w:fill="auto"/>
            <w:noWrap/>
            <w:vAlign w:val="center"/>
            <w:hideMark/>
          </w:tcPr>
          <w:p w14:paraId="736355A5" w14:textId="77777777" w:rsidR="00FD5032" w:rsidRDefault="00FD5032">
            <w:pPr>
              <w:jc w:val="right"/>
              <w:rPr>
                <w:rFonts w:ascii="Cambria" w:hAnsi="Cambria"/>
                <w:sz w:val="22"/>
                <w:szCs w:val="22"/>
              </w:rPr>
            </w:pPr>
            <w:r>
              <w:rPr>
                <w:rFonts w:ascii="Cambria" w:hAnsi="Cambria"/>
                <w:sz w:val="22"/>
                <w:szCs w:val="22"/>
              </w:rPr>
              <w:t>946,21</w:t>
            </w:r>
          </w:p>
        </w:tc>
      </w:tr>
      <w:tr w:rsidR="00FD5032" w:rsidRPr="00170222" w14:paraId="523CFA69"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6B190C80" w14:textId="77777777" w:rsidR="00FD5032" w:rsidRPr="00170222" w:rsidRDefault="00FD5032" w:rsidP="00DC1E7E">
            <w:pPr>
              <w:suppressAutoHyphens w:val="0"/>
              <w:jc w:val="right"/>
              <w:rPr>
                <w:rFonts w:ascii="Cambria" w:hAnsi="Cambria"/>
                <w:lang w:eastAsia="ru-RU"/>
              </w:rPr>
            </w:pPr>
            <w:r w:rsidRPr="00170222">
              <w:rPr>
                <w:rFonts w:ascii="Cambria" w:hAnsi="Cambria"/>
                <w:lang w:eastAsia="ru-RU"/>
              </w:rPr>
              <w:t>5</w:t>
            </w:r>
          </w:p>
        </w:tc>
        <w:tc>
          <w:tcPr>
            <w:tcW w:w="3576" w:type="dxa"/>
            <w:tcBorders>
              <w:top w:val="nil"/>
              <w:left w:val="nil"/>
              <w:bottom w:val="single" w:sz="8" w:space="0" w:color="auto"/>
              <w:right w:val="single" w:sz="8" w:space="0" w:color="auto"/>
            </w:tcBorders>
            <w:shd w:val="clear" w:color="auto" w:fill="auto"/>
            <w:vAlign w:val="bottom"/>
            <w:hideMark/>
          </w:tcPr>
          <w:p w14:paraId="3B017041" w14:textId="77777777" w:rsidR="00FD5032" w:rsidRPr="00170222" w:rsidRDefault="00FD5032" w:rsidP="00DC1E7E">
            <w:pPr>
              <w:suppressAutoHyphens w:val="0"/>
              <w:rPr>
                <w:rFonts w:ascii="Cambria" w:hAnsi="Cambria"/>
                <w:lang w:eastAsia="ru-RU"/>
              </w:rPr>
            </w:pPr>
            <w:r w:rsidRPr="00170222">
              <w:rPr>
                <w:rFonts w:ascii="Cambria" w:hAnsi="Cambria"/>
                <w:lang w:eastAsia="ru-RU"/>
              </w:rPr>
              <w:t>Потери т/э в сетях, совместного использования</w:t>
            </w:r>
          </w:p>
        </w:tc>
        <w:tc>
          <w:tcPr>
            <w:tcW w:w="1560" w:type="dxa"/>
            <w:tcBorders>
              <w:top w:val="nil"/>
              <w:left w:val="nil"/>
              <w:bottom w:val="single" w:sz="8" w:space="0" w:color="auto"/>
              <w:right w:val="single" w:sz="8" w:space="0" w:color="auto"/>
            </w:tcBorders>
            <w:shd w:val="clear" w:color="auto" w:fill="auto"/>
            <w:noWrap/>
            <w:vAlign w:val="center"/>
            <w:hideMark/>
          </w:tcPr>
          <w:p w14:paraId="413C3ADD" w14:textId="77777777" w:rsidR="00FD5032" w:rsidRDefault="00FD5032">
            <w:pPr>
              <w:jc w:val="right"/>
              <w:rPr>
                <w:rFonts w:ascii="Cambria" w:hAnsi="Cambria"/>
                <w:sz w:val="22"/>
                <w:szCs w:val="22"/>
              </w:rPr>
            </w:pPr>
            <w:r>
              <w:rPr>
                <w:rFonts w:ascii="Cambria" w:hAnsi="Cambria"/>
                <w:sz w:val="22"/>
                <w:szCs w:val="22"/>
              </w:rPr>
              <w:t>295,22</w:t>
            </w:r>
          </w:p>
        </w:tc>
        <w:tc>
          <w:tcPr>
            <w:tcW w:w="1559" w:type="dxa"/>
            <w:tcBorders>
              <w:top w:val="nil"/>
              <w:left w:val="nil"/>
              <w:bottom w:val="single" w:sz="8" w:space="0" w:color="auto"/>
              <w:right w:val="single" w:sz="8" w:space="0" w:color="auto"/>
            </w:tcBorders>
            <w:shd w:val="clear" w:color="auto" w:fill="auto"/>
            <w:noWrap/>
            <w:vAlign w:val="center"/>
            <w:hideMark/>
          </w:tcPr>
          <w:p w14:paraId="3EAB148A" w14:textId="77777777" w:rsidR="00FD5032" w:rsidRDefault="00FD5032">
            <w:pPr>
              <w:jc w:val="right"/>
              <w:rPr>
                <w:rFonts w:ascii="Cambria" w:hAnsi="Cambria"/>
                <w:sz w:val="22"/>
                <w:szCs w:val="22"/>
              </w:rPr>
            </w:pPr>
            <w:r>
              <w:rPr>
                <w:rFonts w:ascii="Cambria" w:hAnsi="Cambria"/>
                <w:sz w:val="22"/>
                <w:szCs w:val="22"/>
              </w:rPr>
              <w:t>295,22</w:t>
            </w:r>
          </w:p>
        </w:tc>
        <w:tc>
          <w:tcPr>
            <w:tcW w:w="1559" w:type="dxa"/>
            <w:tcBorders>
              <w:top w:val="nil"/>
              <w:left w:val="nil"/>
              <w:bottom w:val="single" w:sz="8" w:space="0" w:color="auto"/>
              <w:right w:val="single" w:sz="8" w:space="0" w:color="auto"/>
            </w:tcBorders>
            <w:shd w:val="clear" w:color="auto" w:fill="auto"/>
            <w:noWrap/>
            <w:vAlign w:val="center"/>
            <w:hideMark/>
          </w:tcPr>
          <w:p w14:paraId="443FCD52" w14:textId="77777777" w:rsidR="00FD5032" w:rsidRDefault="00FD5032">
            <w:pPr>
              <w:jc w:val="right"/>
              <w:rPr>
                <w:rFonts w:ascii="Cambria" w:hAnsi="Cambria"/>
                <w:sz w:val="22"/>
                <w:szCs w:val="22"/>
              </w:rPr>
            </w:pPr>
            <w:r>
              <w:rPr>
                <w:rFonts w:ascii="Cambria" w:hAnsi="Cambria"/>
                <w:sz w:val="22"/>
                <w:szCs w:val="22"/>
              </w:rPr>
              <w:t>295,22</w:t>
            </w:r>
          </w:p>
        </w:tc>
        <w:tc>
          <w:tcPr>
            <w:tcW w:w="1258" w:type="dxa"/>
            <w:tcBorders>
              <w:top w:val="nil"/>
              <w:left w:val="nil"/>
              <w:bottom w:val="single" w:sz="8" w:space="0" w:color="auto"/>
              <w:right w:val="single" w:sz="8" w:space="0" w:color="auto"/>
            </w:tcBorders>
            <w:shd w:val="clear" w:color="auto" w:fill="auto"/>
            <w:noWrap/>
            <w:vAlign w:val="center"/>
            <w:hideMark/>
          </w:tcPr>
          <w:p w14:paraId="5EB49ECD" w14:textId="77777777" w:rsidR="00FD5032" w:rsidRDefault="00FD5032">
            <w:pPr>
              <w:jc w:val="right"/>
              <w:rPr>
                <w:rFonts w:ascii="Cambria" w:hAnsi="Cambria"/>
                <w:sz w:val="22"/>
                <w:szCs w:val="22"/>
              </w:rPr>
            </w:pPr>
            <w:r>
              <w:rPr>
                <w:rFonts w:ascii="Cambria" w:hAnsi="Cambria"/>
                <w:sz w:val="22"/>
                <w:szCs w:val="22"/>
              </w:rPr>
              <w:t>295,22</w:t>
            </w:r>
          </w:p>
        </w:tc>
      </w:tr>
      <w:tr w:rsidR="00FD5032" w:rsidRPr="00170222" w14:paraId="174825D1" w14:textId="77777777" w:rsidTr="00DC1E7E">
        <w:trPr>
          <w:trHeight w:val="405"/>
        </w:trPr>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085F631E" w14:textId="77777777" w:rsidR="00FD5032" w:rsidRPr="00170222" w:rsidRDefault="00FD5032" w:rsidP="00DC1E7E">
            <w:pPr>
              <w:suppressAutoHyphens w:val="0"/>
              <w:jc w:val="right"/>
              <w:rPr>
                <w:rFonts w:ascii="Cambria" w:hAnsi="Cambria"/>
                <w:lang w:eastAsia="ru-RU"/>
              </w:rPr>
            </w:pPr>
            <w:r w:rsidRPr="00170222">
              <w:rPr>
                <w:rFonts w:ascii="Cambria" w:hAnsi="Cambria"/>
                <w:lang w:eastAsia="ru-RU"/>
              </w:rPr>
              <w:t>6</w:t>
            </w:r>
          </w:p>
        </w:tc>
        <w:tc>
          <w:tcPr>
            <w:tcW w:w="3576" w:type="dxa"/>
            <w:tcBorders>
              <w:top w:val="nil"/>
              <w:left w:val="nil"/>
              <w:bottom w:val="single" w:sz="8" w:space="0" w:color="auto"/>
              <w:right w:val="single" w:sz="8" w:space="0" w:color="auto"/>
            </w:tcBorders>
            <w:shd w:val="clear" w:color="auto" w:fill="auto"/>
            <w:hideMark/>
          </w:tcPr>
          <w:p w14:paraId="4E6A28A0"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xml:space="preserve">Объем полезного отпуска теплоэнергии, всего:     (стр.4-стр.5) или (собственное потребление+реализация сторонним потребителям)                                                                                                </w:t>
            </w:r>
          </w:p>
        </w:tc>
        <w:tc>
          <w:tcPr>
            <w:tcW w:w="1560" w:type="dxa"/>
            <w:tcBorders>
              <w:top w:val="nil"/>
              <w:left w:val="nil"/>
              <w:bottom w:val="single" w:sz="8" w:space="0" w:color="auto"/>
              <w:right w:val="single" w:sz="8" w:space="0" w:color="auto"/>
            </w:tcBorders>
            <w:shd w:val="clear" w:color="auto" w:fill="auto"/>
            <w:noWrap/>
            <w:vAlign w:val="center"/>
            <w:hideMark/>
          </w:tcPr>
          <w:p w14:paraId="59A55AD7" w14:textId="77777777" w:rsidR="00FD5032" w:rsidRDefault="00FD5032">
            <w:pPr>
              <w:jc w:val="right"/>
              <w:rPr>
                <w:rFonts w:ascii="Cambria" w:hAnsi="Cambria"/>
                <w:sz w:val="22"/>
                <w:szCs w:val="22"/>
              </w:rPr>
            </w:pPr>
            <w:r>
              <w:rPr>
                <w:rFonts w:ascii="Cambria" w:hAnsi="Cambria"/>
                <w:sz w:val="22"/>
                <w:szCs w:val="22"/>
              </w:rPr>
              <w:t>650,99</w:t>
            </w:r>
          </w:p>
        </w:tc>
        <w:tc>
          <w:tcPr>
            <w:tcW w:w="1559" w:type="dxa"/>
            <w:tcBorders>
              <w:top w:val="nil"/>
              <w:left w:val="nil"/>
              <w:bottom w:val="single" w:sz="8" w:space="0" w:color="auto"/>
              <w:right w:val="single" w:sz="8" w:space="0" w:color="auto"/>
            </w:tcBorders>
            <w:shd w:val="clear" w:color="auto" w:fill="auto"/>
            <w:noWrap/>
            <w:vAlign w:val="center"/>
            <w:hideMark/>
          </w:tcPr>
          <w:p w14:paraId="379AC658" w14:textId="77777777" w:rsidR="00FD5032" w:rsidRDefault="00FD5032">
            <w:pPr>
              <w:jc w:val="right"/>
              <w:rPr>
                <w:rFonts w:ascii="Cambria" w:hAnsi="Cambria"/>
                <w:sz w:val="22"/>
                <w:szCs w:val="22"/>
              </w:rPr>
            </w:pPr>
            <w:r>
              <w:rPr>
                <w:rFonts w:ascii="Cambria" w:hAnsi="Cambria"/>
                <w:sz w:val="22"/>
                <w:szCs w:val="22"/>
              </w:rPr>
              <w:t>650,99</w:t>
            </w:r>
          </w:p>
        </w:tc>
        <w:tc>
          <w:tcPr>
            <w:tcW w:w="1559" w:type="dxa"/>
            <w:tcBorders>
              <w:top w:val="nil"/>
              <w:left w:val="nil"/>
              <w:bottom w:val="single" w:sz="8" w:space="0" w:color="auto"/>
              <w:right w:val="single" w:sz="8" w:space="0" w:color="auto"/>
            </w:tcBorders>
            <w:shd w:val="clear" w:color="auto" w:fill="auto"/>
            <w:noWrap/>
            <w:vAlign w:val="center"/>
            <w:hideMark/>
          </w:tcPr>
          <w:p w14:paraId="47B7E873" w14:textId="77777777" w:rsidR="00FD5032" w:rsidRDefault="00FD5032">
            <w:pPr>
              <w:jc w:val="right"/>
              <w:rPr>
                <w:rFonts w:ascii="Cambria" w:hAnsi="Cambria"/>
                <w:sz w:val="22"/>
                <w:szCs w:val="22"/>
              </w:rPr>
            </w:pPr>
            <w:r>
              <w:rPr>
                <w:rFonts w:ascii="Cambria" w:hAnsi="Cambria"/>
                <w:sz w:val="22"/>
                <w:szCs w:val="22"/>
              </w:rPr>
              <w:t>650,99</w:t>
            </w:r>
          </w:p>
        </w:tc>
        <w:tc>
          <w:tcPr>
            <w:tcW w:w="1258" w:type="dxa"/>
            <w:tcBorders>
              <w:top w:val="nil"/>
              <w:left w:val="nil"/>
              <w:bottom w:val="single" w:sz="8" w:space="0" w:color="auto"/>
              <w:right w:val="single" w:sz="8" w:space="0" w:color="auto"/>
            </w:tcBorders>
            <w:shd w:val="clear" w:color="auto" w:fill="auto"/>
            <w:noWrap/>
            <w:vAlign w:val="center"/>
            <w:hideMark/>
          </w:tcPr>
          <w:p w14:paraId="755D4C61" w14:textId="77777777" w:rsidR="00FD5032" w:rsidRDefault="00FD5032">
            <w:pPr>
              <w:jc w:val="right"/>
              <w:rPr>
                <w:rFonts w:ascii="Cambria" w:hAnsi="Cambria"/>
                <w:sz w:val="22"/>
                <w:szCs w:val="22"/>
              </w:rPr>
            </w:pPr>
            <w:r>
              <w:rPr>
                <w:rFonts w:ascii="Cambria" w:hAnsi="Cambria"/>
                <w:sz w:val="22"/>
                <w:szCs w:val="22"/>
              </w:rPr>
              <w:t>650,99</w:t>
            </w:r>
          </w:p>
        </w:tc>
      </w:tr>
      <w:tr w:rsidR="00FD5032" w:rsidRPr="00170222" w14:paraId="4F377F7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45DF9113"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2CCD710D" w14:textId="77777777" w:rsidR="00FD5032" w:rsidRPr="00170222" w:rsidRDefault="00FD5032" w:rsidP="00DC1E7E">
            <w:pPr>
              <w:suppressAutoHyphens w:val="0"/>
              <w:rPr>
                <w:rFonts w:ascii="Cambria" w:hAnsi="Cambria"/>
                <w:lang w:eastAsia="ru-RU"/>
              </w:rPr>
            </w:pPr>
            <w:r w:rsidRPr="00170222">
              <w:rPr>
                <w:rFonts w:ascii="Cambria" w:hAnsi="Cambria"/>
                <w:lang w:eastAsia="ru-RU"/>
              </w:rPr>
              <w:t>в т.ч.:</w:t>
            </w:r>
          </w:p>
        </w:tc>
        <w:tc>
          <w:tcPr>
            <w:tcW w:w="1560" w:type="dxa"/>
            <w:tcBorders>
              <w:top w:val="nil"/>
              <w:left w:val="nil"/>
              <w:bottom w:val="single" w:sz="8" w:space="0" w:color="auto"/>
              <w:right w:val="single" w:sz="8" w:space="0" w:color="auto"/>
            </w:tcBorders>
            <w:shd w:val="clear" w:color="auto" w:fill="auto"/>
            <w:noWrap/>
            <w:vAlign w:val="center"/>
            <w:hideMark/>
          </w:tcPr>
          <w:p w14:paraId="6076CFD2"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90F8BCC"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7472E926" w14:textId="77777777" w:rsidR="00FD5032" w:rsidRDefault="00FD5032">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7767410D" w14:textId="77777777" w:rsidR="00FD5032" w:rsidRDefault="00FD5032">
            <w:pPr>
              <w:jc w:val="right"/>
              <w:rPr>
                <w:rFonts w:ascii="Cambria" w:hAnsi="Cambria"/>
                <w:sz w:val="22"/>
                <w:szCs w:val="22"/>
              </w:rPr>
            </w:pPr>
            <w:r>
              <w:rPr>
                <w:rFonts w:ascii="Cambria" w:hAnsi="Cambria"/>
                <w:sz w:val="22"/>
                <w:szCs w:val="22"/>
              </w:rPr>
              <w:t>0,00</w:t>
            </w:r>
          </w:p>
        </w:tc>
      </w:tr>
      <w:tr w:rsidR="00FD5032" w:rsidRPr="00170222" w14:paraId="640543EB"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F20E54C"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C0966E1"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xml:space="preserve"> - собственное потребление,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1FBCB083"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4CC6536"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5053975E" w14:textId="77777777" w:rsidR="00FD5032" w:rsidRDefault="00FD5032">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31E2C751" w14:textId="77777777" w:rsidR="00FD5032" w:rsidRDefault="00FD5032">
            <w:pPr>
              <w:jc w:val="right"/>
              <w:rPr>
                <w:rFonts w:ascii="Cambria" w:hAnsi="Cambria"/>
                <w:sz w:val="22"/>
                <w:szCs w:val="22"/>
              </w:rPr>
            </w:pPr>
            <w:r>
              <w:rPr>
                <w:rFonts w:ascii="Cambria" w:hAnsi="Cambria"/>
                <w:sz w:val="22"/>
                <w:szCs w:val="22"/>
              </w:rPr>
              <w:t>0,00</w:t>
            </w:r>
          </w:p>
        </w:tc>
      </w:tr>
      <w:tr w:rsidR="00FD5032" w:rsidRPr="00170222" w14:paraId="22683335" w14:textId="77777777" w:rsidTr="00DC1E7E">
        <w:trPr>
          <w:trHeight w:val="585"/>
        </w:trPr>
        <w:tc>
          <w:tcPr>
            <w:tcW w:w="960" w:type="dxa"/>
            <w:vMerge/>
            <w:tcBorders>
              <w:top w:val="nil"/>
              <w:left w:val="single" w:sz="8" w:space="0" w:color="auto"/>
              <w:bottom w:val="single" w:sz="8" w:space="0" w:color="000000"/>
              <w:right w:val="single" w:sz="8" w:space="0" w:color="auto"/>
            </w:tcBorders>
            <w:vAlign w:val="center"/>
            <w:hideMark/>
          </w:tcPr>
          <w:p w14:paraId="390B71E0"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vAlign w:val="bottom"/>
            <w:hideMark/>
          </w:tcPr>
          <w:p w14:paraId="071C809C"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xml:space="preserve"> - реализация сторонним потребителям,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6B7E992A" w14:textId="77777777" w:rsidR="00FD5032" w:rsidRDefault="00FD5032">
            <w:pPr>
              <w:jc w:val="right"/>
              <w:rPr>
                <w:rFonts w:ascii="Cambria" w:hAnsi="Cambria"/>
                <w:sz w:val="22"/>
                <w:szCs w:val="22"/>
              </w:rPr>
            </w:pPr>
            <w:r>
              <w:rPr>
                <w:rFonts w:ascii="Cambria" w:hAnsi="Cambria"/>
                <w:sz w:val="22"/>
                <w:szCs w:val="22"/>
              </w:rPr>
              <w:t>650,99</w:t>
            </w:r>
          </w:p>
        </w:tc>
        <w:tc>
          <w:tcPr>
            <w:tcW w:w="1559" w:type="dxa"/>
            <w:tcBorders>
              <w:top w:val="nil"/>
              <w:left w:val="nil"/>
              <w:bottom w:val="single" w:sz="8" w:space="0" w:color="auto"/>
              <w:right w:val="single" w:sz="8" w:space="0" w:color="auto"/>
            </w:tcBorders>
            <w:shd w:val="clear" w:color="auto" w:fill="auto"/>
            <w:noWrap/>
            <w:vAlign w:val="center"/>
            <w:hideMark/>
          </w:tcPr>
          <w:p w14:paraId="72C6DECF" w14:textId="77777777" w:rsidR="00FD5032" w:rsidRDefault="00FD5032">
            <w:pPr>
              <w:jc w:val="right"/>
              <w:rPr>
                <w:rFonts w:ascii="Cambria" w:hAnsi="Cambria"/>
                <w:sz w:val="22"/>
                <w:szCs w:val="22"/>
              </w:rPr>
            </w:pPr>
            <w:r>
              <w:rPr>
                <w:rFonts w:ascii="Cambria" w:hAnsi="Cambria"/>
                <w:sz w:val="22"/>
                <w:szCs w:val="22"/>
              </w:rPr>
              <w:t>650,99</w:t>
            </w:r>
          </w:p>
        </w:tc>
        <w:tc>
          <w:tcPr>
            <w:tcW w:w="1559" w:type="dxa"/>
            <w:tcBorders>
              <w:top w:val="nil"/>
              <w:left w:val="nil"/>
              <w:bottom w:val="single" w:sz="8" w:space="0" w:color="auto"/>
              <w:right w:val="single" w:sz="8" w:space="0" w:color="auto"/>
            </w:tcBorders>
            <w:shd w:val="clear" w:color="auto" w:fill="auto"/>
            <w:noWrap/>
            <w:vAlign w:val="center"/>
            <w:hideMark/>
          </w:tcPr>
          <w:p w14:paraId="525EA375" w14:textId="77777777" w:rsidR="00FD5032" w:rsidRDefault="00FD5032">
            <w:pPr>
              <w:jc w:val="right"/>
              <w:rPr>
                <w:rFonts w:ascii="Cambria" w:hAnsi="Cambria"/>
                <w:sz w:val="22"/>
                <w:szCs w:val="22"/>
              </w:rPr>
            </w:pPr>
            <w:r>
              <w:rPr>
                <w:rFonts w:ascii="Cambria" w:hAnsi="Cambria"/>
                <w:sz w:val="22"/>
                <w:szCs w:val="22"/>
              </w:rPr>
              <w:t>650,99</w:t>
            </w:r>
          </w:p>
        </w:tc>
        <w:tc>
          <w:tcPr>
            <w:tcW w:w="1258" w:type="dxa"/>
            <w:tcBorders>
              <w:top w:val="nil"/>
              <w:left w:val="nil"/>
              <w:bottom w:val="single" w:sz="8" w:space="0" w:color="auto"/>
              <w:right w:val="single" w:sz="8" w:space="0" w:color="auto"/>
            </w:tcBorders>
            <w:shd w:val="clear" w:color="auto" w:fill="auto"/>
            <w:noWrap/>
            <w:vAlign w:val="center"/>
            <w:hideMark/>
          </w:tcPr>
          <w:p w14:paraId="13B1ADE0" w14:textId="77777777" w:rsidR="00FD5032" w:rsidRDefault="00FD5032">
            <w:pPr>
              <w:jc w:val="right"/>
              <w:rPr>
                <w:rFonts w:ascii="Cambria" w:hAnsi="Cambria"/>
                <w:sz w:val="22"/>
                <w:szCs w:val="22"/>
              </w:rPr>
            </w:pPr>
            <w:r>
              <w:rPr>
                <w:rFonts w:ascii="Cambria" w:hAnsi="Cambria"/>
                <w:sz w:val="22"/>
                <w:szCs w:val="22"/>
              </w:rPr>
              <w:t>650,99</w:t>
            </w:r>
          </w:p>
        </w:tc>
      </w:tr>
      <w:tr w:rsidR="00FD5032" w:rsidRPr="00170222" w14:paraId="35246986"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2814103"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03A7D1E2" w14:textId="77777777" w:rsidR="00FD5032" w:rsidRPr="00170222" w:rsidRDefault="00FD5032" w:rsidP="00DC1E7E">
            <w:pPr>
              <w:suppressAutoHyphens w:val="0"/>
              <w:rPr>
                <w:rFonts w:ascii="Cambria" w:hAnsi="Cambria"/>
                <w:lang w:eastAsia="ru-RU"/>
              </w:rPr>
            </w:pPr>
            <w:r w:rsidRPr="00170222">
              <w:rPr>
                <w:rFonts w:ascii="Cambria" w:hAnsi="Cambria"/>
                <w:lang w:eastAsia="ru-RU"/>
              </w:rPr>
              <w:t xml:space="preserve"> в т.ч.:</w:t>
            </w:r>
          </w:p>
        </w:tc>
        <w:tc>
          <w:tcPr>
            <w:tcW w:w="1560" w:type="dxa"/>
            <w:tcBorders>
              <w:top w:val="nil"/>
              <w:left w:val="nil"/>
              <w:bottom w:val="single" w:sz="8" w:space="0" w:color="auto"/>
              <w:right w:val="single" w:sz="8" w:space="0" w:color="auto"/>
            </w:tcBorders>
            <w:shd w:val="clear" w:color="auto" w:fill="auto"/>
            <w:noWrap/>
            <w:vAlign w:val="center"/>
            <w:hideMark/>
          </w:tcPr>
          <w:p w14:paraId="582B6AA5"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14A727D7" w14:textId="77777777" w:rsidR="00FD5032" w:rsidRDefault="00FD5032">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6BB02C29" w14:textId="77777777" w:rsidR="00FD5032" w:rsidRDefault="00FD5032">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609AFE8E" w14:textId="77777777" w:rsidR="00FD5032" w:rsidRDefault="00FD5032">
            <w:pPr>
              <w:jc w:val="right"/>
              <w:rPr>
                <w:rFonts w:ascii="Cambria" w:hAnsi="Cambria"/>
                <w:sz w:val="22"/>
                <w:szCs w:val="22"/>
              </w:rPr>
            </w:pPr>
            <w:r>
              <w:rPr>
                <w:rFonts w:ascii="Cambria" w:hAnsi="Cambria"/>
                <w:sz w:val="22"/>
                <w:szCs w:val="22"/>
              </w:rPr>
              <w:t>0,00</w:t>
            </w:r>
          </w:p>
        </w:tc>
      </w:tr>
      <w:tr w:rsidR="00FD5032" w:rsidRPr="00170222" w14:paraId="530E363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0F10EA6"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ACBCF65"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бюджетные потребители  всего:</w:t>
            </w:r>
          </w:p>
        </w:tc>
        <w:tc>
          <w:tcPr>
            <w:tcW w:w="1560" w:type="dxa"/>
            <w:tcBorders>
              <w:top w:val="nil"/>
              <w:left w:val="nil"/>
              <w:bottom w:val="nil"/>
              <w:right w:val="nil"/>
            </w:tcBorders>
            <w:shd w:val="clear" w:color="auto" w:fill="auto"/>
            <w:vAlign w:val="center"/>
            <w:hideMark/>
          </w:tcPr>
          <w:p w14:paraId="07E02E69" w14:textId="77777777" w:rsidR="00FD5032" w:rsidRDefault="00FD5032">
            <w:pPr>
              <w:jc w:val="right"/>
              <w:rPr>
                <w:rFonts w:ascii="Cambria" w:hAnsi="Cambria"/>
                <w:sz w:val="22"/>
                <w:szCs w:val="22"/>
              </w:rPr>
            </w:pPr>
            <w:r>
              <w:rPr>
                <w:rFonts w:ascii="Cambria" w:hAnsi="Cambria"/>
                <w:sz w:val="22"/>
                <w:szCs w:val="22"/>
              </w:rPr>
              <w:t>274,14</w:t>
            </w:r>
          </w:p>
        </w:tc>
        <w:tc>
          <w:tcPr>
            <w:tcW w:w="1559" w:type="dxa"/>
            <w:tcBorders>
              <w:top w:val="nil"/>
              <w:left w:val="nil"/>
              <w:bottom w:val="single" w:sz="8" w:space="0" w:color="auto"/>
              <w:right w:val="single" w:sz="8" w:space="0" w:color="auto"/>
            </w:tcBorders>
            <w:shd w:val="clear" w:color="auto" w:fill="auto"/>
            <w:noWrap/>
            <w:vAlign w:val="center"/>
            <w:hideMark/>
          </w:tcPr>
          <w:p w14:paraId="3E612805" w14:textId="77777777" w:rsidR="00FD5032" w:rsidRDefault="00FD5032">
            <w:pPr>
              <w:jc w:val="right"/>
              <w:rPr>
                <w:rFonts w:ascii="Cambria" w:hAnsi="Cambria"/>
                <w:sz w:val="22"/>
                <w:szCs w:val="22"/>
              </w:rPr>
            </w:pPr>
            <w:r>
              <w:rPr>
                <w:rFonts w:ascii="Cambria" w:hAnsi="Cambria"/>
                <w:sz w:val="22"/>
                <w:szCs w:val="22"/>
              </w:rPr>
              <w:t>274,14</w:t>
            </w:r>
          </w:p>
        </w:tc>
        <w:tc>
          <w:tcPr>
            <w:tcW w:w="1559" w:type="dxa"/>
            <w:tcBorders>
              <w:top w:val="nil"/>
              <w:left w:val="nil"/>
              <w:bottom w:val="single" w:sz="8" w:space="0" w:color="auto"/>
              <w:right w:val="single" w:sz="8" w:space="0" w:color="auto"/>
            </w:tcBorders>
            <w:shd w:val="clear" w:color="auto" w:fill="auto"/>
            <w:noWrap/>
            <w:vAlign w:val="center"/>
            <w:hideMark/>
          </w:tcPr>
          <w:p w14:paraId="3049124C" w14:textId="77777777" w:rsidR="00FD5032" w:rsidRDefault="00FD5032">
            <w:pPr>
              <w:jc w:val="right"/>
              <w:rPr>
                <w:rFonts w:ascii="Cambria" w:hAnsi="Cambria"/>
                <w:sz w:val="22"/>
                <w:szCs w:val="22"/>
              </w:rPr>
            </w:pPr>
            <w:r>
              <w:rPr>
                <w:rFonts w:ascii="Cambria" w:hAnsi="Cambria"/>
                <w:sz w:val="22"/>
                <w:szCs w:val="22"/>
              </w:rPr>
              <w:t>274,14</w:t>
            </w:r>
          </w:p>
        </w:tc>
        <w:tc>
          <w:tcPr>
            <w:tcW w:w="1258" w:type="dxa"/>
            <w:tcBorders>
              <w:top w:val="nil"/>
              <w:left w:val="nil"/>
              <w:bottom w:val="single" w:sz="8" w:space="0" w:color="auto"/>
              <w:right w:val="single" w:sz="8" w:space="0" w:color="auto"/>
            </w:tcBorders>
            <w:shd w:val="clear" w:color="auto" w:fill="auto"/>
            <w:noWrap/>
            <w:vAlign w:val="center"/>
            <w:hideMark/>
          </w:tcPr>
          <w:p w14:paraId="7E4FB636" w14:textId="77777777" w:rsidR="00FD5032" w:rsidRDefault="00FD5032">
            <w:pPr>
              <w:jc w:val="right"/>
              <w:rPr>
                <w:rFonts w:ascii="Cambria" w:hAnsi="Cambria"/>
                <w:sz w:val="22"/>
                <w:szCs w:val="22"/>
              </w:rPr>
            </w:pPr>
            <w:r>
              <w:rPr>
                <w:rFonts w:ascii="Cambria" w:hAnsi="Cambria"/>
                <w:sz w:val="22"/>
                <w:szCs w:val="22"/>
              </w:rPr>
              <w:t>274,14</w:t>
            </w:r>
          </w:p>
        </w:tc>
      </w:tr>
      <w:tr w:rsidR="00FD5032" w:rsidRPr="00170222" w14:paraId="12511675"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341EA50"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2C6EA35"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5413E9B7" w14:textId="77777777" w:rsidR="00FD5032" w:rsidRDefault="00FD5032">
            <w:pPr>
              <w:jc w:val="right"/>
              <w:rPr>
                <w:rFonts w:ascii="Cambria" w:hAnsi="Cambria"/>
                <w:sz w:val="22"/>
                <w:szCs w:val="22"/>
              </w:rPr>
            </w:pPr>
            <w:r>
              <w:rPr>
                <w:rFonts w:ascii="Cambria" w:hAnsi="Cambria"/>
                <w:sz w:val="22"/>
                <w:szCs w:val="22"/>
              </w:rPr>
              <w:t>95,68</w:t>
            </w:r>
          </w:p>
        </w:tc>
        <w:tc>
          <w:tcPr>
            <w:tcW w:w="1559" w:type="dxa"/>
            <w:tcBorders>
              <w:top w:val="nil"/>
              <w:left w:val="nil"/>
              <w:bottom w:val="single" w:sz="8" w:space="0" w:color="auto"/>
              <w:right w:val="single" w:sz="8" w:space="0" w:color="auto"/>
            </w:tcBorders>
            <w:shd w:val="clear" w:color="auto" w:fill="auto"/>
            <w:noWrap/>
            <w:vAlign w:val="center"/>
            <w:hideMark/>
          </w:tcPr>
          <w:p w14:paraId="1AF9F211" w14:textId="77777777" w:rsidR="00FD5032" w:rsidRDefault="00FD5032">
            <w:pPr>
              <w:jc w:val="right"/>
              <w:rPr>
                <w:rFonts w:ascii="Cambria" w:hAnsi="Cambria"/>
                <w:sz w:val="22"/>
                <w:szCs w:val="22"/>
              </w:rPr>
            </w:pPr>
            <w:r>
              <w:rPr>
                <w:rFonts w:ascii="Cambria" w:hAnsi="Cambria"/>
                <w:sz w:val="22"/>
                <w:szCs w:val="22"/>
              </w:rPr>
              <w:t>95,68</w:t>
            </w:r>
          </w:p>
        </w:tc>
        <w:tc>
          <w:tcPr>
            <w:tcW w:w="1559" w:type="dxa"/>
            <w:tcBorders>
              <w:top w:val="nil"/>
              <w:left w:val="nil"/>
              <w:bottom w:val="single" w:sz="8" w:space="0" w:color="auto"/>
              <w:right w:val="single" w:sz="8" w:space="0" w:color="auto"/>
            </w:tcBorders>
            <w:shd w:val="clear" w:color="auto" w:fill="auto"/>
            <w:noWrap/>
            <w:vAlign w:val="center"/>
            <w:hideMark/>
          </w:tcPr>
          <w:p w14:paraId="01C82ED3" w14:textId="77777777" w:rsidR="00FD5032" w:rsidRDefault="00FD5032">
            <w:pPr>
              <w:jc w:val="right"/>
              <w:rPr>
                <w:rFonts w:ascii="Cambria" w:hAnsi="Cambria"/>
                <w:sz w:val="22"/>
                <w:szCs w:val="22"/>
              </w:rPr>
            </w:pPr>
            <w:r>
              <w:rPr>
                <w:rFonts w:ascii="Cambria" w:hAnsi="Cambria"/>
                <w:sz w:val="22"/>
                <w:szCs w:val="22"/>
              </w:rPr>
              <w:t>95,68</w:t>
            </w:r>
          </w:p>
        </w:tc>
        <w:tc>
          <w:tcPr>
            <w:tcW w:w="1258" w:type="dxa"/>
            <w:tcBorders>
              <w:top w:val="nil"/>
              <w:left w:val="nil"/>
              <w:bottom w:val="single" w:sz="8" w:space="0" w:color="auto"/>
              <w:right w:val="single" w:sz="8" w:space="0" w:color="auto"/>
            </w:tcBorders>
            <w:shd w:val="clear" w:color="auto" w:fill="auto"/>
            <w:noWrap/>
            <w:vAlign w:val="center"/>
            <w:hideMark/>
          </w:tcPr>
          <w:p w14:paraId="77B9146A" w14:textId="77777777" w:rsidR="00FD5032" w:rsidRDefault="00FD5032">
            <w:pPr>
              <w:jc w:val="right"/>
              <w:rPr>
                <w:rFonts w:ascii="Cambria" w:hAnsi="Cambria"/>
                <w:sz w:val="22"/>
                <w:szCs w:val="22"/>
              </w:rPr>
            </w:pPr>
            <w:r>
              <w:rPr>
                <w:rFonts w:ascii="Cambria" w:hAnsi="Cambria"/>
                <w:sz w:val="22"/>
                <w:szCs w:val="22"/>
              </w:rPr>
              <w:t>95,68</w:t>
            </w:r>
          </w:p>
        </w:tc>
      </w:tr>
      <w:tr w:rsidR="00FD5032" w:rsidRPr="00170222" w14:paraId="5B381F98"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4BD738EE"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AAFE5AB"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по  договорам,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690A977A" w14:textId="77777777" w:rsidR="00FD5032" w:rsidRDefault="00FD5032">
            <w:pPr>
              <w:jc w:val="right"/>
              <w:rPr>
                <w:rFonts w:ascii="Cambria" w:hAnsi="Cambria"/>
                <w:sz w:val="22"/>
                <w:szCs w:val="22"/>
              </w:rPr>
            </w:pPr>
            <w:r>
              <w:rPr>
                <w:rFonts w:ascii="Cambria" w:hAnsi="Cambria"/>
                <w:sz w:val="22"/>
                <w:szCs w:val="22"/>
              </w:rPr>
              <w:t>178,46</w:t>
            </w:r>
          </w:p>
        </w:tc>
        <w:tc>
          <w:tcPr>
            <w:tcW w:w="1559" w:type="dxa"/>
            <w:tcBorders>
              <w:top w:val="nil"/>
              <w:left w:val="nil"/>
              <w:bottom w:val="single" w:sz="8" w:space="0" w:color="auto"/>
              <w:right w:val="single" w:sz="8" w:space="0" w:color="auto"/>
            </w:tcBorders>
            <w:shd w:val="clear" w:color="auto" w:fill="auto"/>
            <w:noWrap/>
            <w:vAlign w:val="center"/>
            <w:hideMark/>
          </w:tcPr>
          <w:p w14:paraId="566212AA" w14:textId="77777777" w:rsidR="00FD5032" w:rsidRDefault="00FD5032">
            <w:pPr>
              <w:jc w:val="right"/>
              <w:rPr>
                <w:rFonts w:ascii="Cambria" w:hAnsi="Cambria"/>
                <w:sz w:val="22"/>
                <w:szCs w:val="22"/>
              </w:rPr>
            </w:pPr>
            <w:r>
              <w:rPr>
                <w:rFonts w:ascii="Cambria" w:hAnsi="Cambria"/>
                <w:sz w:val="22"/>
                <w:szCs w:val="22"/>
              </w:rPr>
              <w:t>178,46</w:t>
            </w:r>
          </w:p>
        </w:tc>
        <w:tc>
          <w:tcPr>
            <w:tcW w:w="1559" w:type="dxa"/>
            <w:tcBorders>
              <w:top w:val="nil"/>
              <w:left w:val="nil"/>
              <w:bottom w:val="single" w:sz="8" w:space="0" w:color="auto"/>
              <w:right w:val="single" w:sz="8" w:space="0" w:color="auto"/>
            </w:tcBorders>
            <w:shd w:val="clear" w:color="auto" w:fill="auto"/>
            <w:noWrap/>
            <w:vAlign w:val="center"/>
            <w:hideMark/>
          </w:tcPr>
          <w:p w14:paraId="0B72DA74" w14:textId="77777777" w:rsidR="00FD5032" w:rsidRDefault="00FD5032">
            <w:pPr>
              <w:jc w:val="right"/>
              <w:rPr>
                <w:rFonts w:ascii="Cambria" w:hAnsi="Cambria"/>
                <w:sz w:val="22"/>
                <w:szCs w:val="22"/>
              </w:rPr>
            </w:pPr>
            <w:r>
              <w:rPr>
                <w:rFonts w:ascii="Cambria" w:hAnsi="Cambria"/>
                <w:sz w:val="22"/>
                <w:szCs w:val="22"/>
              </w:rPr>
              <w:t>178,46</w:t>
            </w:r>
          </w:p>
        </w:tc>
        <w:tc>
          <w:tcPr>
            <w:tcW w:w="1258" w:type="dxa"/>
            <w:tcBorders>
              <w:top w:val="nil"/>
              <w:left w:val="nil"/>
              <w:bottom w:val="single" w:sz="8" w:space="0" w:color="auto"/>
              <w:right w:val="single" w:sz="8" w:space="0" w:color="auto"/>
            </w:tcBorders>
            <w:shd w:val="clear" w:color="auto" w:fill="auto"/>
            <w:noWrap/>
            <w:vAlign w:val="center"/>
            <w:hideMark/>
          </w:tcPr>
          <w:p w14:paraId="50334DAF" w14:textId="77777777" w:rsidR="00FD5032" w:rsidRDefault="00FD5032">
            <w:pPr>
              <w:jc w:val="right"/>
              <w:rPr>
                <w:rFonts w:ascii="Cambria" w:hAnsi="Cambria"/>
                <w:sz w:val="22"/>
                <w:szCs w:val="22"/>
              </w:rPr>
            </w:pPr>
            <w:r>
              <w:rPr>
                <w:rFonts w:ascii="Cambria" w:hAnsi="Cambria"/>
                <w:sz w:val="22"/>
                <w:szCs w:val="22"/>
              </w:rPr>
              <w:t>178,46</w:t>
            </w:r>
          </w:p>
        </w:tc>
      </w:tr>
      <w:tr w:rsidR="00FD5032" w:rsidRPr="00170222" w14:paraId="60109428"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320EF13"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180721C"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-население</w:t>
            </w:r>
          </w:p>
        </w:tc>
        <w:tc>
          <w:tcPr>
            <w:tcW w:w="1560" w:type="dxa"/>
            <w:tcBorders>
              <w:top w:val="nil"/>
              <w:left w:val="nil"/>
              <w:bottom w:val="nil"/>
              <w:right w:val="nil"/>
            </w:tcBorders>
            <w:shd w:val="clear" w:color="auto" w:fill="auto"/>
            <w:vAlign w:val="center"/>
            <w:hideMark/>
          </w:tcPr>
          <w:p w14:paraId="67A67D94" w14:textId="77777777" w:rsidR="00FD5032" w:rsidRDefault="00FD5032">
            <w:pPr>
              <w:jc w:val="right"/>
              <w:rPr>
                <w:rFonts w:ascii="Cambria" w:hAnsi="Cambria"/>
                <w:sz w:val="22"/>
                <w:szCs w:val="22"/>
              </w:rPr>
            </w:pPr>
            <w:r>
              <w:rPr>
                <w:rFonts w:ascii="Cambria" w:hAnsi="Cambria"/>
                <w:sz w:val="22"/>
                <w:szCs w:val="22"/>
              </w:rPr>
              <w:t>337,40</w:t>
            </w:r>
          </w:p>
        </w:tc>
        <w:tc>
          <w:tcPr>
            <w:tcW w:w="1559" w:type="dxa"/>
            <w:tcBorders>
              <w:top w:val="nil"/>
              <w:left w:val="nil"/>
              <w:bottom w:val="single" w:sz="8" w:space="0" w:color="auto"/>
              <w:right w:val="single" w:sz="8" w:space="0" w:color="auto"/>
            </w:tcBorders>
            <w:shd w:val="clear" w:color="auto" w:fill="auto"/>
            <w:noWrap/>
            <w:vAlign w:val="center"/>
            <w:hideMark/>
          </w:tcPr>
          <w:p w14:paraId="792C75B2" w14:textId="77777777" w:rsidR="00FD5032" w:rsidRDefault="00FD5032">
            <w:pPr>
              <w:jc w:val="right"/>
              <w:rPr>
                <w:rFonts w:ascii="Cambria" w:hAnsi="Cambria"/>
                <w:sz w:val="22"/>
                <w:szCs w:val="22"/>
              </w:rPr>
            </w:pPr>
            <w:r>
              <w:rPr>
                <w:rFonts w:ascii="Cambria" w:hAnsi="Cambria"/>
                <w:sz w:val="22"/>
                <w:szCs w:val="22"/>
              </w:rPr>
              <w:t>337,40</w:t>
            </w:r>
          </w:p>
        </w:tc>
        <w:tc>
          <w:tcPr>
            <w:tcW w:w="1559" w:type="dxa"/>
            <w:tcBorders>
              <w:top w:val="nil"/>
              <w:left w:val="nil"/>
              <w:bottom w:val="single" w:sz="8" w:space="0" w:color="auto"/>
              <w:right w:val="single" w:sz="8" w:space="0" w:color="auto"/>
            </w:tcBorders>
            <w:shd w:val="clear" w:color="auto" w:fill="auto"/>
            <w:noWrap/>
            <w:vAlign w:val="center"/>
            <w:hideMark/>
          </w:tcPr>
          <w:p w14:paraId="39AC3330" w14:textId="77777777" w:rsidR="00FD5032" w:rsidRDefault="00FD5032">
            <w:pPr>
              <w:jc w:val="right"/>
              <w:rPr>
                <w:rFonts w:ascii="Cambria" w:hAnsi="Cambria"/>
                <w:sz w:val="22"/>
                <w:szCs w:val="22"/>
              </w:rPr>
            </w:pPr>
            <w:r>
              <w:rPr>
                <w:rFonts w:ascii="Cambria" w:hAnsi="Cambria"/>
                <w:sz w:val="22"/>
                <w:szCs w:val="22"/>
              </w:rPr>
              <w:t>337,40</w:t>
            </w:r>
          </w:p>
        </w:tc>
        <w:tc>
          <w:tcPr>
            <w:tcW w:w="1258" w:type="dxa"/>
            <w:tcBorders>
              <w:top w:val="nil"/>
              <w:left w:val="nil"/>
              <w:bottom w:val="single" w:sz="8" w:space="0" w:color="auto"/>
              <w:right w:val="single" w:sz="8" w:space="0" w:color="auto"/>
            </w:tcBorders>
            <w:shd w:val="clear" w:color="auto" w:fill="auto"/>
            <w:noWrap/>
            <w:vAlign w:val="center"/>
            <w:hideMark/>
          </w:tcPr>
          <w:p w14:paraId="1E34864A" w14:textId="77777777" w:rsidR="00FD5032" w:rsidRDefault="00FD5032">
            <w:pPr>
              <w:jc w:val="right"/>
              <w:rPr>
                <w:rFonts w:ascii="Cambria" w:hAnsi="Cambria"/>
                <w:sz w:val="22"/>
                <w:szCs w:val="22"/>
              </w:rPr>
            </w:pPr>
            <w:r>
              <w:rPr>
                <w:rFonts w:ascii="Cambria" w:hAnsi="Cambria"/>
                <w:sz w:val="22"/>
                <w:szCs w:val="22"/>
              </w:rPr>
              <w:t>337,40</w:t>
            </w:r>
          </w:p>
        </w:tc>
      </w:tr>
      <w:tr w:rsidR="00FD5032" w:rsidRPr="00170222" w14:paraId="02260B6E"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710A31C"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544E6E8B"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5FF3B09F" w14:textId="77777777" w:rsidR="00FD5032" w:rsidRDefault="00FD5032">
            <w:pPr>
              <w:jc w:val="right"/>
              <w:rPr>
                <w:rFonts w:ascii="Cambria" w:hAnsi="Cambria"/>
                <w:sz w:val="22"/>
                <w:szCs w:val="22"/>
              </w:rPr>
            </w:pPr>
            <w:r>
              <w:rPr>
                <w:rFonts w:ascii="Cambria" w:hAnsi="Cambria"/>
                <w:sz w:val="22"/>
                <w:szCs w:val="22"/>
              </w:rPr>
              <w:t>151,67</w:t>
            </w:r>
          </w:p>
        </w:tc>
        <w:tc>
          <w:tcPr>
            <w:tcW w:w="1559" w:type="dxa"/>
            <w:tcBorders>
              <w:top w:val="nil"/>
              <w:left w:val="nil"/>
              <w:bottom w:val="single" w:sz="8" w:space="0" w:color="auto"/>
              <w:right w:val="single" w:sz="8" w:space="0" w:color="auto"/>
            </w:tcBorders>
            <w:shd w:val="clear" w:color="auto" w:fill="auto"/>
            <w:noWrap/>
            <w:vAlign w:val="center"/>
            <w:hideMark/>
          </w:tcPr>
          <w:p w14:paraId="22CBB3B5" w14:textId="77777777" w:rsidR="00FD5032" w:rsidRDefault="00FD5032">
            <w:pPr>
              <w:jc w:val="right"/>
              <w:rPr>
                <w:rFonts w:ascii="Cambria" w:hAnsi="Cambria"/>
                <w:sz w:val="22"/>
                <w:szCs w:val="22"/>
              </w:rPr>
            </w:pPr>
            <w:r>
              <w:rPr>
                <w:rFonts w:ascii="Cambria" w:hAnsi="Cambria"/>
                <w:sz w:val="22"/>
                <w:szCs w:val="22"/>
              </w:rPr>
              <w:t>151,67</w:t>
            </w:r>
          </w:p>
        </w:tc>
        <w:tc>
          <w:tcPr>
            <w:tcW w:w="1559" w:type="dxa"/>
            <w:tcBorders>
              <w:top w:val="nil"/>
              <w:left w:val="nil"/>
              <w:bottom w:val="single" w:sz="8" w:space="0" w:color="auto"/>
              <w:right w:val="single" w:sz="8" w:space="0" w:color="auto"/>
            </w:tcBorders>
            <w:shd w:val="clear" w:color="auto" w:fill="auto"/>
            <w:noWrap/>
            <w:vAlign w:val="center"/>
            <w:hideMark/>
          </w:tcPr>
          <w:p w14:paraId="7BB9E876" w14:textId="77777777" w:rsidR="00FD5032" w:rsidRDefault="00FD5032">
            <w:pPr>
              <w:jc w:val="right"/>
              <w:rPr>
                <w:rFonts w:ascii="Cambria" w:hAnsi="Cambria"/>
                <w:sz w:val="22"/>
                <w:szCs w:val="22"/>
              </w:rPr>
            </w:pPr>
            <w:r>
              <w:rPr>
                <w:rFonts w:ascii="Cambria" w:hAnsi="Cambria"/>
                <w:sz w:val="22"/>
                <w:szCs w:val="22"/>
              </w:rPr>
              <w:t>151,67</w:t>
            </w:r>
          </w:p>
        </w:tc>
        <w:tc>
          <w:tcPr>
            <w:tcW w:w="1258" w:type="dxa"/>
            <w:tcBorders>
              <w:top w:val="nil"/>
              <w:left w:val="nil"/>
              <w:bottom w:val="single" w:sz="8" w:space="0" w:color="auto"/>
              <w:right w:val="single" w:sz="8" w:space="0" w:color="auto"/>
            </w:tcBorders>
            <w:shd w:val="clear" w:color="auto" w:fill="auto"/>
            <w:noWrap/>
            <w:vAlign w:val="center"/>
            <w:hideMark/>
          </w:tcPr>
          <w:p w14:paraId="26180289" w14:textId="77777777" w:rsidR="00FD5032" w:rsidRDefault="00FD5032">
            <w:pPr>
              <w:jc w:val="right"/>
              <w:rPr>
                <w:rFonts w:ascii="Cambria" w:hAnsi="Cambria"/>
                <w:sz w:val="22"/>
                <w:szCs w:val="22"/>
              </w:rPr>
            </w:pPr>
            <w:r>
              <w:rPr>
                <w:rFonts w:ascii="Cambria" w:hAnsi="Cambria"/>
                <w:sz w:val="22"/>
                <w:szCs w:val="22"/>
              </w:rPr>
              <w:t>151,67</w:t>
            </w:r>
          </w:p>
        </w:tc>
      </w:tr>
      <w:tr w:rsidR="00FD5032" w:rsidRPr="00170222" w14:paraId="3BBA0EE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08911D48"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21D0DFA"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по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6FAE10D7" w14:textId="77777777" w:rsidR="00FD5032" w:rsidRDefault="00FD5032">
            <w:pPr>
              <w:jc w:val="right"/>
              <w:rPr>
                <w:rFonts w:ascii="Cambria" w:hAnsi="Cambria"/>
                <w:sz w:val="22"/>
                <w:szCs w:val="22"/>
              </w:rPr>
            </w:pPr>
            <w:r>
              <w:rPr>
                <w:rFonts w:ascii="Cambria" w:hAnsi="Cambria"/>
                <w:sz w:val="22"/>
                <w:szCs w:val="22"/>
              </w:rPr>
              <w:t>185,73</w:t>
            </w:r>
          </w:p>
        </w:tc>
        <w:tc>
          <w:tcPr>
            <w:tcW w:w="1559" w:type="dxa"/>
            <w:tcBorders>
              <w:top w:val="nil"/>
              <w:left w:val="nil"/>
              <w:bottom w:val="single" w:sz="8" w:space="0" w:color="auto"/>
              <w:right w:val="single" w:sz="8" w:space="0" w:color="auto"/>
            </w:tcBorders>
            <w:shd w:val="clear" w:color="auto" w:fill="auto"/>
            <w:noWrap/>
            <w:vAlign w:val="center"/>
            <w:hideMark/>
          </w:tcPr>
          <w:p w14:paraId="03C901A5" w14:textId="77777777" w:rsidR="00FD5032" w:rsidRDefault="00FD5032">
            <w:pPr>
              <w:jc w:val="right"/>
              <w:rPr>
                <w:rFonts w:ascii="Cambria" w:hAnsi="Cambria"/>
                <w:sz w:val="22"/>
                <w:szCs w:val="22"/>
              </w:rPr>
            </w:pPr>
            <w:r>
              <w:rPr>
                <w:rFonts w:ascii="Cambria" w:hAnsi="Cambria"/>
                <w:sz w:val="22"/>
                <w:szCs w:val="22"/>
              </w:rPr>
              <w:t>185,73</w:t>
            </w:r>
          </w:p>
        </w:tc>
        <w:tc>
          <w:tcPr>
            <w:tcW w:w="1559" w:type="dxa"/>
            <w:tcBorders>
              <w:top w:val="nil"/>
              <w:left w:val="nil"/>
              <w:bottom w:val="single" w:sz="8" w:space="0" w:color="auto"/>
              <w:right w:val="single" w:sz="8" w:space="0" w:color="auto"/>
            </w:tcBorders>
            <w:shd w:val="clear" w:color="auto" w:fill="auto"/>
            <w:noWrap/>
            <w:vAlign w:val="center"/>
            <w:hideMark/>
          </w:tcPr>
          <w:p w14:paraId="5150BC08" w14:textId="77777777" w:rsidR="00FD5032" w:rsidRDefault="00FD5032">
            <w:pPr>
              <w:jc w:val="right"/>
              <w:rPr>
                <w:rFonts w:ascii="Cambria" w:hAnsi="Cambria"/>
                <w:sz w:val="22"/>
                <w:szCs w:val="22"/>
              </w:rPr>
            </w:pPr>
            <w:r>
              <w:rPr>
                <w:rFonts w:ascii="Cambria" w:hAnsi="Cambria"/>
                <w:sz w:val="22"/>
                <w:szCs w:val="22"/>
              </w:rPr>
              <w:t>185,73</w:t>
            </w:r>
          </w:p>
        </w:tc>
        <w:tc>
          <w:tcPr>
            <w:tcW w:w="1258" w:type="dxa"/>
            <w:tcBorders>
              <w:top w:val="nil"/>
              <w:left w:val="nil"/>
              <w:bottom w:val="single" w:sz="8" w:space="0" w:color="auto"/>
              <w:right w:val="single" w:sz="8" w:space="0" w:color="auto"/>
            </w:tcBorders>
            <w:shd w:val="clear" w:color="auto" w:fill="auto"/>
            <w:noWrap/>
            <w:vAlign w:val="center"/>
            <w:hideMark/>
          </w:tcPr>
          <w:p w14:paraId="214A5560" w14:textId="77777777" w:rsidR="00FD5032" w:rsidRDefault="00FD5032">
            <w:pPr>
              <w:jc w:val="right"/>
              <w:rPr>
                <w:rFonts w:ascii="Cambria" w:hAnsi="Cambria"/>
                <w:sz w:val="22"/>
                <w:szCs w:val="22"/>
              </w:rPr>
            </w:pPr>
            <w:r>
              <w:rPr>
                <w:rFonts w:ascii="Cambria" w:hAnsi="Cambria"/>
                <w:sz w:val="22"/>
                <w:szCs w:val="22"/>
              </w:rPr>
              <w:t>185,73</w:t>
            </w:r>
          </w:p>
        </w:tc>
      </w:tr>
      <w:tr w:rsidR="00FD5032" w:rsidRPr="00170222" w14:paraId="2EEE02F2"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BD9A0C2"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6F91635" w14:textId="77777777" w:rsidR="00FD5032" w:rsidRPr="00AB2ED0" w:rsidRDefault="00FD5032" w:rsidP="00DC1E7E">
            <w:pPr>
              <w:suppressAutoHyphens w:val="0"/>
              <w:rPr>
                <w:rFonts w:ascii="Cambria" w:hAnsi="Cambria"/>
                <w:lang w:eastAsia="ru-RU"/>
              </w:rPr>
            </w:pPr>
            <w:r w:rsidRPr="00AB2ED0">
              <w:rPr>
                <w:rFonts w:ascii="Cambria" w:hAnsi="Cambria"/>
                <w:lang w:eastAsia="ru-RU"/>
              </w:rPr>
              <w:t>прочие потребители</w:t>
            </w:r>
          </w:p>
        </w:tc>
        <w:tc>
          <w:tcPr>
            <w:tcW w:w="1560" w:type="dxa"/>
            <w:tcBorders>
              <w:top w:val="nil"/>
              <w:left w:val="nil"/>
              <w:bottom w:val="nil"/>
              <w:right w:val="nil"/>
            </w:tcBorders>
            <w:shd w:val="clear" w:color="auto" w:fill="auto"/>
            <w:vAlign w:val="center"/>
            <w:hideMark/>
          </w:tcPr>
          <w:p w14:paraId="6CD5C019" w14:textId="77777777" w:rsidR="00FD5032" w:rsidRDefault="00FD5032">
            <w:pPr>
              <w:jc w:val="right"/>
              <w:rPr>
                <w:rFonts w:ascii="Cambria" w:hAnsi="Cambria"/>
                <w:sz w:val="22"/>
                <w:szCs w:val="22"/>
              </w:rPr>
            </w:pPr>
            <w:r>
              <w:rPr>
                <w:rFonts w:ascii="Cambria" w:hAnsi="Cambria"/>
                <w:sz w:val="22"/>
                <w:szCs w:val="22"/>
              </w:rPr>
              <w:t>39,45</w:t>
            </w:r>
          </w:p>
        </w:tc>
        <w:tc>
          <w:tcPr>
            <w:tcW w:w="1559" w:type="dxa"/>
            <w:tcBorders>
              <w:top w:val="nil"/>
              <w:left w:val="nil"/>
              <w:bottom w:val="single" w:sz="8" w:space="0" w:color="auto"/>
              <w:right w:val="single" w:sz="8" w:space="0" w:color="auto"/>
            </w:tcBorders>
            <w:shd w:val="clear" w:color="auto" w:fill="auto"/>
            <w:noWrap/>
            <w:vAlign w:val="center"/>
            <w:hideMark/>
          </w:tcPr>
          <w:p w14:paraId="5F377EE8" w14:textId="77777777" w:rsidR="00FD5032" w:rsidRDefault="00FD5032">
            <w:pPr>
              <w:jc w:val="right"/>
              <w:rPr>
                <w:rFonts w:ascii="Cambria" w:hAnsi="Cambria"/>
                <w:sz w:val="22"/>
                <w:szCs w:val="22"/>
              </w:rPr>
            </w:pPr>
            <w:r>
              <w:rPr>
                <w:rFonts w:ascii="Cambria" w:hAnsi="Cambria"/>
                <w:sz w:val="22"/>
                <w:szCs w:val="22"/>
              </w:rPr>
              <w:t>39,45</w:t>
            </w:r>
          </w:p>
        </w:tc>
        <w:tc>
          <w:tcPr>
            <w:tcW w:w="1559" w:type="dxa"/>
            <w:tcBorders>
              <w:top w:val="nil"/>
              <w:left w:val="nil"/>
              <w:bottom w:val="single" w:sz="8" w:space="0" w:color="auto"/>
              <w:right w:val="single" w:sz="8" w:space="0" w:color="auto"/>
            </w:tcBorders>
            <w:shd w:val="clear" w:color="auto" w:fill="auto"/>
            <w:noWrap/>
            <w:vAlign w:val="center"/>
            <w:hideMark/>
          </w:tcPr>
          <w:p w14:paraId="6F0C85FC" w14:textId="77777777" w:rsidR="00FD5032" w:rsidRDefault="00FD5032">
            <w:pPr>
              <w:jc w:val="right"/>
              <w:rPr>
                <w:rFonts w:ascii="Cambria" w:hAnsi="Cambria"/>
                <w:sz w:val="22"/>
                <w:szCs w:val="22"/>
              </w:rPr>
            </w:pPr>
            <w:r>
              <w:rPr>
                <w:rFonts w:ascii="Cambria" w:hAnsi="Cambria"/>
                <w:sz w:val="22"/>
                <w:szCs w:val="22"/>
              </w:rPr>
              <w:t>39,45</w:t>
            </w:r>
          </w:p>
        </w:tc>
        <w:tc>
          <w:tcPr>
            <w:tcW w:w="1258" w:type="dxa"/>
            <w:tcBorders>
              <w:top w:val="nil"/>
              <w:left w:val="nil"/>
              <w:bottom w:val="single" w:sz="8" w:space="0" w:color="auto"/>
              <w:right w:val="single" w:sz="8" w:space="0" w:color="auto"/>
            </w:tcBorders>
            <w:shd w:val="clear" w:color="auto" w:fill="auto"/>
            <w:noWrap/>
            <w:vAlign w:val="center"/>
            <w:hideMark/>
          </w:tcPr>
          <w:p w14:paraId="4E7D107A" w14:textId="77777777" w:rsidR="00FD5032" w:rsidRDefault="00FD5032">
            <w:pPr>
              <w:jc w:val="right"/>
              <w:rPr>
                <w:rFonts w:ascii="Cambria" w:hAnsi="Cambria"/>
                <w:sz w:val="22"/>
                <w:szCs w:val="22"/>
              </w:rPr>
            </w:pPr>
            <w:r>
              <w:rPr>
                <w:rFonts w:ascii="Cambria" w:hAnsi="Cambria"/>
                <w:sz w:val="22"/>
                <w:szCs w:val="22"/>
              </w:rPr>
              <w:t>39,45</w:t>
            </w:r>
          </w:p>
        </w:tc>
      </w:tr>
      <w:tr w:rsidR="00FD5032" w:rsidRPr="00170222" w14:paraId="7B07D7E9"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BF3C398"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51A39B93"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0C942BE6" w14:textId="77777777" w:rsidR="00FD5032" w:rsidRDefault="00FD5032">
            <w:pPr>
              <w:jc w:val="right"/>
              <w:rPr>
                <w:rFonts w:ascii="Cambria" w:hAnsi="Cambria"/>
                <w:sz w:val="22"/>
                <w:szCs w:val="22"/>
              </w:rPr>
            </w:pPr>
            <w:r>
              <w:rPr>
                <w:rFonts w:ascii="Cambria" w:hAnsi="Cambria"/>
                <w:sz w:val="22"/>
                <w:szCs w:val="22"/>
              </w:rPr>
              <w:t>25,33</w:t>
            </w:r>
          </w:p>
        </w:tc>
        <w:tc>
          <w:tcPr>
            <w:tcW w:w="1559" w:type="dxa"/>
            <w:tcBorders>
              <w:top w:val="nil"/>
              <w:left w:val="nil"/>
              <w:bottom w:val="single" w:sz="8" w:space="0" w:color="auto"/>
              <w:right w:val="single" w:sz="8" w:space="0" w:color="auto"/>
            </w:tcBorders>
            <w:shd w:val="clear" w:color="auto" w:fill="auto"/>
            <w:noWrap/>
            <w:vAlign w:val="center"/>
            <w:hideMark/>
          </w:tcPr>
          <w:p w14:paraId="2B64D3B3" w14:textId="77777777" w:rsidR="00FD5032" w:rsidRDefault="00FD5032">
            <w:pPr>
              <w:jc w:val="right"/>
              <w:rPr>
                <w:rFonts w:ascii="Cambria" w:hAnsi="Cambria"/>
                <w:sz w:val="22"/>
                <w:szCs w:val="22"/>
              </w:rPr>
            </w:pPr>
            <w:r>
              <w:rPr>
                <w:rFonts w:ascii="Cambria" w:hAnsi="Cambria"/>
                <w:sz w:val="22"/>
                <w:szCs w:val="22"/>
              </w:rPr>
              <w:t>25,33</w:t>
            </w:r>
          </w:p>
        </w:tc>
        <w:tc>
          <w:tcPr>
            <w:tcW w:w="1559" w:type="dxa"/>
            <w:tcBorders>
              <w:top w:val="nil"/>
              <w:left w:val="nil"/>
              <w:bottom w:val="single" w:sz="8" w:space="0" w:color="auto"/>
              <w:right w:val="single" w:sz="8" w:space="0" w:color="auto"/>
            </w:tcBorders>
            <w:shd w:val="clear" w:color="auto" w:fill="auto"/>
            <w:noWrap/>
            <w:vAlign w:val="center"/>
            <w:hideMark/>
          </w:tcPr>
          <w:p w14:paraId="561A35E5" w14:textId="77777777" w:rsidR="00FD5032" w:rsidRDefault="00FD5032">
            <w:pPr>
              <w:jc w:val="right"/>
              <w:rPr>
                <w:rFonts w:ascii="Cambria" w:hAnsi="Cambria"/>
                <w:sz w:val="22"/>
                <w:szCs w:val="22"/>
              </w:rPr>
            </w:pPr>
            <w:r>
              <w:rPr>
                <w:rFonts w:ascii="Cambria" w:hAnsi="Cambria"/>
                <w:sz w:val="22"/>
                <w:szCs w:val="22"/>
              </w:rPr>
              <w:t>25,33</w:t>
            </w:r>
          </w:p>
        </w:tc>
        <w:tc>
          <w:tcPr>
            <w:tcW w:w="1258" w:type="dxa"/>
            <w:tcBorders>
              <w:top w:val="nil"/>
              <w:left w:val="nil"/>
              <w:bottom w:val="single" w:sz="8" w:space="0" w:color="auto"/>
              <w:right w:val="single" w:sz="8" w:space="0" w:color="auto"/>
            </w:tcBorders>
            <w:shd w:val="clear" w:color="auto" w:fill="auto"/>
            <w:noWrap/>
            <w:vAlign w:val="center"/>
            <w:hideMark/>
          </w:tcPr>
          <w:p w14:paraId="4692710D" w14:textId="77777777" w:rsidR="00FD5032" w:rsidRDefault="00FD5032">
            <w:pPr>
              <w:jc w:val="right"/>
              <w:rPr>
                <w:rFonts w:ascii="Cambria" w:hAnsi="Cambria"/>
                <w:sz w:val="22"/>
                <w:szCs w:val="22"/>
              </w:rPr>
            </w:pPr>
            <w:r>
              <w:rPr>
                <w:rFonts w:ascii="Cambria" w:hAnsi="Cambria"/>
                <w:sz w:val="22"/>
                <w:szCs w:val="22"/>
              </w:rPr>
              <w:t>25,33</w:t>
            </w:r>
          </w:p>
        </w:tc>
      </w:tr>
      <w:tr w:rsidR="00FD5032" w:rsidRPr="00170222" w14:paraId="49007147"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6F2FDD4" w14:textId="77777777" w:rsidR="00FD5032" w:rsidRPr="00170222" w:rsidRDefault="00FD5032"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63009557" w14:textId="77777777" w:rsidR="00FD5032" w:rsidRPr="00AB2ED0" w:rsidRDefault="00FD5032" w:rsidP="00DC1E7E">
            <w:pPr>
              <w:suppressAutoHyphens w:val="0"/>
              <w:rPr>
                <w:rFonts w:ascii="Cambria" w:hAnsi="Cambria"/>
                <w:lang w:eastAsia="ru-RU"/>
              </w:rPr>
            </w:pPr>
            <w:r w:rsidRPr="00AB2ED0">
              <w:rPr>
                <w:rFonts w:ascii="Cambria" w:hAnsi="Cambria"/>
                <w:lang w:eastAsia="ru-RU"/>
              </w:rPr>
              <w:t xml:space="preserve">           по  договорам (норматив)</w:t>
            </w:r>
          </w:p>
        </w:tc>
        <w:tc>
          <w:tcPr>
            <w:tcW w:w="1560" w:type="dxa"/>
            <w:tcBorders>
              <w:top w:val="nil"/>
              <w:left w:val="nil"/>
              <w:bottom w:val="single" w:sz="8" w:space="0" w:color="auto"/>
              <w:right w:val="single" w:sz="8" w:space="0" w:color="auto"/>
            </w:tcBorders>
            <w:shd w:val="clear" w:color="auto" w:fill="auto"/>
            <w:noWrap/>
            <w:vAlign w:val="center"/>
            <w:hideMark/>
          </w:tcPr>
          <w:p w14:paraId="286E1707" w14:textId="77777777" w:rsidR="00FD5032" w:rsidRDefault="00FD5032">
            <w:pPr>
              <w:jc w:val="right"/>
              <w:rPr>
                <w:rFonts w:ascii="Cambria" w:hAnsi="Cambria"/>
                <w:sz w:val="22"/>
                <w:szCs w:val="22"/>
              </w:rPr>
            </w:pPr>
            <w:r>
              <w:rPr>
                <w:rFonts w:ascii="Cambria" w:hAnsi="Cambria"/>
                <w:sz w:val="22"/>
                <w:szCs w:val="22"/>
              </w:rPr>
              <w:t>14,12</w:t>
            </w:r>
          </w:p>
        </w:tc>
        <w:tc>
          <w:tcPr>
            <w:tcW w:w="1559" w:type="dxa"/>
            <w:tcBorders>
              <w:top w:val="nil"/>
              <w:left w:val="nil"/>
              <w:bottom w:val="single" w:sz="8" w:space="0" w:color="auto"/>
              <w:right w:val="single" w:sz="8" w:space="0" w:color="auto"/>
            </w:tcBorders>
            <w:shd w:val="clear" w:color="auto" w:fill="auto"/>
            <w:noWrap/>
            <w:vAlign w:val="center"/>
            <w:hideMark/>
          </w:tcPr>
          <w:p w14:paraId="22763B04" w14:textId="77777777" w:rsidR="00FD5032" w:rsidRDefault="00FD5032">
            <w:pPr>
              <w:jc w:val="right"/>
              <w:rPr>
                <w:rFonts w:ascii="Cambria" w:hAnsi="Cambria"/>
                <w:sz w:val="22"/>
                <w:szCs w:val="22"/>
              </w:rPr>
            </w:pPr>
            <w:r>
              <w:rPr>
                <w:rFonts w:ascii="Cambria" w:hAnsi="Cambria"/>
                <w:sz w:val="22"/>
                <w:szCs w:val="22"/>
              </w:rPr>
              <w:t>14,12</w:t>
            </w:r>
          </w:p>
        </w:tc>
        <w:tc>
          <w:tcPr>
            <w:tcW w:w="1559" w:type="dxa"/>
            <w:tcBorders>
              <w:top w:val="nil"/>
              <w:left w:val="nil"/>
              <w:bottom w:val="single" w:sz="8" w:space="0" w:color="auto"/>
              <w:right w:val="single" w:sz="8" w:space="0" w:color="auto"/>
            </w:tcBorders>
            <w:shd w:val="clear" w:color="auto" w:fill="auto"/>
            <w:noWrap/>
            <w:vAlign w:val="center"/>
            <w:hideMark/>
          </w:tcPr>
          <w:p w14:paraId="2CC2C945" w14:textId="77777777" w:rsidR="00FD5032" w:rsidRDefault="00FD5032">
            <w:pPr>
              <w:jc w:val="right"/>
              <w:rPr>
                <w:rFonts w:ascii="Cambria" w:hAnsi="Cambria"/>
                <w:sz w:val="22"/>
                <w:szCs w:val="22"/>
              </w:rPr>
            </w:pPr>
            <w:r>
              <w:rPr>
                <w:rFonts w:ascii="Cambria" w:hAnsi="Cambria"/>
                <w:sz w:val="22"/>
                <w:szCs w:val="22"/>
              </w:rPr>
              <w:t>14,12</w:t>
            </w:r>
          </w:p>
        </w:tc>
        <w:tc>
          <w:tcPr>
            <w:tcW w:w="1258" w:type="dxa"/>
            <w:tcBorders>
              <w:top w:val="nil"/>
              <w:left w:val="nil"/>
              <w:bottom w:val="single" w:sz="8" w:space="0" w:color="auto"/>
              <w:right w:val="single" w:sz="8" w:space="0" w:color="auto"/>
            </w:tcBorders>
            <w:shd w:val="clear" w:color="auto" w:fill="auto"/>
            <w:noWrap/>
            <w:vAlign w:val="center"/>
            <w:hideMark/>
          </w:tcPr>
          <w:p w14:paraId="47B0141D" w14:textId="77777777" w:rsidR="00FD5032" w:rsidRDefault="00FD5032">
            <w:pPr>
              <w:jc w:val="right"/>
              <w:rPr>
                <w:rFonts w:ascii="Cambria" w:hAnsi="Cambria"/>
                <w:sz w:val="22"/>
                <w:szCs w:val="22"/>
              </w:rPr>
            </w:pPr>
            <w:r>
              <w:rPr>
                <w:rFonts w:ascii="Cambria" w:hAnsi="Cambria"/>
                <w:sz w:val="22"/>
                <w:szCs w:val="22"/>
              </w:rPr>
              <w:t>14,12</w:t>
            </w:r>
          </w:p>
        </w:tc>
      </w:tr>
    </w:tbl>
    <w:p w14:paraId="31069B58" w14:textId="77777777" w:rsidR="00FD5032" w:rsidRDefault="00FD5032" w:rsidP="00FD5032">
      <w:pPr>
        <w:rPr>
          <w:rFonts w:asciiTheme="majorHAnsi" w:hAnsiTheme="majorHAnsi"/>
        </w:rPr>
      </w:pPr>
    </w:p>
    <w:p w14:paraId="65823DAF" w14:textId="77777777" w:rsidR="00FD5032" w:rsidRPr="003C6FC9" w:rsidRDefault="00FD5032" w:rsidP="00FD5032">
      <w:pPr>
        <w:rPr>
          <w:rFonts w:asciiTheme="majorHAnsi" w:hAnsiTheme="majorHAnsi"/>
        </w:rPr>
      </w:pPr>
    </w:p>
    <w:p w14:paraId="50853DB0" w14:textId="77777777" w:rsidR="00FD5032" w:rsidRDefault="00FD5032" w:rsidP="00FD5032">
      <w:pPr>
        <w:rPr>
          <w:rFonts w:asciiTheme="majorHAnsi" w:hAnsiTheme="majorHAnsi"/>
        </w:rPr>
      </w:pPr>
      <w:r w:rsidRPr="003C6FC9">
        <w:rPr>
          <w:rFonts w:asciiTheme="majorHAnsi" w:hAnsiTheme="majorHAnsi"/>
        </w:rPr>
        <w:t xml:space="preserve">Таблица </w:t>
      </w:r>
      <w:r>
        <w:rPr>
          <w:rFonts w:asciiTheme="majorHAnsi" w:hAnsiTheme="majorHAnsi"/>
        </w:rPr>
        <w:t>3.3</w:t>
      </w:r>
      <w:r w:rsidRPr="003C6FC9">
        <w:rPr>
          <w:rFonts w:asciiTheme="majorHAnsi" w:hAnsiTheme="majorHAnsi"/>
        </w:rPr>
        <w:t xml:space="preserve"> - Перспективные балансы отпуска тепловой энергии в разрезе котельных:</w:t>
      </w:r>
    </w:p>
    <w:tbl>
      <w:tblPr>
        <w:tblW w:w="10632" w:type="dxa"/>
        <w:tblInd w:w="-459" w:type="dxa"/>
        <w:tblLayout w:type="fixed"/>
        <w:tblLook w:val="04A0" w:firstRow="1" w:lastRow="0" w:firstColumn="1" w:lastColumn="0" w:noHBand="0" w:noVBand="1"/>
      </w:tblPr>
      <w:tblGrid>
        <w:gridCol w:w="3544"/>
        <w:gridCol w:w="1134"/>
        <w:gridCol w:w="1134"/>
        <w:gridCol w:w="1200"/>
        <w:gridCol w:w="1081"/>
        <w:gridCol w:w="1259"/>
        <w:gridCol w:w="1280"/>
      </w:tblGrid>
      <w:tr w:rsidR="00FD5032" w:rsidRPr="00170222" w14:paraId="7B698D1D" w14:textId="77777777" w:rsidTr="00DC1E7E">
        <w:trPr>
          <w:trHeight w:val="270"/>
        </w:trPr>
        <w:tc>
          <w:tcPr>
            <w:tcW w:w="354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29C5DFC"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Наименование</w:t>
            </w:r>
          </w:p>
        </w:tc>
        <w:tc>
          <w:tcPr>
            <w:tcW w:w="7088" w:type="dxa"/>
            <w:gridSpan w:val="6"/>
            <w:tcBorders>
              <w:top w:val="single" w:sz="8" w:space="0" w:color="auto"/>
              <w:left w:val="nil"/>
              <w:bottom w:val="single" w:sz="8" w:space="0" w:color="auto"/>
              <w:right w:val="single" w:sz="8" w:space="0" w:color="000000"/>
            </w:tcBorders>
            <w:shd w:val="clear" w:color="000000" w:fill="FFFFFF"/>
            <w:vAlign w:val="center"/>
            <w:hideMark/>
          </w:tcPr>
          <w:p w14:paraId="63CE463D"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Потребление тепловой энергии за отопительный период, Гкал/год</w:t>
            </w:r>
          </w:p>
        </w:tc>
      </w:tr>
      <w:tr w:rsidR="00FD5032" w:rsidRPr="00170222" w14:paraId="1ADF5303" w14:textId="77777777" w:rsidTr="00DC1E7E">
        <w:trPr>
          <w:trHeight w:val="1215"/>
        </w:trPr>
        <w:tc>
          <w:tcPr>
            <w:tcW w:w="3544" w:type="dxa"/>
            <w:vMerge/>
            <w:tcBorders>
              <w:top w:val="single" w:sz="8" w:space="0" w:color="auto"/>
              <w:left w:val="single" w:sz="8" w:space="0" w:color="auto"/>
              <w:bottom w:val="single" w:sz="8" w:space="0" w:color="000000"/>
              <w:right w:val="single" w:sz="8" w:space="0" w:color="auto"/>
            </w:tcBorders>
            <w:vAlign w:val="center"/>
            <w:hideMark/>
          </w:tcPr>
          <w:p w14:paraId="1B579483" w14:textId="77777777" w:rsidR="00FD5032" w:rsidRPr="00170222" w:rsidRDefault="00FD5032" w:rsidP="00DC1E7E">
            <w:pPr>
              <w:suppressAutoHyphens w:val="0"/>
              <w:rPr>
                <w:rFonts w:ascii="Cambria" w:hAnsi="Cambria"/>
                <w:sz w:val="18"/>
                <w:szCs w:val="18"/>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09E92C8D"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Выработка</w:t>
            </w:r>
          </w:p>
        </w:tc>
        <w:tc>
          <w:tcPr>
            <w:tcW w:w="1134" w:type="dxa"/>
            <w:tcBorders>
              <w:top w:val="nil"/>
              <w:left w:val="nil"/>
              <w:bottom w:val="single" w:sz="8" w:space="0" w:color="auto"/>
              <w:right w:val="single" w:sz="8" w:space="0" w:color="auto"/>
            </w:tcBorders>
            <w:shd w:val="clear" w:color="000000" w:fill="FFFFFF"/>
            <w:vAlign w:val="center"/>
            <w:hideMark/>
          </w:tcPr>
          <w:p w14:paraId="515ED139"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Собственные нужды котельной</w:t>
            </w:r>
          </w:p>
        </w:tc>
        <w:tc>
          <w:tcPr>
            <w:tcW w:w="1200" w:type="dxa"/>
            <w:tcBorders>
              <w:top w:val="nil"/>
              <w:left w:val="nil"/>
              <w:bottom w:val="single" w:sz="8" w:space="0" w:color="auto"/>
              <w:right w:val="single" w:sz="8" w:space="0" w:color="auto"/>
            </w:tcBorders>
            <w:shd w:val="clear" w:color="000000" w:fill="FFFFFF"/>
            <w:vAlign w:val="center"/>
            <w:hideMark/>
          </w:tcPr>
          <w:p w14:paraId="3D8D53CB"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Хоз. нужды (ГВС и отопление собств. зданий)</w:t>
            </w:r>
            <w:r>
              <w:rPr>
                <w:rFonts w:ascii="Cambria" w:hAnsi="Cambria"/>
                <w:sz w:val="18"/>
                <w:szCs w:val="18"/>
                <w:lang w:eastAsia="ru-RU"/>
              </w:rPr>
              <w:t xml:space="preserve"> ХВО СН</w:t>
            </w:r>
          </w:p>
        </w:tc>
        <w:tc>
          <w:tcPr>
            <w:tcW w:w="1081" w:type="dxa"/>
            <w:tcBorders>
              <w:top w:val="nil"/>
              <w:left w:val="nil"/>
              <w:bottom w:val="single" w:sz="8" w:space="0" w:color="auto"/>
              <w:right w:val="single" w:sz="8" w:space="0" w:color="auto"/>
            </w:tcBorders>
            <w:shd w:val="clear" w:color="000000" w:fill="FFFFFF"/>
            <w:vAlign w:val="center"/>
            <w:hideMark/>
          </w:tcPr>
          <w:p w14:paraId="71D475A6"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Отпуск в сеть</w:t>
            </w:r>
          </w:p>
        </w:tc>
        <w:tc>
          <w:tcPr>
            <w:tcW w:w="1259" w:type="dxa"/>
            <w:tcBorders>
              <w:top w:val="nil"/>
              <w:left w:val="nil"/>
              <w:bottom w:val="single" w:sz="8" w:space="0" w:color="auto"/>
              <w:right w:val="single" w:sz="8" w:space="0" w:color="auto"/>
            </w:tcBorders>
            <w:shd w:val="clear" w:color="000000" w:fill="FFFFFF"/>
            <w:vAlign w:val="center"/>
            <w:hideMark/>
          </w:tcPr>
          <w:p w14:paraId="7EB25883"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Потери тепловой энергии</w:t>
            </w:r>
          </w:p>
        </w:tc>
        <w:tc>
          <w:tcPr>
            <w:tcW w:w="1280" w:type="dxa"/>
            <w:tcBorders>
              <w:top w:val="nil"/>
              <w:left w:val="nil"/>
              <w:bottom w:val="single" w:sz="8" w:space="0" w:color="auto"/>
              <w:right w:val="single" w:sz="8" w:space="0" w:color="auto"/>
            </w:tcBorders>
            <w:shd w:val="clear" w:color="000000" w:fill="FFFFFF"/>
            <w:vAlign w:val="center"/>
            <w:hideMark/>
          </w:tcPr>
          <w:p w14:paraId="1AFA997F" w14:textId="77777777" w:rsidR="00FD5032" w:rsidRPr="00170222" w:rsidRDefault="00FD5032" w:rsidP="00DC1E7E">
            <w:pPr>
              <w:suppressAutoHyphens w:val="0"/>
              <w:jc w:val="center"/>
              <w:rPr>
                <w:rFonts w:ascii="Cambria" w:hAnsi="Cambria"/>
                <w:sz w:val="18"/>
                <w:szCs w:val="18"/>
                <w:lang w:eastAsia="ru-RU"/>
              </w:rPr>
            </w:pPr>
            <w:r w:rsidRPr="00170222">
              <w:rPr>
                <w:rFonts w:ascii="Cambria" w:hAnsi="Cambria"/>
                <w:sz w:val="18"/>
                <w:szCs w:val="18"/>
                <w:lang w:eastAsia="ru-RU"/>
              </w:rPr>
              <w:t>Реализация (П.О.)</w:t>
            </w:r>
          </w:p>
        </w:tc>
      </w:tr>
      <w:tr w:rsidR="00FD5032" w:rsidRPr="00170222" w14:paraId="55B58890" w14:textId="77777777" w:rsidTr="00DC1E7E">
        <w:trPr>
          <w:trHeight w:val="495"/>
        </w:trPr>
        <w:tc>
          <w:tcPr>
            <w:tcW w:w="3544" w:type="dxa"/>
            <w:tcBorders>
              <w:top w:val="nil"/>
              <w:left w:val="single" w:sz="8" w:space="0" w:color="auto"/>
              <w:bottom w:val="nil"/>
              <w:right w:val="single" w:sz="8" w:space="0" w:color="auto"/>
            </w:tcBorders>
            <w:shd w:val="clear" w:color="auto" w:fill="auto"/>
            <w:hideMark/>
          </w:tcPr>
          <w:p w14:paraId="04806493" w14:textId="77777777" w:rsidR="00FD5032" w:rsidRPr="00FD5032" w:rsidRDefault="00FD5032" w:rsidP="00DC1E7E">
            <w:pPr>
              <w:rPr>
                <w:rFonts w:ascii="Cambria" w:hAnsi="Cambria"/>
                <w:bCs/>
              </w:rPr>
            </w:pPr>
            <w:r w:rsidRPr="00FD5032">
              <w:rPr>
                <w:rFonts w:ascii="Cambria" w:hAnsi="Cambria"/>
                <w:bCs/>
              </w:rPr>
              <w:t>С. Беспаловский</w:t>
            </w:r>
          </w:p>
        </w:tc>
        <w:tc>
          <w:tcPr>
            <w:tcW w:w="1134" w:type="dxa"/>
            <w:tcBorders>
              <w:top w:val="nil"/>
              <w:left w:val="nil"/>
              <w:bottom w:val="single" w:sz="8" w:space="0" w:color="auto"/>
              <w:right w:val="single" w:sz="8" w:space="0" w:color="auto"/>
            </w:tcBorders>
            <w:shd w:val="clear" w:color="auto" w:fill="auto"/>
            <w:vAlign w:val="center"/>
            <w:hideMark/>
          </w:tcPr>
          <w:p w14:paraId="4C9EFDA5" w14:textId="77777777" w:rsidR="00FD5032" w:rsidRPr="00FD5032" w:rsidRDefault="00FD5032" w:rsidP="00DC1E7E">
            <w:pPr>
              <w:jc w:val="center"/>
              <w:rPr>
                <w:rFonts w:ascii="Cambria" w:hAnsi="Cambria"/>
                <w:color w:val="000000"/>
              </w:rPr>
            </w:pPr>
            <w:r>
              <w:rPr>
                <w:rFonts w:ascii="Cambria" w:hAnsi="Cambria"/>
                <w:color w:val="000000"/>
              </w:rPr>
              <w:t>969,58</w:t>
            </w:r>
          </w:p>
        </w:tc>
        <w:tc>
          <w:tcPr>
            <w:tcW w:w="1134" w:type="dxa"/>
            <w:tcBorders>
              <w:top w:val="nil"/>
              <w:left w:val="nil"/>
              <w:bottom w:val="single" w:sz="8" w:space="0" w:color="auto"/>
              <w:right w:val="single" w:sz="8" w:space="0" w:color="auto"/>
            </w:tcBorders>
            <w:shd w:val="clear" w:color="auto" w:fill="auto"/>
            <w:vAlign w:val="center"/>
            <w:hideMark/>
          </w:tcPr>
          <w:p w14:paraId="0A757D29" w14:textId="77777777" w:rsidR="00FD5032" w:rsidRPr="00FD5032" w:rsidRDefault="00FD5032" w:rsidP="00DC1E7E">
            <w:pPr>
              <w:jc w:val="center"/>
              <w:rPr>
                <w:rFonts w:ascii="Cambria" w:hAnsi="Cambria"/>
                <w:color w:val="000000"/>
              </w:rPr>
            </w:pPr>
            <w:r>
              <w:rPr>
                <w:rFonts w:ascii="Cambria" w:hAnsi="Cambria"/>
                <w:sz w:val="22"/>
                <w:szCs w:val="22"/>
              </w:rPr>
              <w:t>23,37</w:t>
            </w:r>
          </w:p>
        </w:tc>
        <w:tc>
          <w:tcPr>
            <w:tcW w:w="1200" w:type="dxa"/>
            <w:tcBorders>
              <w:top w:val="nil"/>
              <w:left w:val="nil"/>
              <w:bottom w:val="single" w:sz="8" w:space="0" w:color="auto"/>
              <w:right w:val="single" w:sz="8" w:space="0" w:color="auto"/>
            </w:tcBorders>
            <w:shd w:val="clear" w:color="auto" w:fill="auto"/>
            <w:vAlign w:val="center"/>
            <w:hideMark/>
          </w:tcPr>
          <w:p w14:paraId="584F35AE" w14:textId="77777777" w:rsidR="00FD5032" w:rsidRPr="00FD5032" w:rsidRDefault="00FD5032" w:rsidP="00DC1E7E">
            <w:pPr>
              <w:suppressAutoHyphens w:val="0"/>
              <w:jc w:val="center"/>
              <w:rPr>
                <w:rFonts w:ascii="Cambria" w:hAnsi="Cambria"/>
                <w:bCs/>
                <w:lang w:eastAsia="ru-RU"/>
              </w:rPr>
            </w:pPr>
            <w:r>
              <w:rPr>
                <w:rFonts w:ascii="Cambria" w:hAnsi="Cambria"/>
                <w:bCs/>
                <w:lang w:eastAsia="ru-RU"/>
              </w:rPr>
              <w:t>11,89</w:t>
            </w:r>
            <w:r w:rsidRPr="00FD5032">
              <w:rPr>
                <w:rFonts w:ascii="Cambria" w:hAnsi="Cambria"/>
                <w:bCs/>
                <w:lang w:eastAsia="ru-RU"/>
              </w:rPr>
              <w:t xml:space="preserve">   </w:t>
            </w:r>
          </w:p>
        </w:tc>
        <w:tc>
          <w:tcPr>
            <w:tcW w:w="1081" w:type="dxa"/>
            <w:tcBorders>
              <w:top w:val="nil"/>
              <w:left w:val="nil"/>
              <w:bottom w:val="single" w:sz="8" w:space="0" w:color="auto"/>
              <w:right w:val="single" w:sz="8" w:space="0" w:color="auto"/>
            </w:tcBorders>
            <w:shd w:val="clear" w:color="auto" w:fill="auto"/>
            <w:vAlign w:val="center"/>
            <w:hideMark/>
          </w:tcPr>
          <w:p w14:paraId="71CB3F5B" w14:textId="77777777" w:rsidR="00FD5032" w:rsidRPr="00FD5032" w:rsidRDefault="00FD5032" w:rsidP="00DC1E7E">
            <w:pPr>
              <w:suppressAutoHyphens w:val="0"/>
              <w:jc w:val="center"/>
              <w:rPr>
                <w:rFonts w:ascii="Cambria" w:hAnsi="Cambria"/>
                <w:bCs/>
                <w:lang w:eastAsia="ru-RU"/>
              </w:rPr>
            </w:pPr>
            <w:r>
              <w:rPr>
                <w:rFonts w:ascii="Cambria" w:hAnsi="Cambria"/>
                <w:bCs/>
                <w:lang w:eastAsia="ru-RU"/>
              </w:rPr>
              <w:t>946,22</w:t>
            </w:r>
            <w:r w:rsidRPr="00FD5032">
              <w:rPr>
                <w:rFonts w:ascii="Cambria" w:hAnsi="Cambria"/>
                <w:bCs/>
                <w:lang w:eastAsia="ru-RU"/>
              </w:rPr>
              <w:t xml:space="preserve">   </w:t>
            </w:r>
          </w:p>
        </w:tc>
        <w:tc>
          <w:tcPr>
            <w:tcW w:w="1259" w:type="dxa"/>
            <w:tcBorders>
              <w:top w:val="nil"/>
              <w:left w:val="nil"/>
              <w:bottom w:val="single" w:sz="8" w:space="0" w:color="auto"/>
              <w:right w:val="single" w:sz="8" w:space="0" w:color="auto"/>
            </w:tcBorders>
            <w:shd w:val="clear" w:color="auto" w:fill="auto"/>
            <w:vAlign w:val="center"/>
            <w:hideMark/>
          </w:tcPr>
          <w:p w14:paraId="1D4A7C86" w14:textId="77777777" w:rsidR="00FD5032" w:rsidRPr="00FD5032" w:rsidRDefault="00FD5032" w:rsidP="00DC1E7E">
            <w:pPr>
              <w:suppressAutoHyphens w:val="0"/>
              <w:jc w:val="center"/>
              <w:rPr>
                <w:rFonts w:ascii="Cambria" w:hAnsi="Cambria"/>
                <w:bCs/>
                <w:lang w:eastAsia="ru-RU"/>
              </w:rPr>
            </w:pPr>
            <w:r>
              <w:rPr>
                <w:rFonts w:ascii="Cambria" w:hAnsi="Cambria"/>
                <w:bCs/>
                <w:lang w:eastAsia="ru-RU"/>
              </w:rPr>
              <w:t>295,22</w:t>
            </w:r>
            <w:r w:rsidRPr="00FD5032">
              <w:rPr>
                <w:rFonts w:ascii="Cambria" w:hAnsi="Cambria"/>
                <w:bCs/>
                <w:lang w:eastAsia="ru-RU"/>
              </w:rPr>
              <w:t xml:space="preserve">   </w:t>
            </w:r>
          </w:p>
        </w:tc>
        <w:tc>
          <w:tcPr>
            <w:tcW w:w="1280" w:type="dxa"/>
            <w:tcBorders>
              <w:top w:val="nil"/>
              <w:left w:val="nil"/>
              <w:bottom w:val="single" w:sz="8" w:space="0" w:color="auto"/>
              <w:right w:val="single" w:sz="8" w:space="0" w:color="auto"/>
            </w:tcBorders>
            <w:shd w:val="clear" w:color="auto" w:fill="auto"/>
            <w:vAlign w:val="center"/>
            <w:hideMark/>
          </w:tcPr>
          <w:p w14:paraId="4D97DAE6" w14:textId="77777777" w:rsidR="00FD5032" w:rsidRPr="00FD5032" w:rsidRDefault="00FD5032" w:rsidP="00DC1E7E">
            <w:pPr>
              <w:suppressAutoHyphens w:val="0"/>
              <w:jc w:val="center"/>
              <w:rPr>
                <w:rFonts w:ascii="Cambria" w:hAnsi="Cambria"/>
                <w:bCs/>
                <w:lang w:eastAsia="ru-RU"/>
              </w:rPr>
            </w:pPr>
            <w:r>
              <w:rPr>
                <w:rFonts w:ascii="Cambria" w:hAnsi="Cambria"/>
                <w:bCs/>
                <w:lang w:eastAsia="ru-RU"/>
              </w:rPr>
              <w:t>651</w:t>
            </w:r>
            <w:r w:rsidRPr="00FD5032">
              <w:rPr>
                <w:rFonts w:ascii="Cambria" w:hAnsi="Cambria"/>
                <w:bCs/>
                <w:lang w:eastAsia="ru-RU"/>
              </w:rPr>
              <w:t xml:space="preserve">   </w:t>
            </w:r>
          </w:p>
        </w:tc>
      </w:tr>
      <w:tr w:rsidR="00FD5032" w:rsidRPr="00170222" w14:paraId="79ABE73C" w14:textId="77777777" w:rsidTr="00FD5032">
        <w:trPr>
          <w:trHeight w:val="495"/>
        </w:trPr>
        <w:tc>
          <w:tcPr>
            <w:tcW w:w="354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44E271" w14:textId="77777777" w:rsidR="00FD5032" w:rsidRPr="00170222" w:rsidRDefault="00FD5032" w:rsidP="00DC1E7E">
            <w:pPr>
              <w:suppressAutoHyphens w:val="0"/>
              <w:rPr>
                <w:rFonts w:ascii="Cambria" w:hAnsi="Cambria"/>
                <w:b/>
                <w:bCs/>
                <w:sz w:val="20"/>
                <w:szCs w:val="20"/>
                <w:lang w:eastAsia="ru-RU"/>
              </w:rPr>
            </w:pPr>
            <w:r w:rsidRPr="00170222">
              <w:rPr>
                <w:rFonts w:ascii="Cambria" w:hAnsi="Cambria"/>
                <w:b/>
                <w:bCs/>
                <w:sz w:val="20"/>
                <w:szCs w:val="20"/>
                <w:lang w:eastAsia="ru-RU"/>
              </w:rPr>
              <w:t>ИТОГО</w:t>
            </w:r>
          </w:p>
        </w:tc>
        <w:tc>
          <w:tcPr>
            <w:tcW w:w="1134" w:type="dxa"/>
            <w:tcBorders>
              <w:top w:val="nil"/>
              <w:left w:val="nil"/>
              <w:bottom w:val="single" w:sz="8" w:space="0" w:color="auto"/>
              <w:right w:val="single" w:sz="8" w:space="0" w:color="auto"/>
            </w:tcBorders>
            <w:shd w:val="clear" w:color="auto" w:fill="auto"/>
            <w:vAlign w:val="center"/>
            <w:hideMark/>
          </w:tcPr>
          <w:p w14:paraId="5DAFD2A1" w14:textId="77777777" w:rsidR="00FD5032" w:rsidRPr="00FD5032" w:rsidRDefault="00FD5032" w:rsidP="00DC1E7E">
            <w:pPr>
              <w:jc w:val="center"/>
              <w:rPr>
                <w:rFonts w:ascii="Cambria" w:hAnsi="Cambria"/>
                <w:b/>
                <w:i/>
                <w:color w:val="000000"/>
              </w:rPr>
            </w:pPr>
            <w:r w:rsidRPr="00FD5032">
              <w:rPr>
                <w:rFonts w:ascii="Cambria" w:hAnsi="Cambria"/>
                <w:b/>
                <w:i/>
                <w:color w:val="000000"/>
              </w:rPr>
              <w:t>969,58</w:t>
            </w:r>
          </w:p>
        </w:tc>
        <w:tc>
          <w:tcPr>
            <w:tcW w:w="1134" w:type="dxa"/>
            <w:tcBorders>
              <w:top w:val="nil"/>
              <w:left w:val="nil"/>
              <w:bottom w:val="single" w:sz="8" w:space="0" w:color="auto"/>
              <w:right w:val="single" w:sz="8" w:space="0" w:color="auto"/>
            </w:tcBorders>
            <w:shd w:val="clear" w:color="auto" w:fill="auto"/>
            <w:vAlign w:val="center"/>
            <w:hideMark/>
          </w:tcPr>
          <w:p w14:paraId="3D305290" w14:textId="77777777" w:rsidR="00FD5032" w:rsidRPr="00FD5032" w:rsidRDefault="00FD5032" w:rsidP="00DC1E7E">
            <w:pPr>
              <w:jc w:val="center"/>
              <w:rPr>
                <w:rFonts w:ascii="Cambria" w:hAnsi="Cambria"/>
                <w:b/>
                <w:i/>
                <w:color w:val="000000"/>
              </w:rPr>
            </w:pPr>
            <w:r w:rsidRPr="00FD5032">
              <w:rPr>
                <w:rFonts w:ascii="Cambria" w:hAnsi="Cambria"/>
                <w:b/>
                <w:i/>
                <w:sz w:val="22"/>
                <w:szCs w:val="22"/>
              </w:rPr>
              <w:t>23,37</w:t>
            </w:r>
          </w:p>
        </w:tc>
        <w:tc>
          <w:tcPr>
            <w:tcW w:w="1200" w:type="dxa"/>
            <w:tcBorders>
              <w:top w:val="nil"/>
              <w:left w:val="nil"/>
              <w:bottom w:val="single" w:sz="8" w:space="0" w:color="auto"/>
              <w:right w:val="single" w:sz="8" w:space="0" w:color="auto"/>
            </w:tcBorders>
            <w:shd w:val="clear" w:color="auto" w:fill="auto"/>
            <w:vAlign w:val="center"/>
            <w:hideMark/>
          </w:tcPr>
          <w:p w14:paraId="01DC439F"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11,89   </w:t>
            </w:r>
          </w:p>
        </w:tc>
        <w:tc>
          <w:tcPr>
            <w:tcW w:w="1081" w:type="dxa"/>
            <w:tcBorders>
              <w:top w:val="nil"/>
              <w:left w:val="nil"/>
              <w:bottom w:val="single" w:sz="8" w:space="0" w:color="auto"/>
              <w:right w:val="single" w:sz="8" w:space="0" w:color="auto"/>
            </w:tcBorders>
            <w:shd w:val="clear" w:color="auto" w:fill="auto"/>
            <w:vAlign w:val="center"/>
            <w:hideMark/>
          </w:tcPr>
          <w:p w14:paraId="7A1ACE0D"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946,22   </w:t>
            </w:r>
          </w:p>
        </w:tc>
        <w:tc>
          <w:tcPr>
            <w:tcW w:w="1259" w:type="dxa"/>
            <w:tcBorders>
              <w:top w:val="nil"/>
              <w:left w:val="nil"/>
              <w:bottom w:val="single" w:sz="8" w:space="0" w:color="auto"/>
              <w:right w:val="single" w:sz="8" w:space="0" w:color="auto"/>
            </w:tcBorders>
            <w:shd w:val="clear" w:color="auto" w:fill="auto"/>
            <w:vAlign w:val="center"/>
            <w:hideMark/>
          </w:tcPr>
          <w:p w14:paraId="715FB7C4"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295,22   </w:t>
            </w:r>
          </w:p>
        </w:tc>
        <w:tc>
          <w:tcPr>
            <w:tcW w:w="1280" w:type="dxa"/>
            <w:tcBorders>
              <w:top w:val="nil"/>
              <w:left w:val="nil"/>
              <w:bottom w:val="single" w:sz="8" w:space="0" w:color="auto"/>
              <w:right w:val="single" w:sz="8" w:space="0" w:color="auto"/>
            </w:tcBorders>
            <w:shd w:val="clear" w:color="auto" w:fill="auto"/>
            <w:vAlign w:val="center"/>
            <w:hideMark/>
          </w:tcPr>
          <w:p w14:paraId="0019D278" w14:textId="77777777" w:rsidR="00FD5032" w:rsidRPr="00FD5032" w:rsidRDefault="00FD5032" w:rsidP="00DC1E7E">
            <w:pPr>
              <w:suppressAutoHyphens w:val="0"/>
              <w:jc w:val="center"/>
              <w:rPr>
                <w:rFonts w:ascii="Cambria" w:hAnsi="Cambria"/>
                <w:b/>
                <w:bCs/>
                <w:i/>
                <w:lang w:eastAsia="ru-RU"/>
              </w:rPr>
            </w:pPr>
            <w:r w:rsidRPr="00FD5032">
              <w:rPr>
                <w:rFonts w:ascii="Cambria" w:hAnsi="Cambria"/>
                <w:b/>
                <w:bCs/>
                <w:i/>
                <w:lang w:eastAsia="ru-RU"/>
              </w:rPr>
              <w:t xml:space="preserve">651   </w:t>
            </w:r>
          </w:p>
        </w:tc>
      </w:tr>
    </w:tbl>
    <w:p w14:paraId="52D2D7FE" w14:textId="77777777" w:rsidR="00FD5032" w:rsidRDefault="00FD5032" w:rsidP="00FD5032">
      <w:pPr>
        <w:rPr>
          <w:rFonts w:asciiTheme="majorHAnsi" w:hAnsiTheme="majorHAnsi"/>
        </w:rPr>
      </w:pPr>
    </w:p>
    <w:p w14:paraId="7DB501D0" w14:textId="77777777" w:rsidR="00FD5032" w:rsidRPr="009C547A" w:rsidRDefault="00FD5032" w:rsidP="00FD5032">
      <w:pPr>
        <w:rPr>
          <w:rFonts w:asciiTheme="majorHAnsi" w:hAnsiTheme="majorHAnsi"/>
        </w:rPr>
      </w:pPr>
      <w:r w:rsidRPr="009C547A">
        <w:rPr>
          <w:rFonts w:asciiTheme="majorHAnsi" w:hAnsiTheme="majorHAnsi"/>
        </w:rPr>
        <w:t>Объёмы реализации тепловой энергии приняты согласно утвержденным нормативам приказом Мин.строй от 02.08.2024год.</w:t>
      </w:r>
    </w:p>
    <w:p w14:paraId="241380E6" w14:textId="77777777" w:rsidR="00FD5032" w:rsidRPr="006A46CC" w:rsidRDefault="00FD5032">
      <w:pPr>
        <w:pStyle w:val="420"/>
        <w:keepNext/>
        <w:keepLines/>
        <w:shd w:val="clear" w:color="auto" w:fill="auto"/>
        <w:spacing w:after="282"/>
        <w:ind w:right="20" w:firstLine="0"/>
        <w:jc w:val="center"/>
        <w:rPr>
          <w:rFonts w:asciiTheme="majorHAnsi" w:hAnsiTheme="majorHAnsi"/>
        </w:rPr>
      </w:pPr>
    </w:p>
    <w:p w14:paraId="1B44C69B" w14:textId="77777777" w:rsidR="00B6672B" w:rsidRPr="006A46CC" w:rsidRDefault="00971F94">
      <w:pPr>
        <w:pStyle w:val="420"/>
        <w:keepNext/>
        <w:keepLines/>
        <w:shd w:val="clear" w:color="auto" w:fill="auto"/>
        <w:spacing w:after="282"/>
        <w:ind w:right="20" w:firstLine="0"/>
        <w:jc w:val="center"/>
        <w:rPr>
          <w:rFonts w:asciiTheme="majorHAnsi" w:hAnsiTheme="majorHAnsi"/>
        </w:rPr>
      </w:pPr>
      <w:r w:rsidRPr="006A46CC">
        <w:rPr>
          <w:rStyle w:val="42"/>
          <w:rFonts w:asciiTheme="majorHAnsi" w:hAnsiTheme="majorHAnsi"/>
          <w:color w:val="000000"/>
        </w:rPr>
        <w:t>СХЕМА ТЕПЛОСНАБЖЕНИЯ</w:t>
      </w:r>
    </w:p>
    <w:bookmarkEnd w:id="15"/>
    <w:p w14:paraId="3883F3FD" w14:textId="77777777" w:rsidR="00B6672B" w:rsidRPr="006A46CC" w:rsidRDefault="00971F94">
      <w:pPr>
        <w:ind w:firstLine="709"/>
        <w:jc w:val="both"/>
        <w:rPr>
          <w:rFonts w:asciiTheme="majorHAnsi" w:hAnsiTheme="majorHAnsi"/>
        </w:rPr>
      </w:pPr>
      <w:r w:rsidRPr="006A46CC">
        <w:rPr>
          <w:rFonts w:asciiTheme="majorHAnsi" w:hAnsiTheme="majorHAnsi"/>
          <w:b/>
        </w:rPr>
        <w:t>Раздел 1 Предложения по строительству, реконструкции и техническому перевооружению источников тепловой энергии</w:t>
      </w:r>
    </w:p>
    <w:p w14:paraId="3933F5EB" w14:textId="77777777" w:rsidR="00B6672B" w:rsidRPr="006A46CC" w:rsidRDefault="00B6672B">
      <w:pPr>
        <w:ind w:firstLine="709"/>
        <w:jc w:val="both"/>
        <w:rPr>
          <w:rFonts w:asciiTheme="majorHAnsi" w:hAnsiTheme="majorHAnsi"/>
          <w:b/>
        </w:rPr>
      </w:pPr>
    </w:p>
    <w:p w14:paraId="196E1D61" w14:textId="28492FFF" w:rsidR="00B6672B" w:rsidRPr="006A46CC" w:rsidRDefault="00971F94">
      <w:pPr>
        <w:ind w:firstLine="709"/>
        <w:jc w:val="both"/>
        <w:rPr>
          <w:rFonts w:asciiTheme="majorHAnsi" w:hAnsiTheme="majorHAnsi"/>
        </w:rPr>
      </w:pPr>
      <w:r w:rsidRPr="006A46CC">
        <w:rPr>
          <w:rFonts w:asciiTheme="majorHAnsi" w:hAnsiTheme="majorHAnsi"/>
        </w:rPr>
        <w:t xml:space="preserve">Основное направление развития теплоснабжения в </w:t>
      </w:r>
      <w:r w:rsidRPr="006A46CC">
        <w:rPr>
          <w:rStyle w:val="12"/>
          <w:rFonts w:asciiTheme="majorHAnsi" w:hAnsiTheme="majorHAnsi"/>
          <w:color w:val="000000"/>
          <w:sz w:val="24"/>
          <w:szCs w:val="24"/>
        </w:rPr>
        <w:t>«</w:t>
      </w:r>
      <w:r w:rsidR="00D94761">
        <w:rPr>
          <w:rStyle w:val="12"/>
          <w:rFonts w:asciiTheme="majorHAnsi" w:hAnsiTheme="majorHAnsi"/>
          <w:color w:val="000000"/>
          <w:sz w:val="24"/>
          <w:szCs w:val="24"/>
        </w:rPr>
        <w:t>Беспаловский</w:t>
      </w:r>
      <w:r w:rsidRPr="006A46CC">
        <w:rPr>
          <w:rStyle w:val="12"/>
          <w:rFonts w:asciiTheme="majorHAnsi" w:hAnsiTheme="majorHAnsi"/>
          <w:color w:val="000000"/>
          <w:sz w:val="24"/>
          <w:szCs w:val="24"/>
        </w:rPr>
        <w:t xml:space="preserve"> территориальный отдел»</w:t>
      </w:r>
      <w:r w:rsidRPr="006A46CC">
        <w:rPr>
          <w:rStyle w:val="12"/>
          <w:rFonts w:asciiTheme="majorHAnsi" w:hAnsiTheme="majorHAnsi"/>
          <w:color w:val="000000"/>
        </w:rPr>
        <w:t xml:space="preserve"> </w:t>
      </w:r>
      <w:r w:rsidRPr="006A46CC">
        <w:rPr>
          <w:rFonts w:asciiTheme="majorHAnsi" w:hAnsiTheme="majorHAnsi"/>
        </w:rPr>
        <w:t>определяемое  Схемой теплоснабжения на расчетный период  до 2036г.,- переход от неэффективных, технически и морально устаревших источников тепловой энергии к децентрализации с применением индивидуальных котлов.</w:t>
      </w:r>
    </w:p>
    <w:p w14:paraId="3069C005" w14:textId="77777777" w:rsidR="00B6672B" w:rsidRPr="006A46CC" w:rsidRDefault="00B6672B">
      <w:pPr>
        <w:ind w:firstLine="709"/>
        <w:jc w:val="both"/>
        <w:rPr>
          <w:rFonts w:asciiTheme="majorHAnsi" w:hAnsiTheme="majorHAnsi"/>
        </w:rPr>
      </w:pPr>
    </w:p>
    <w:p w14:paraId="63F858FB" w14:textId="77777777" w:rsidR="00B6672B" w:rsidRPr="006A46CC" w:rsidRDefault="00971F94">
      <w:pPr>
        <w:ind w:firstLine="709"/>
        <w:jc w:val="both"/>
        <w:rPr>
          <w:rFonts w:asciiTheme="majorHAnsi" w:hAnsiTheme="majorHAnsi"/>
        </w:rPr>
      </w:pPr>
      <w:r w:rsidRPr="006A46CC">
        <w:rPr>
          <w:rFonts w:asciiTheme="majorHAnsi" w:hAnsiTheme="majorHAnsi"/>
          <w:b/>
        </w:rPr>
        <w:t xml:space="preserve">Раздел 2. Предложения по строительству и реконструкции </w:t>
      </w:r>
    </w:p>
    <w:p w14:paraId="497A74DE" w14:textId="77777777" w:rsidR="00B6672B" w:rsidRPr="006A46CC" w:rsidRDefault="00971F94">
      <w:pPr>
        <w:ind w:firstLine="709"/>
        <w:jc w:val="both"/>
        <w:rPr>
          <w:rFonts w:asciiTheme="majorHAnsi" w:hAnsiTheme="majorHAnsi"/>
        </w:rPr>
      </w:pPr>
      <w:r w:rsidRPr="006A46CC">
        <w:rPr>
          <w:rFonts w:asciiTheme="majorHAnsi" w:hAnsiTheme="majorHAnsi"/>
          <w:b/>
        </w:rPr>
        <w:t>тепловых сетей</w:t>
      </w:r>
      <w:r w:rsidRPr="006A46CC">
        <w:rPr>
          <w:rFonts w:asciiTheme="majorHAnsi" w:hAnsiTheme="majorHAnsi"/>
        </w:rPr>
        <w:t xml:space="preserve"> </w:t>
      </w:r>
    </w:p>
    <w:p w14:paraId="79E240C3" w14:textId="77777777" w:rsidR="00B6672B" w:rsidRPr="006A46CC" w:rsidRDefault="00B6672B">
      <w:pPr>
        <w:ind w:firstLine="709"/>
        <w:jc w:val="both"/>
        <w:rPr>
          <w:rFonts w:asciiTheme="majorHAnsi" w:hAnsiTheme="majorHAnsi"/>
        </w:rPr>
      </w:pPr>
    </w:p>
    <w:p w14:paraId="77DB6A0E" w14:textId="77777777" w:rsidR="00B6672B" w:rsidRPr="006A46CC" w:rsidRDefault="00971F94">
      <w:pPr>
        <w:ind w:firstLine="709"/>
        <w:jc w:val="both"/>
        <w:rPr>
          <w:rFonts w:asciiTheme="majorHAnsi" w:hAnsiTheme="majorHAnsi"/>
        </w:rPr>
      </w:pPr>
      <w:r w:rsidRPr="006A46CC">
        <w:rPr>
          <w:rFonts w:asciiTheme="majorHAnsi" w:hAnsiTheme="majorHAnsi"/>
          <w:b/>
        </w:rPr>
        <w:t>. Решения по новому строительству и реконструкции тепловых сетей</w:t>
      </w:r>
      <w:r w:rsidRPr="006A46CC">
        <w:rPr>
          <w:rFonts w:asciiTheme="majorHAnsi" w:hAnsiTheme="majorHAnsi"/>
        </w:rPr>
        <w:t xml:space="preserve"> </w:t>
      </w:r>
    </w:p>
    <w:p w14:paraId="3780869C" w14:textId="4ACA75C7" w:rsidR="00B6672B" w:rsidRPr="006A46CC" w:rsidRDefault="00971F94">
      <w:pPr>
        <w:ind w:firstLine="709"/>
        <w:jc w:val="both"/>
        <w:rPr>
          <w:rFonts w:asciiTheme="majorHAnsi" w:hAnsiTheme="majorHAnsi"/>
        </w:rPr>
      </w:pPr>
      <w:r w:rsidRPr="006A46CC">
        <w:rPr>
          <w:rFonts w:asciiTheme="majorHAnsi" w:hAnsiTheme="majorHAnsi"/>
        </w:rPr>
        <w:t xml:space="preserve">Тепловые сети  </w:t>
      </w:r>
      <w:r w:rsidRPr="006A46CC">
        <w:rPr>
          <w:rStyle w:val="12"/>
          <w:rFonts w:asciiTheme="majorHAnsi" w:hAnsiTheme="majorHAnsi"/>
          <w:color w:val="000000"/>
          <w:sz w:val="24"/>
          <w:szCs w:val="24"/>
        </w:rPr>
        <w:t>«</w:t>
      </w:r>
      <w:r w:rsidR="00D94761">
        <w:rPr>
          <w:rStyle w:val="12"/>
          <w:rFonts w:asciiTheme="majorHAnsi" w:hAnsiTheme="majorHAnsi"/>
          <w:color w:val="000000"/>
          <w:sz w:val="24"/>
          <w:szCs w:val="24"/>
        </w:rPr>
        <w:t>Беспаловский</w:t>
      </w:r>
      <w:r w:rsidRPr="006A46CC">
        <w:rPr>
          <w:rStyle w:val="12"/>
          <w:rFonts w:asciiTheme="majorHAnsi" w:hAnsiTheme="majorHAnsi"/>
          <w:color w:val="000000"/>
          <w:sz w:val="24"/>
          <w:szCs w:val="24"/>
        </w:rPr>
        <w:t xml:space="preserve"> территориальный отдел»</w:t>
      </w:r>
      <w:r w:rsidRPr="006A46CC">
        <w:rPr>
          <w:rStyle w:val="12"/>
          <w:rFonts w:asciiTheme="majorHAnsi" w:hAnsiTheme="majorHAnsi"/>
          <w:color w:val="000000"/>
        </w:rPr>
        <w:t xml:space="preserve"> </w:t>
      </w:r>
      <w:r w:rsidRPr="006A46CC">
        <w:rPr>
          <w:rFonts w:asciiTheme="majorHAnsi" w:hAnsiTheme="majorHAnsi"/>
        </w:rPr>
        <w:t xml:space="preserve">необходимо серьезно модернизировать и при этом не просто восстановить ресурс, а создать систему теплоснабжения качественно другого уровня. В связи с этим в проекте предлагается рассмотрении постепенной модернизации сетей, путем небольших постепенных обновлений и перестроений, без масштабной реконструкции. </w:t>
      </w:r>
    </w:p>
    <w:p w14:paraId="58B8DB53" w14:textId="77777777" w:rsidR="00B6672B" w:rsidRPr="006A46CC" w:rsidRDefault="00971F94">
      <w:pPr>
        <w:ind w:firstLine="709"/>
        <w:jc w:val="both"/>
        <w:rPr>
          <w:rFonts w:asciiTheme="majorHAnsi" w:hAnsiTheme="majorHAnsi"/>
        </w:rPr>
      </w:pPr>
      <w:r w:rsidRPr="006A46CC">
        <w:rPr>
          <w:rFonts w:asciiTheme="majorHAnsi" w:hAnsiTheme="majorHAnsi"/>
        </w:rPr>
        <w:t xml:space="preserve">Модернизация котельных и всего котельного оборудования технологически необходима в связи с тем, что их существенная часть была введена в эксплуатацию достаточно давно (в 70-80-е годы), износ котельного оборудования составляет порядка 80%. Кроме того, модернизация обусловлена требованиями нормативно-технических документов и Ростехнадзора. </w:t>
      </w:r>
    </w:p>
    <w:p w14:paraId="46C2D206" w14:textId="4B3AA57B" w:rsidR="00B6672B" w:rsidRPr="006A46CC" w:rsidRDefault="00971F94">
      <w:pPr>
        <w:ind w:firstLine="709"/>
        <w:jc w:val="both"/>
        <w:rPr>
          <w:rFonts w:asciiTheme="majorHAnsi" w:hAnsiTheme="majorHAnsi"/>
        </w:rPr>
      </w:pPr>
      <w:r w:rsidRPr="006A46CC">
        <w:rPr>
          <w:rFonts w:asciiTheme="majorHAnsi" w:hAnsiTheme="majorHAnsi"/>
        </w:rPr>
        <w:t xml:space="preserve">Техническое перевооружение котельных  </w:t>
      </w:r>
      <w:r w:rsidRPr="006A46CC">
        <w:rPr>
          <w:rStyle w:val="12"/>
          <w:rFonts w:asciiTheme="majorHAnsi" w:hAnsiTheme="majorHAnsi"/>
          <w:color w:val="000000"/>
          <w:sz w:val="24"/>
          <w:szCs w:val="24"/>
        </w:rPr>
        <w:t>«</w:t>
      </w:r>
      <w:r w:rsidR="00D94761">
        <w:rPr>
          <w:rStyle w:val="12"/>
          <w:rFonts w:asciiTheme="majorHAnsi" w:hAnsiTheme="majorHAnsi"/>
          <w:color w:val="000000"/>
          <w:sz w:val="24"/>
          <w:szCs w:val="24"/>
        </w:rPr>
        <w:t>Беспаловский</w:t>
      </w:r>
      <w:r w:rsidRPr="006A46CC">
        <w:rPr>
          <w:rStyle w:val="12"/>
          <w:rFonts w:asciiTheme="majorHAnsi" w:hAnsiTheme="majorHAnsi"/>
          <w:color w:val="000000"/>
          <w:sz w:val="24"/>
          <w:szCs w:val="24"/>
        </w:rPr>
        <w:t xml:space="preserve"> территориальный отдел»</w:t>
      </w:r>
      <w:r w:rsidRPr="006A46CC">
        <w:rPr>
          <w:rStyle w:val="12"/>
          <w:rFonts w:asciiTheme="majorHAnsi" w:hAnsiTheme="majorHAnsi"/>
          <w:color w:val="000000"/>
        </w:rPr>
        <w:t xml:space="preserve"> </w:t>
      </w:r>
      <w:r w:rsidRPr="006A46CC">
        <w:rPr>
          <w:rFonts w:asciiTheme="majorHAnsi" w:hAnsiTheme="majorHAnsi"/>
        </w:rPr>
        <w:t xml:space="preserve">должно быть произведено в соответствии с требованиями нормативно- технических документов и Ростехнадзора. </w:t>
      </w:r>
    </w:p>
    <w:p w14:paraId="3B0005F9" w14:textId="77777777" w:rsidR="00B6672B" w:rsidRPr="006A46CC" w:rsidRDefault="00971F94">
      <w:pPr>
        <w:ind w:firstLine="709"/>
        <w:jc w:val="both"/>
        <w:rPr>
          <w:rFonts w:asciiTheme="majorHAnsi" w:hAnsiTheme="majorHAnsi"/>
        </w:rPr>
      </w:pPr>
      <w:r w:rsidRPr="006A46CC">
        <w:rPr>
          <w:rFonts w:asciiTheme="majorHAnsi" w:hAnsiTheme="majorHAnsi"/>
        </w:rPr>
        <w:t>Далее будут рассмотрены необходимые мероприятия по реконструкции котельного оборудования и новому строительству тепловых сетей.</w:t>
      </w:r>
    </w:p>
    <w:p w14:paraId="0AF1FA7A" w14:textId="77777777" w:rsidR="00B6672B" w:rsidRPr="006A46CC" w:rsidRDefault="00971F94">
      <w:pPr>
        <w:ind w:firstLine="709"/>
        <w:jc w:val="both"/>
        <w:rPr>
          <w:rFonts w:asciiTheme="majorHAnsi" w:hAnsiTheme="majorHAnsi"/>
        </w:rPr>
      </w:pPr>
      <w:r w:rsidRPr="006A46CC">
        <w:rPr>
          <w:rFonts w:asciiTheme="majorHAnsi" w:hAnsiTheme="majorHAnsi"/>
        </w:rPr>
        <w:t xml:space="preserve">Велики и затраты электроэнергии в системах централизованного теплоснабжения, которые в основном связаны с неэффективной загрузкой котельных. Все это вызывает необходимость обеспечения работы систем теплоснабжения с высокими технико-экономическими показателями. </w:t>
      </w:r>
    </w:p>
    <w:p w14:paraId="0022C5B5" w14:textId="77777777" w:rsidR="00B6672B" w:rsidRPr="006A46CC" w:rsidRDefault="00971F94">
      <w:pPr>
        <w:ind w:firstLine="709"/>
        <w:jc w:val="both"/>
        <w:rPr>
          <w:rFonts w:asciiTheme="majorHAnsi" w:hAnsiTheme="majorHAnsi"/>
        </w:rPr>
      </w:pPr>
      <w:r w:rsidRPr="006A46CC">
        <w:rPr>
          <w:rFonts w:asciiTheme="majorHAnsi" w:hAnsiTheme="majorHAnsi"/>
        </w:rPr>
        <w:t>Впоследствии, для повышения надежности работы системы теплоснабжения, для обеспечения оперативности в ликвидации аварий, а также обеспечения возможности предупреждения аварий, по итогам реконструкции тепловых сетей, рекомендовано приобретение диагностической аппаратуры, которая дистанционным методом позволит производить поиск утечек и диагностику состояния трубопроводов.</w:t>
      </w:r>
    </w:p>
    <w:p w14:paraId="51076ABF" w14:textId="77777777" w:rsidR="00B6672B" w:rsidRPr="006A46CC" w:rsidRDefault="00B6672B">
      <w:pPr>
        <w:ind w:firstLine="709"/>
        <w:jc w:val="both"/>
        <w:rPr>
          <w:rFonts w:asciiTheme="majorHAnsi" w:hAnsiTheme="majorHAnsi"/>
        </w:rPr>
      </w:pPr>
    </w:p>
    <w:p w14:paraId="249711DC" w14:textId="77777777" w:rsidR="00B6672B" w:rsidRPr="006A46CC" w:rsidRDefault="00971F94">
      <w:pPr>
        <w:ind w:firstLine="709"/>
        <w:jc w:val="both"/>
        <w:rPr>
          <w:rFonts w:asciiTheme="majorHAnsi" w:hAnsiTheme="majorHAnsi"/>
        </w:rPr>
      </w:pPr>
      <w:r w:rsidRPr="006A46CC">
        <w:rPr>
          <w:rFonts w:asciiTheme="majorHAnsi" w:hAnsiTheme="majorHAnsi"/>
          <w:b/>
        </w:rPr>
        <w:t xml:space="preserve"> Раздел 3. Перспективные топливные балансы</w:t>
      </w:r>
    </w:p>
    <w:p w14:paraId="5294D912" w14:textId="77777777" w:rsidR="00B6672B" w:rsidRPr="006A46CC" w:rsidRDefault="00971F94">
      <w:pPr>
        <w:ind w:firstLine="709"/>
        <w:jc w:val="both"/>
        <w:rPr>
          <w:rFonts w:asciiTheme="majorHAnsi" w:hAnsiTheme="majorHAnsi"/>
        </w:rPr>
      </w:pPr>
      <w:r w:rsidRPr="006A46CC">
        <w:rPr>
          <w:rFonts w:asciiTheme="majorHAnsi" w:hAnsiTheme="majorHAnsi"/>
        </w:rPr>
        <w:t xml:space="preserve">Перспективные топливные балансы для каждого источника тепловой энергии, </w:t>
      </w:r>
    </w:p>
    <w:p w14:paraId="33587190" w14:textId="77777777" w:rsidR="00B6672B" w:rsidRPr="006A46CC" w:rsidRDefault="00971F94">
      <w:pPr>
        <w:ind w:firstLine="709"/>
        <w:jc w:val="both"/>
        <w:rPr>
          <w:rFonts w:asciiTheme="majorHAnsi" w:hAnsiTheme="majorHAnsi"/>
        </w:rPr>
      </w:pPr>
      <w:r w:rsidRPr="006A46CC">
        <w:rPr>
          <w:rFonts w:asciiTheme="majorHAnsi" w:hAnsiTheme="majorHAnsi"/>
        </w:rPr>
        <w:t>расположенного в границах города, рассчитываются на основе схемы котельной.</w:t>
      </w:r>
    </w:p>
    <w:p w14:paraId="63097BF9" w14:textId="77777777" w:rsidR="00B6672B" w:rsidRPr="006A46CC" w:rsidRDefault="00971F94">
      <w:pPr>
        <w:ind w:firstLine="709"/>
        <w:jc w:val="both"/>
        <w:rPr>
          <w:rFonts w:asciiTheme="majorHAnsi" w:hAnsiTheme="majorHAnsi"/>
        </w:rPr>
      </w:pPr>
      <w:r w:rsidRPr="006A46CC">
        <w:rPr>
          <w:rFonts w:asciiTheme="majorHAnsi" w:hAnsiTheme="majorHAnsi"/>
          <w:b/>
        </w:rPr>
        <w:t xml:space="preserve">Раздел 4. Инвестиции в строительство, реконструкцию и </w:t>
      </w:r>
    </w:p>
    <w:p w14:paraId="7DE5F76A" w14:textId="77777777" w:rsidR="00B6672B" w:rsidRPr="006A46CC" w:rsidRDefault="00971F94">
      <w:pPr>
        <w:ind w:firstLine="709"/>
        <w:jc w:val="both"/>
        <w:rPr>
          <w:rFonts w:asciiTheme="majorHAnsi" w:hAnsiTheme="majorHAnsi"/>
        </w:rPr>
      </w:pPr>
      <w:r w:rsidRPr="006A46CC">
        <w:rPr>
          <w:rFonts w:asciiTheme="majorHAnsi" w:hAnsiTheme="majorHAnsi"/>
          <w:b/>
        </w:rPr>
        <w:t>техническое перевооружение</w:t>
      </w:r>
    </w:p>
    <w:p w14:paraId="7A51964A" w14:textId="77777777" w:rsidR="00B6672B" w:rsidRPr="006A46CC" w:rsidRDefault="00971F94">
      <w:pPr>
        <w:ind w:firstLine="709"/>
        <w:jc w:val="both"/>
        <w:rPr>
          <w:rFonts w:asciiTheme="majorHAnsi" w:hAnsiTheme="majorHAnsi"/>
        </w:rPr>
      </w:pPr>
      <w:r w:rsidRPr="006A46CC">
        <w:rPr>
          <w:rFonts w:asciiTheme="majorHAnsi" w:hAnsiTheme="majorHAnsi"/>
        </w:rPr>
        <w:t xml:space="preserve">Предложения по инвестированию средств в существующие объекты или </w:t>
      </w:r>
    </w:p>
    <w:p w14:paraId="26FF8D98" w14:textId="77777777" w:rsidR="00B6672B" w:rsidRPr="006A46CC" w:rsidRDefault="00971F94">
      <w:pPr>
        <w:ind w:firstLine="709"/>
        <w:jc w:val="both"/>
        <w:rPr>
          <w:rFonts w:asciiTheme="majorHAnsi" w:hAnsiTheme="majorHAnsi"/>
        </w:rPr>
      </w:pPr>
      <w:r w:rsidRPr="006A46CC">
        <w:rPr>
          <w:rFonts w:asciiTheme="majorHAnsi" w:hAnsiTheme="majorHAnsi"/>
        </w:rPr>
        <w:lastRenderedPageBreak/>
        <w:t xml:space="preserve">инвестиции, предполагаемые для осуществления определенными организациями, </w:t>
      </w:r>
    </w:p>
    <w:p w14:paraId="34E7CBAC" w14:textId="77777777" w:rsidR="00B6672B" w:rsidRPr="006A46CC" w:rsidRDefault="00971F94">
      <w:pPr>
        <w:ind w:firstLine="709"/>
        <w:jc w:val="both"/>
        <w:rPr>
          <w:rFonts w:asciiTheme="majorHAnsi" w:hAnsiTheme="majorHAnsi"/>
        </w:rPr>
      </w:pPr>
      <w:r w:rsidRPr="006A46CC">
        <w:rPr>
          <w:rFonts w:asciiTheme="majorHAnsi" w:hAnsiTheme="majorHAnsi"/>
        </w:rPr>
        <w:t>утверждаются в схеме теплоснабжения только при наличии согласия лиц, владеющих на праве собственности или ином законном праве данными объектами, или соответствующих организаций на реализацию инвестиционных проектов.</w:t>
      </w:r>
    </w:p>
    <w:p w14:paraId="3B7D5BF4" w14:textId="77777777" w:rsidR="00B6672B" w:rsidRPr="006A46CC" w:rsidRDefault="00B6672B">
      <w:pPr>
        <w:ind w:firstLine="709"/>
        <w:jc w:val="both"/>
        <w:rPr>
          <w:rFonts w:asciiTheme="majorHAnsi" w:hAnsiTheme="majorHAnsi"/>
        </w:rPr>
      </w:pPr>
    </w:p>
    <w:p w14:paraId="533D6AA5" w14:textId="77777777" w:rsidR="00B6672B" w:rsidRPr="006A46CC" w:rsidRDefault="00971F94">
      <w:pPr>
        <w:ind w:firstLine="709"/>
        <w:jc w:val="both"/>
        <w:rPr>
          <w:rFonts w:asciiTheme="majorHAnsi" w:hAnsiTheme="majorHAnsi"/>
        </w:rPr>
      </w:pPr>
      <w:r w:rsidRPr="006A46CC">
        <w:rPr>
          <w:rFonts w:asciiTheme="majorHAnsi" w:hAnsiTheme="majorHAnsi"/>
          <w:b/>
        </w:rPr>
        <w:t xml:space="preserve">Раздел 5. Решения о распределении тепловой нагрузки между </w:t>
      </w:r>
    </w:p>
    <w:p w14:paraId="76310EF5" w14:textId="77777777" w:rsidR="00B6672B" w:rsidRPr="006A46CC" w:rsidRDefault="00971F94">
      <w:pPr>
        <w:ind w:firstLine="709"/>
        <w:jc w:val="both"/>
        <w:rPr>
          <w:rFonts w:asciiTheme="majorHAnsi" w:hAnsiTheme="majorHAnsi"/>
        </w:rPr>
      </w:pPr>
      <w:r w:rsidRPr="006A46CC">
        <w:rPr>
          <w:rFonts w:asciiTheme="majorHAnsi" w:hAnsiTheme="majorHAnsi"/>
          <w:b/>
        </w:rPr>
        <w:t>источниками тепловой энергии</w:t>
      </w:r>
    </w:p>
    <w:p w14:paraId="5317D719" w14:textId="77777777" w:rsidR="00B6672B" w:rsidRPr="006A46CC" w:rsidRDefault="00971F94">
      <w:pPr>
        <w:ind w:firstLine="709"/>
        <w:jc w:val="both"/>
        <w:rPr>
          <w:rFonts w:asciiTheme="majorHAnsi" w:hAnsiTheme="majorHAnsi"/>
        </w:rPr>
      </w:pPr>
      <w:r w:rsidRPr="006A46CC">
        <w:rPr>
          <w:rFonts w:asciiTheme="majorHAnsi" w:hAnsiTheme="majorHAnsi"/>
        </w:rPr>
        <w:t>Источники тепловой энергии работают автономно.</w:t>
      </w:r>
    </w:p>
    <w:p w14:paraId="54A3AAEE" w14:textId="77777777" w:rsidR="00B6672B" w:rsidRPr="006A46CC" w:rsidRDefault="00971F94">
      <w:pPr>
        <w:ind w:firstLine="709"/>
        <w:jc w:val="both"/>
        <w:rPr>
          <w:rFonts w:asciiTheme="majorHAnsi" w:hAnsiTheme="majorHAnsi"/>
        </w:rPr>
      </w:pPr>
      <w:r w:rsidRPr="006A46CC">
        <w:rPr>
          <w:rFonts w:asciiTheme="majorHAnsi" w:hAnsiTheme="majorHAnsi"/>
          <w:b/>
        </w:rPr>
        <w:t>Раздел 6. Решения по бесхозяйным сетям</w:t>
      </w:r>
    </w:p>
    <w:p w14:paraId="25E145ED" w14:textId="77777777" w:rsidR="00B6672B" w:rsidRPr="006A46CC" w:rsidRDefault="00971F94">
      <w:pPr>
        <w:ind w:firstLine="709"/>
        <w:jc w:val="both"/>
        <w:rPr>
          <w:rFonts w:asciiTheme="majorHAnsi" w:hAnsiTheme="majorHAnsi"/>
        </w:rPr>
      </w:pPr>
      <w:r w:rsidRPr="006A46CC">
        <w:rPr>
          <w:rFonts w:asciiTheme="majorHAnsi" w:hAnsiTheme="majorHAnsi"/>
        </w:rPr>
        <w:t>Бесхозяйные сети отсутствуют.</w:t>
      </w:r>
    </w:p>
    <w:p w14:paraId="4E446A4A" w14:textId="77777777" w:rsidR="00B6672B" w:rsidRPr="006A46CC" w:rsidRDefault="00B6672B">
      <w:pPr>
        <w:ind w:firstLine="709"/>
        <w:jc w:val="both"/>
        <w:rPr>
          <w:rFonts w:asciiTheme="majorHAnsi" w:hAnsiTheme="majorHAnsi"/>
        </w:rPr>
      </w:pPr>
    </w:p>
    <w:p w14:paraId="31AE86E1" w14:textId="77777777" w:rsidR="00B6672B" w:rsidRPr="006A46CC" w:rsidRDefault="00B6672B">
      <w:pPr>
        <w:rPr>
          <w:rFonts w:asciiTheme="majorHAnsi" w:hAnsiTheme="majorHAnsi"/>
        </w:rPr>
      </w:pPr>
    </w:p>
    <w:p w14:paraId="5A5F5833" w14:textId="77777777" w:rsidR="00BD0971" w:rsidRPr="00BD0971" w:rsidRDefault="00BD0971" w:rsidP="00BD0971">
      <w:pPr>
        <w:widowControl w:val="0"/>
        <w:suppressAutoHyphens w:val="0"/>
        <w:ind w:firstLine="567"/>
        <w:jc w:val="center"/>
        <w:rPr>
          <w:b/>
          <w:bCs/>
          <w:sz w:val="28"/>
          <w:szCs w:val="28"/>
          <w:lang w:eastAsia="en-US"/>
        </w:rPr>
      </w:pPr>
      <w:r w:rsidRPr="00BD0971">
        <w:rPr>
          <w:b/>
          <w:bCs/>
          <w:color w:val="000000"/>
          <w:sz w:val="28"/>
          <w:szCs w:val="28"/>
          <w:lang w:eastAsia="ru-RU" w:bidi="ru-RU"/>
        </w:rPr>
        <w:t>Сценарии развития аварий в системах теплоснабжения с</w:t>
      </w:r>
      <w:r w:rsidRPr="00BD0971">
        <w:rPr>
          <w:b/>
          <w:bCs/>
          <w:color w:val="000000"/>
          <w:sz w:val="28"/>
          <w:szCs w:val="28"/>
          <w:lang w:eastAsia="ru-RU" w:bidi="ru-RU"/>
        </w:rPr>
        <w:br/>
        <w:t>моделированием гидравлических режимов работы таких систем, в том</w:t>
      </w:r>
      <w:r w:rsidRPr="00BD0971">
        <w:rPr>
          <w:b/>
          <w:bCs/>
          <w:color w:val="000000"/>
          <w:sz w:val="28"/>
          <w:szCs w:val="28"/>
          <w:lang w:eastAsia="ru-RU" w:bidi="ru-RU"/>
        </w:rPr>
        <w:br/>
        <w:t>числе при отказе элементов тепловых сетей и при аварийных режимах</w:t>
      </w:r>
      <w:r w:rsidRPr="00BD0971">
        <w:rPr>
          <w:b/>
          <w:bCs/>
          <w:color w:val="000000"/>
          <w:sz w:val="28"/>
          <w:szCs w:val="28"/>
          <w:lang w:eastAsia="ru-RU" w:bidi="ru-RU"/>
        </w:rPr>
        <w:br/>
        <w:t>работы систем теплоснабжения, связанных с прекращением подачи</w:t>
      </w:r>
    </w:p>
    <w:p w14:paraId="16C78C40" w14:textId="77777777" w:rsidR="00BD0971" w:rsidRPr="00BD0971" w:rsidRDefault="00BD0971" w:rsidP="00BD0971">
      <w:pPr>
        <w:widowControl w:val="0"/>
        <w:suppressAutoHyphens w:val="0"/>
        <w:jc w:val="center"/>
        <w:rPr>
          <w:b/>
          <w:bCs/>
          <w:color w:val="000000"/>
          <w:sz w:val="28"/>
          <w:szCs w:val="28"/>
          <w:lang w:eastAsia="ru-RU" w:bidi="ru-RU"/>
        </w:rPr>
      </w:pPr>
      <w:r w:rsidRPr="00BD0971">
        <w:rPr>
          <w:b/>
          <w:bCs/>
          <w:color w:val="000000"/>
          <w:sz w:val="28"/>
          <w:szCs w:val="28"/>
          <w:lang w:eastAsia="ru-RU" w:bidi="ru-RU"/>
        </w:rPr>
        <w:t>тепловой энергии.</w:t>
      </w:r>
    </w:p>
    <w:p w14:paraId="005C2010" w14:textId="77777777" w:rsidR="00BD0971" w:rsidRPr="00BD0971" w:rsidRDefault="00BD0971" w:rsidP="00BD0971">
      <w:pPr>
        <w:widowControl w:val="0"/>
        <w:suppressAutoHyphens w:val="0"/>
        <w:jc w:val="center"/>
        <w:rPr>
          <w:b/>
          <w:bCs/>
          <w:sz w:val="28"/>
          <w:szCs w:val="28"/>
          <w:lang w:eastAsia="en-US"/>
        </w:rPr>
      </w:pPr>
    </w:p>
    <w:p w14:paraId="6946AAC0" w14:textId="77777777" w:rsidR="00BD0971" w:rsidRPr="00BD0971" w:rsidRDefault="00BD0971" w:rsidP="00BD0971">
      <w:pPr>
        <w:widowControl w:val="0"/>
        <w:numPr>
          <w:ilvl w:val="0"/>
          <w:numId w:val="9"/>
        </w:numPr>
        <w:tabs>
          <w:tab w:val="left" w:pos="4338"/>
        </w:tabs>
        <w:suppressAutoHyphens w:val="0"/>
        <w:spacing w:after="200" w:line="276" w:lineRule="auto"/>
        <w:ind w:left="4040"/>
        <w:jc w:val="both"/>
        <w:rPr>
          <w:sz w:val="28"/>
          <w:szCs w:val="28"/>
          <w:lang w:eastAsia="en-US"/>
        </w:rPr>
      </w:pPr>
      <w:r w:rsidRPr="00BD0971">
        <w:rPr>
          <w:color w:val="000000"/>
          <w:sz w:val="28"/>
          <w:szCs w:val="28"/>
          <w:lang w:eastAsia="ru-RU" w:bidi="ru-RU"/>
        </w:rPr>
        <w:t>Общие положения.</w:t>
      </w:r>
    </w:p>
    <w:p w14:paraId="571176A5" w14:textId="77777777" w:rsidR="00BD0971" w:rsidRPr="00BD0971" w:rsidRDefault="00BD0971" w:rsidP="00BD0971">
      <w:pPr>
        <w:widowControl w:val="0"/>
        <w:numPr>
          <w:ilvl w:val="1"/>
          <w:numId w:val="9"/>
        </w:numPr>
        <w:tabs>
          <w:tab w:val="left" w:pos="665"/>
        </w:tabs>
        <w:suppressAutoHyphens w:val="0"/>
        <w:spacing w:after="200" w:line="276" w:lineRule="auto"/>
        <w:jc w:val="both"/>
        <w:rPr>
          <w:sz w:val="28"/>
          <w:szCs w:val="28"/>
          <w:lang w:eastAsia="en-US"/>
        </w:rPr>
      </w:pPr>
      <w:r w:rsidRPr="00BD0971">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BD0971">
        <w:rPr>
          <w:sz w:val="28"/>
          <w:szCs w:val="28"/>
          <w:lang w:val="en-US" w:eastAsia="en-US"/>
        </w:rPr>
        <w:t>V</w:t>
      </w:r>
      <w:r w:rsidRPr="00BD0971">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54017992" w14:textId="77777777" w:rsidR="00BD0971" w:rsidRPr="00BD0971" w:rsidRDefault="00BD0971" w:rsidP="00BD0971">
      <w:pPr>
        <w:widowControl w:val="0"/>
        <w:suppressAutoHyphens w:val="0"/>
        <w:ind w:firstLine="567"/>
        <w:jc w:val="both"/>
        <w:rPr>
          <w:sz w:val="28"/>
          <w:szCs w:val="28"/>
          <w:lang w:eastAsia="en-US"/>
        </w:rPr>
      </w:pPr>
      <w:r w:rsidRPr="00BD0971">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57A1C9E1" w14:textId="77777777" w:rsidR="00BD0971" w:rsidRPr="00BD0971" w:rsidRDefault="00BD0971" w:rsidP="00BD0971">
      <w:pPr>
        <w:widowControl w:val="0"/>
        <w:numPr>
          <w:ilvl w:val="1"/>
          <w:numId w:val="9"/>
        </w:numPr>
        <w:tabs>
          <w:tab w:val="left" w:pos="547"/>
        </w:tabs>
        <w:suppressAutoHyphens w:val="0"/>
        <w:spacing w:after="200" w:line="322" w:lineRule="exact"/>
        <w:ind w:firstLine="567"/>
        <w:jc w:val="both"/>
        <w:rPr>
          <w:sz w:val="28"/>
          <w:szCs w:val="28"/>
          <w:lang w:eastAsia="en-US"/>
        </w:rPr>
      </w:pPr>
      <w:r w:rsidRPr="00BD0971">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74CA8F88" w14:textId="77777777" w:rsidR="00BD0971" w:rsidRPr="00BD0971" w:rsidRDefault="00BD0971" w:rsidP="00BD0971">
      <w:pPr>
        <w:widowControl w:val="0"/>
        <w:numPr>
          <w:ilvl w:val="1"/>
          <w:numId w:val="9"/>
        </w:numPr>
        <w:tabs>
          <w:tab w:val="left" w:pos="547"/>
        </w:tabs>
        <w:suppressAutoHyphens w:val="0"/>
        <w:spacing w:after="200" w:line="322" w:lineRule="exact"/>
        <w:ind w:firstLine="567"/>
        <w:jc w:val="both"/>
        <w:rPr>
          <w:sz w:val="28"/>
          <w:szCs w:val="28"/>
          <w:lang w:eastAsia="en-US"/>
        </w:rPr>
      </w:pPr>
      <w:r w:rsidRPr="00BD0971">
        <w:rPr>
          <w:color w:val="000000"/>
          <w:sz w:val="28"/>
          <w:szCs w:val="28"/>
          <w:lang w:eastAsia="ru-RU" w:bidi="ru-RU"/>
        </w:rPr>
        <w:lastRenderedPageBreak/>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19F14999" w14:textId="77777777" w:rsidR="00BD0971" w:rsidRPr="00BD0971" w:rsidRDefault="00BD0971" w:rsidP="00BD0971">
      <w:pPr>
        <w:widowControl w:val="0"/>
        <w:numPr>
          <w:ilvl w:val="0"/>
          <w:numId w:val="11"/>
        </w:numPr>
        <w:tabs>
          <w:tab w:val="left" w:pos="257"/>
        </w:tabs>
        <w:suppressAutoHyphens w:val="0"/>
        <w:spacing w:after="200" w:line="322" w:lineRule="exact"/>
        <w:ind w:firstLine="567"/>
        <w:jc w:val="both"/>
        <w:rPr>
          <w:sz w:val="28"/>
          <w:szCs w:val="28"/>
          <w:lang w:eastAsia="en-US"/>
        </w:rPr>
      </w:pPr>
      <w:r w:rsidRPr="00BD0971">
        <w:rPr>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58A1295A" w14:textId="77777777" w:rsidR="00BD0971" w:rsidRPr="00BD0971" w:rsidRDefault="00BD0971" w:rsidP="00BD0971">
      <w:pPr>
        <w:widowControl w:val="0"/>
        <w:numPr>
          <w:ilvl w:val="0"/>
          <w:numId w:val="11"/>
        </w:numPr>
        <w:tabs>
          <w:tab w:val="left" w:pos="257"/>
        </w:tabs>
        <w:suppressAutoHyphens w:val="0"/>
        <w:spacing w:after="200" w:line="322" w:lineRule="exact"/>
        <w:ind w:firstLine="567"/>
        <w:jc w:val="both"/>
        <w:rPr>
          <w:color w:val="000000"/>
          <w:sz w:val="28"/>
          <w:szCs w:val="28"/>
          <w:lang w:eastAsia="ru-RU" w:bidi="ru-RU"/>
        </w:rPr>
      </w:pPr>
      <w:r w:rsidRPr="00BD0971">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39BC596E" w14:textId="77777777" w:rsidR="00BD0971" w:rsidRPr="00BD0971" w:rsidRDefault="00BD0971" w:rsidP="00BD0971">
      <w:pPr>
        <w:framePr w:w="7741" w:h="361" w:hRule="exact" w:wrap="none" w:vAnchor="page" w:hAnchor="page" w:x="2536" w:y="4651"/>
        <w:suppressAutoHyphens w:val="0"/>
        <w:spacing w:after="200" w:line="220" w:lineRule="exact"/>
        <w:jc w:val="center"/>
        <w:rPr>
          <w:rFonts w:eastAsia="Calibri"/>
          <w:sz w:val="28"/>
          <w:szCs w:val="28"/>
          <w:lang w:eastAsia="en-US"/>
        </w:rPr>
      </w:pPr>
      <w:r w:rsidRPr="00BD0971">
        <w:rPr>
          <w:rFonts w:eastAsia="Calibri"/>
          <w:color w:val="000000"/>
          <w:sz w:val="28"/>
          <w:szCs w:val="28"/>
          <w:u w:val="single"/>
          <w:lang w:eastAsia="ru-RU" w:bidi="ru-RU"/>
        </w:rPr>
        <w:t>Таблица 1. Учетные признаки аварий в сфере теплоснабжения.</w:t>
      </w:r>
    </w:p>
    <w:p w14:paraId="09BFB4D8"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1A897AD1" w14:textId="77777777" w:rsidR="00BD0971" w:rsidRPr="00BD0971" w:rsidRDefault="00BD0971" w:rsidP="00BD0971">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7"/>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BD0971" w:rsidRPr="00BD0971" w14:paraId="23D7F682" w14:textId="77777777" w:rsidTr="00BD0971">
        <w:trPr>
          <w:trHeight w:hRule="exact" w:val="861"/>
        </w:trPr>
        <w:tc>
          <w:tcPr>
            <w:tcW w:w="719" w:type="dxa"/>
            <w:tcBorders>
              <w:top w:val="single" w:sz="4" w:space="0" w:color="auto"/>
              <w:left w:val="single" w:sz="4" w:space="0" w:color="auto"/>
              <w:bottom w:val="nil"/>
              <w:right w:val="nil"/>
            </w:tcBorders>
            <w:shd w:val="clear" w:color="auto" w:fill="FFFFFF"/>
            <w:vAlign w:val="center"/>
            <w:hideMark/>
          </w:tcPr>
          <w:p w14:paraId="27396E2E"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6144B4C6"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BD0971" w:rsidRPr="00BD0971" w14:paraId="5212F6EB" w14:textId="77777777" w:rsidTr="00BD0971">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2F18A641"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5FAEDAF6"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Неконтролируемые взрыв и (или) выброс опасных веществ</w:t>
            </w:r>
          </w:p>
        </w:tc>
      </w:tr>
      <w:tr w:rsidR="00BD0971" w:rsidRPr="00BD0971" w14:paraId="44F986BE" w14:textId="77777777" w:rsidTr="00BD0971">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3C977042"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18BA7A7B" w14:textId="77777777" w:rsidR="00BD0971" w:rsidRPr="00BD0971" w:rsidRDefault="00BD0971" w:rsidP="00BD0971">
            <w:pPr>
              <w:widowControl w:val="0"/>
              <w:suppressAutoHyphens w:val="0"/>
              <w:spacing w:line="283" w:lineRule="exact"/>
              <w:rPr>
                <w:sz w:val="28"/>
                <w:szCs w:val="28"/>
                <w:lang w:eastAsia="en-US"/>
              </w:rPr>
            </w:pPr>
            <w:r w:rsidRPr="00BD0971">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BD0971" w:rsidRPr="00BD0971" w14:paraId="6D853AAF" w14:textId="77777777" w:rsidTr="00BD0971">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33B2FA7F"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4409AF2"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BD0971" w:rsidRPr="00BD0971" w14:paraId="57FAB66D" w14:textId="77777777" w:rsidTr="00BD0971">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2B2946AF"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69896BD5"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BD0971" w:rsidRPr="00BD0971" w14:paraId="79F651F7" w14:textId="77777777" w:rsidTr="00BD0971">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48354A97"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3F7B5846"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BD0971" w:rsidRPr="00BD0971" w14:paraId="2E8AB711" w14:textId="77777777" w:rsidTr="00BD0971">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79B35714"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0209F43"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BD0971" w:rsidRPr="00BD0971" w14:paraId="2DE14461" w14:textId="77777777" w:rsidTr="00BD0971">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1A9DC60B"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C356AF"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Прекращение горячего водоснабжение на период более 8 часов</w:t>
            </w:r>
          </w:p>
        </w:tc>
      </w:tr>
    </w:tbl>
    <w:p w14:paraId="3608F7AF" w14:textId="77777777" w:rsidR="00BD0971" w:rsidRPr="00BD0971" w:rsidRDefault="00BD0971" w:rsidP="00BD0971">
      <w:pPr>
        <w:widowControl w:val="0"/>
        <w:tabs>
          <w:tab w:val="left" w:pos="257"/>
        </w:tabs>
        <w:suppressAutoHyphens w:val="0"/>
        <w:spacing w:line="322" w:lineRule="exact"/>
        <w:jc w:val="center"/>
        <w:rPr>
          <w:color w:val="000000"/>
          <w:sz w:val="28"/>
          <w:szCs w:val="28"/>
          <w:u w:val="single"/>
          <w:lang w:eastAsia="ru-RU" w:bidi="ru-RU"/>
        </w:rPr>
      </w:pPr>
    </w:p>
    <w:p w14:paraId="1112C221" w14:textId="77777777" w:rsidR="00BD0971" w:rsidRPr="00BD0971" w:rsidRDefault="00BD0971" w:rsidP="00BD0971">
      <w:pPr>
        <w:widowControl w:val="0"/>
        <w:tabs>
          <w:tab w:val="left" w:pos="257"/>
        </w:tabs>
        <w:suppressAutoHyphens w:val="0"/>
        <w:spacing w:line="322" w:lineRule="exact"/>
        <w:jc w:val="center"/>
        <w:rPr>
          <w:color w:val="000000"/>
          <w:sz w:val="28"/>
          <w:szCs w:val="28"/>
          <w:lang w:eastAsia="ru-RU" w:bidi="ru-RU"/>
        </w:rPr>
      </w:pPr>
      <w:r w:rsidRPr="00BD0971">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BD0971" w:rsidRPr="00BD0971" w14:paraId="54F180B8" w14:textId="77777777" w:rsidTr="00BD0971">
        <w:trPr>
          <w:trHeight w:hRule="exact" w:val="864"/>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17AE1F64"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0DF70A0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48B26A"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до 3 суток</w:t>
            </w:r>
          </w:p>
        </w:tc>
      </w:tr>
      <w:tr w:rsidR="00BD0971" w:rsidRPr="00BD0971" w14:paraId="065ECE40" w14:textId="77777777" w:rsidTr="00BD0971">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4FE4087B"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lastRenderedPageBreak/>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7A263743"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230AB7"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до 6 часов</w:t>
            </w:r>
          </w:p>
        </w:tc>
      </w:tr>
    </w:tbl>
    <w:p w14:paraId="7E1B1076"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6F538D4E"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7360CEB6" w14:textId="77777777" w:rsidR="00BD0971" w:rsidRPr="00BD0971" w:rsidRDefault="00BD0971" w:rsidP="00BD0971">
      <w:pPr>
        <w:widowControl w:val="0"/>
        <w:numPr>
          <w:ilvl w:val="1"/>
          <w:numId w:val="9"/>
        </w:numPr>
        <w:tabs>
          <w:tab w:val="left" w:pos="514"/>
        </w:tabs>
        <w:suppressAutoHyphens w:val="0"/>
        <w:spacing w:after="200" w:line="322" w:lineRule="exact"/>
        <w:ind w:firstLine="567"/>
        <w:jc w:val="both"/>
        <w:rPr>
          <w:sz w:val="28"/>
          <w:szCs w:val="28"/>
          <w:lang w:eastAsia="en-US"/>
        </w:rPr>
      </w:pPr>
      <w:r w:rsidRPr="00BD0971">
        <w:rPr>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63E7132D" w14:textId="77777777" w:rsidR="00BD0971" w:rsidRPr="00BD0971" w:rsidRDefault="00BD0971" w:rsidP="00BD0971">
      <w:pPr>
        <w:widowControl w:val="0"/>
        <w:numPr>
          <w:ilvl w:val="1"/>
          <w:numId w:val="9"/>
        </w:numPr>
        <w:tabs>
          <w:tab w:val="left" w:pos="514"/>
        </w:tabs>
        <w:suppressAutoHyphens w:val="0"/>
        <w:spacing w:after="200" w:line="322" w:lineRule="exact"/>
        <w:ind w:firstLine="567"/>
        <w:jc w:val="both"/>
        <w:rPr>
          <w:sz w:val="28"/>
          <w:szCs w:val="28"/>
          <w:lang w:eastAsia="en-US"/>
        </w:rPr>
      </w:pPr>
      <w:r w:rsidRPr="00BD0971">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32D79751" w14:textId="77777777" w:rsidR="00BD0971" w:rsidRPr="00BD0971" w:rsidRDefault="00BD0971" w:rsidP="00BD0971">
      <w:pPr>
        <w:widowControl w:val="0"/>
        <w:numPr>
          <w:ilvl w:val="0"/>
          <w:numId w:val="13"/>
        </w:numPr>
        <w:tabs>
          <w:tab w:val="left" w:pos="209"/>
        </w:tabs>
        <w:suppressAutoHyphens w:val="0"/>
        <w:spacing w:after="200" w:line="322" w:lineRule="exact"/>
        <w:ind w:firstLine="567"/>
        <w:jc w:val="both"/>
        <w:rPr>
          <w:sz w:val="28"/>
          <w:szCs w:val="28"/>
          <w:lang w:eastAsia="en-US"/>
        </w:rPr>
      </w:pPr>
      <w:r w:rsidRPr="00BD0971">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13D4BC78" w14:textId="77777777" w:rsidR="00BD0971" w:rsidRPr="00BD0971" w:rsidRDefault="00BD0971" w:rsidP="00BD0971">
      <w:pPr>
        <w:widowControl w:val="0"/>
        <w:numPr>
          <w:ilvl w:val="0"/>
          <w:numId w:val="13"/>
        </w:numPr>
        <w:tabs>
          <w:tab w:val="left" w:pos="209"/>
        </w:tabs>
        <w:suppressAutoHyphens w:val="0"/>
        <w:spacing w:after="200" w:line="322" w:lineRule="exact"/>
        <w:ind w:firstLine="567"/>
        <w:jc w:val="both"/>
        <w:rPr>
          <w:sz w:val="28"/>
          <w:szCs w:val="28"/>
          <w:lang w:eastAsia="en-US"/>
        </w:rPr>
      </w:pPr>
      <w:r w:rsidRPr="00BD0971">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634F0A5A" w14:textId="77777777" w:rsidR="00BD0971" w:rsidRPr="00BD0971" w:rsidRDefault="00BD0971" w:rsidP="00BD0971">
      <w:pPr>
        <w:widowControl w:val="0"/>
        <w:numPr>
          <w:ilvl w:val="0"/>
          <w:numId w:val="13"/>
        </w:numPr>
        <w:tabs>
          <w:tab w:val="left" w:pos="209"/>
        </w:tabs>
        <w:suppressAutoHyphens w:val="0"/>
        <w:spacing w:after="200" w:line="322" w:lineRule="exact"/>
        <w:jc w:val="both"/>
        <w:rPr>
          <w:sz w:val="28"/>
          <w:szCs w:val="28"/>
          <w:lang w:eastAsia="en-US"/>
        </w:rPr>
      </w:pPr>
      <w:r w:rsidRPr="00BD0971">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6A4D18D3" w14:textId="77777777" w:rsidR="00BD0971" w:rsidRPr="00BD0971" w:rsidRDefault="00BD0971" w:rsidP="00BD0971">
      <w:pPr>
        <w:widowControl w:val="0"/>
        <w:numPr>
          <w:ilvl w:val="0"/>
          <w:numId w:val="13"/>
        </w:numPr>
        <w:tabs>
          <w:tab w:val="left" w:pos="212"/>
        </w:tabs>
        <w:suppressAutoHyphens w:val="0"/>
        <w:spacing w:after="200" w:line="322" w:lineRule="exact"/>
        <w:jc w:val="both"/>
        <w:rPr>
          <w:color w:val="000000"/>
          <w:sz w:val="28"/>
          <w:szCs w:val="28"/>
          <w:lang w:eastAsia="ru-RU" w:bidi="ru-RU"/>
        </w:rPr>
      </w:pPr>
      <w:r w:rsidRPr="00BD0971">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2ABE59B4" w14:textId="77777777" w:rsidR="00BD0971" w:rsidRPr="00BD0971" w:rsidRDefault="00BD0971" w:rsidP="00BD0971">
      <w:pPr>
        <w:widowControl w:val="0"/>
        <w:tabs>
          <w:tab w:val="left" w:pos="634"/>
        </w:tabs>
        <w:suppressAutoHyphens w:val="0"/>
        <w:spacing w:line="322" w:lineRule="exact"/>
        <w:ind w:firstLine="567"/>
        <w:jc w:val="both"/>
        <w:rPr>
          <w:sz w:val="28"/>
          <w:szCs w:val="28"/>
          <w:lang w:eastAsia="en-US"/>
        </w:rPr>
      </w:pPr>
      <w:r w:rsidRPr="00BD0971">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63841C50"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5E3F25AB" w14:textId="77777777" w:rsidR="00BD0971" w:rsidRPr="00BD0971" w:rsidRDefault="00BD0971" w:rsidP="00BD0971">
      <w:pPr>
        <w:widowControl w:val="0"/>
        <w:tabs>
          <w:tab w:val="left" w:pos="634"/>
        </w:tabs>
        <w:suppressAutoHyphens w:val="0"/>
        <w:spacing w:line="322" w:lineRule="exact"/>
        <w:ind w:firstLine="567"/>
        <w:jc w:val="both"/>
        <w:rPr>
          <w:sz w:val="28"/>
          <w:szCs w:val="28"/>
          <w:lang w:eastAsia="en-US"/>
        </w:rPr>
      </w:pPr>
      <w:r w:rsidRPr="00BD0971">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3794ED95"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color w:val="000000"/>
          <w:sz w:val="28"/>
          <w:szCs w:val="28"/>
          <w:lang w:eastAsia="ru-RU" w:bidi="ru-RU"/>
        </w:rPr>
        <w:lastRenderedPageBreak/>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676B4C83" w14:textId="77777777" w:rsidR="00BD0971" w:rsidRPr="00BD0971" w:rsidRDefault="00BD0971" w:rsidP="00BD0971">
      <w:pPr>
        <w:suppressAutoHyphens w:val="0"/>
        <w:spacing w:after="200" w:line="276" w:lineRule="auto"/>
        <w:rPr>
          <w:rFonts w:eastAsia="Calibri"/>
          <w:sz w:val="28"/>
          <w:szCs w:val="28"/>
          <w:lang w:eastAsia="en-US"/>
        </w:rPr>
      </w:pPr>
    </w:p>
    <w:p w14:paraId="1A632033" w14:textId="77777777" w:rsidR="00BD0971" w:rsidRPr="00BD0971" w:rsidRDefault="00BD0971" w:rsidP="00BD0971">
      <w:pPr>
        <w:widowControl w:val="0"/>
        <w:tabs>
          <w:tab w:val="left" w:pos="2182"/>
        </w:tabs>
        <w:suppressAutoHyphens w:val="0"/>
        <w:spacing w:line="280" w:lineRule="exact"/>
        <w:ind w:firstLine="567"/>
        <w:jc w:val="center"/>
        <w:rPr>
          <w:sz w:val="28"/>
          <w:szCs w:val="28"/>
          <w:lang w:eastAsia="en-US"/>
        </w:rPr>
      </w:pPr>
      <w:r w:rsidRPr="00BD0971">
        <w:rPr>
          <w:sz w:val="28"/>
          <w:szCs w:val="28"/>
          <w:lang w:eastAsia="en-US"/>
        </w:rPr>
        <w:t>2.Аварийное ограничение теплоснабжения потребителей.</w:t>
      </w:r>
    </w:p>
    <w:p w14:paraId="67D6F980" w14:textId="77777777" w:rsidR="00BD0971" w:rsidRPr="00BD0971" w:rsidRDefault="00BD0971" w:rsidP="00BD0971">
      <w:pPr>
        <w:widowControl w:val="0"/>
        <w:tabs>
          <w:tab w:val="left" w:pos="2182"/>
        </w:tabs>
        <w:suppressAutoHyphens w:val="0"/>
        <w:spacing w:line="280" w:lineRule="exact"/>
        <w:ind w:firstLine="567"/>
        <w:jc w:val="center"/>
        <w:rPr>
          <w:sz w:val="28"/>
          <w:szCs w:val="28"/>
          <w:lang w:eastAsia="en-US"/>
        </w:rPr>
      </w:pPr>
    </w:p>
    <w:p w14:paraId="3D2E8D73" w14:textId="77777777" w:rsidR="00BD0971" w:rsidRPr="00BD0971" w:rsidRDefault="00BD0971" w:rsidP="00BD0971">
      <w:pPr>
        <w:widowControl w:val="0"/>
        <w:tabs>
          <w:tab w:val="left" w:pos="575"/>
        </w:tabs>
        <w:suppressAutoHyphens w:val="0"/>
        <w:spacing w:line="322" w:lineRule="exact"/>
        <w:ind w:firstLine="567"/>
        <w:jc w:val="both"/>
        <w:rPr>
          <w:sz w:val="28"/>
          <w:szCs w:val="28"/>
          <w:lang w:eastAsia="en-US"/>
        </w:rPr>
      </w:pPr>
      <w:r w:rsidRPr="00BD0971">
        <w:rPr>
          <w:sz w:val="28"/>
          <w:szCs w:val="28"/>
          <w:lang w:eastAsia="en-US"/>
        </w:rPr>
        <w:t>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3DF54879"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05EA1FAE" w14:textId="77777777" w:rsidR="00BD0971" w:rsidRPr="00BD0971" w:rsidRDefault="00BD0971" w:rsidP="00BD0971">
      <w:pPr>
        <w:widowControl w:val="0"/>
        <w:tabs>
          <w:tab w:val="left" w:pos="575"/>
        </w:tabs>
        <w:suppressAutoHyphens w:val="0"/>
        <w:spacing w:line="322" w:lineRule="exact"/>
        <w:ind w:firstLine="567"/>
        <w:jc w:val="both"/>
        <w:rPr>
          <w:sz w:val="28"/>
          <w:szCs w:val="28"/>
          <w:lang w:eastAsia="en-US"/>
        </w:rPr>
      </w:pPr>
      <w:r w:rsidRPr="00BD0971">
        <w:rPr>
          <w:sz w:val="28"/>
          <w:szCs w:val="28"/>
          <w:lang w:eastAsia="en-US"/>
        </w:rPr>
        <w:t>2.2.Необходимость аварийных ограничений может возникнуть в случаях:</w:t>
      </w:r>
    </w:p>
    <w:p w14:paraId="01CE01E6" w14:textId="77777777" w:rsidR="00BD0971" w:rsidRPr="00BD0971" w:rsidRDefault="00BD0971" w:rsidP="00BD0971">
      <w:pPr>
        <w:widowControl w:val="0"/>
        <w:numPr>
          <w:ilvl w:val="0"/>
          <w:numId w:val="13"/>
        </w:numPr>
        <w:tabs>
          <w:tab w:val="left" w:pos="226"/>
        </w:tabs>
        <w:suppressAutoHyphens w:val="0"/>
        <w:spacing w:after="200" w:line="322" w:lineRule="exact"/>
        <w:ind w:firstLine="567"/>
        <w:jc w:val="both"/>
        <w:rPr>
          <w:sz w:val="28"/>
          <w:szCs w:val="28"/>
          <w:lang w:eastAsia="en-US"/>
        </w:rPr>
      </w:pPr>
      <w:r w:rsidRPr="00BD0971">
        <w:rPr>
          <w:sz w:val="28"/>
          <w:szCs w:val="28"/>
          <w:lang w:eastAsia="en-US"/>
        </w:rPr>
        <w:t>понижение температуры наружного воздуха ниже расчетных значений более чем на 10 градусов на срок более 3 суток;</w:t>
      </w:r>
    </w:p>
    <w:p w14:paraId="572B840F" w14:textId="77777777" w:rsidR="00BD0971" w:rsidRPr="00BD0971" w:rsidRDefault="00BD0971" w:rsidP="00BD0971">
      <w:pPr>
        <w:widowControl w:val="0"/>
        <w:numPr>
          <w:ilvl w:val="0"/>
          <w:numId w:val="13"/>
        </w:numPr>
        <w:tabs>
          <w:tab w:val="left" w:pos="226"/>
        </w:tabs>
        <w:suppressAutoHyphens w:val="0"/>
        <w:spacing w:after="200" w:line="322" w:lineRule="exact"/>
        <w:ind w:firstLine="567"/>
        <w:jc w:val="both"/>
        <w:rPr>
          <w:sz w:val="28"/>
          <w:szCs w:val="28"/>
          <w:lang w:eastAsia="en-US"/>
        </w:rPr>
      </w:pPr>
      <w:r w:rsidRPr="00BD0971">
        <w:rPr>
          <w:sz w:val="28"/>
          <w:szCs w:val="28"/>
          <w:lang w:eastAsia="en-US"/>
        </w:rPr>
        <w:t>возникновение недостатка топлива на источниках тепловой энергии;</w:t>
      </w:r>
    </w:p>
    <w:p w14:paraId="3B76136F" w14:textId="77777777" w:rsidR="00BD0971" w:rsidRPr="00BD0971" w:rsidRDefault="00BD0971" w:rsidP="00BD0971">
      <w:pPr>
        <w:widowControl w:val="0"/>
        <w:numPr>
          <w:ilvl w:val="0"/>
          <w:numId w:val="13"/>
        </w:numPr>
        <w:tabs>
          <w:tab w:val="left" w:pos="236"/>
        </w:tabs>
        <w:suppressAutoHyphens w:val="0"/>
        <w:spacing w:after="200" w:line="322" w:lineRule="exact"/>
        <w:ind w:firstLine="567"/>
        <w:jc w:val="both"/>
        <w:rPr>
          <w:sz w:val="28"/>
          <w:szCs w:val="28"/>
          <w:lang w:eastAsia="en-US"/>
        </w:rPr>
      </w:pPr>
      <w:r w:rsidRPr="00BD0971">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3BD46DF4" w14:textId="77777777" w:rsidR="00BD0971" w:rsidRPr="00BD0971" w:rsidRDefault="00BD0971" w:rsidP="00BD0971">
      <w:pPr>
        <w:widowControl w:val="0"/>
        <w:numPr>
          <w:ilvl w:val="0"/>
          <w:numId w:val="13"/>
        </w:numPr>
        <w:tabs>
          <w:tab w:val="left" w:pos="231"/>
        </w:tabs>
        <w:suppressAutoHyphens w:val="0"/>
        <w:spacing w:after="200" w:line="322" w:lineRule="exact"/>
        <w:ind w:firstLine="567"/>
        <w:jc w:val="both"/>
        <w:rPr>
          <w:sz w:val="28"/>
          <w:szCs w:val="28"/>
          <w:lang w:eastAsia="en-US"/>
        </w:rPr>
      </w:pPr>
      <w:r w:rsidRPr="00BD0971">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5F8B014E" w14:textId="77777777" w:rsidR="00BD0971" w:rsidRPr="00BD0971" w:rsidRDefault="00BD0971" w:rsidP="00BD0971">
      <w:pPr>
        <w:widowControl w:val="0"/>
        <w:numPr>
          <w:ilvl w:val="0"/>
          <w:numId w:val="13"/>
        </w:numPr>
        <w:tabs>
          <w:tab w:val="left" w:pos="231"/>
        </w:tabs>
        <w:suppressAutoHyphens w:val="0"/>
        <w:spacing w:after="200" w:line="322" w:lineRule="exact"/>
        <w:ind w:firstLine="567"/>
        <w:jc w:val="both"/>
        <w:rPr>
          <w:sz w:val="28"/>
          <w:szCs w:val="28"/>
          <w:lang w:eastAsia="en-US"/>
        </w:rPr>
      </w:pPr>
      <w:r w:rsidRPr="00BD0971">
        <w:rPr>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72BDFB1A" w14:textId="77777777" w:rsidR="00BD0971" w:rsidRPr="00BD0971" w:rsidRDefault="00BD0971" w:rsidP="00BD0971">
      <w:pPr>
        <w:widowControl w:val="0"/>
        <w:numPr>
          <w:ilvl w:val="0"/>
          <w:numId w:val="13"/>
        </w:numPr>
        <w:tabs>
          <w:tab w:val="left" w:pos="236"/>
        </w:tabs>
        <w:suppressAutoHyphens w:val="0"/>
        <w:spacing w:after="200" w:line="322" w:lineRule="exact"/>
        <w:ind w:firstLine="567"/>
        <w:jc w:val="both"/>
        <w:rPr>
          <w:sz w:val="28"/>
          <w:szCs w:val="28"/>
          <w:lang w:eastAsia="en-US"/>
        </w:rPr>
      </w:pPr>
      <w:r w:rsidRPr="00BD0971">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7D57189E" w14:textId="77777777" w:rsidR="00BD0971" w:rsidRPr="00BD0971" w:rsidRDefault="00BD0971" w:rsidP="00BD0971">
      <w:pPr>
        <w:widowControl w:val="0"/>
        <w:tabs>
          <w:tab w:val="left" w:pos="710"/>
        </w:tabs>
        <w:suppressAutoHyphens w:val="0"/>
        <w:spacing w:line="322" w:lineRule="exact"/>
        <w:ind w:firstLine="567"/>
        <w:jc w:val="both"/>
        <w:rPr>
          <w:sz w:val="28"/>
          <w:szCs w:val="28"/>
          <w:lang w:eastAsia="en-US"/>
        </w:rPr>
      </w:pPr>
      <w:r w:rsidRPr="00BD0971">
        <w:rPr>
          <w:sz w:val="28"/>
          <w:szCs w:val="28"/>
          <w:lang w:eastAsia="en-US"/>
        </w:rPr>
        <w:lastRenderedPageBreak/>
        <w:t>2.3.О введении ограничения теплоснабжения теплоснабжающая организация информирует потребителей:</w:t>
      </w:r>
    </w:p>
    <w:p w14:paraId="11584F20" w14:textId="77777777" w:rsidR="00BD0971" w:rsidRPr="00BD0971" w:rsidRDefault="00BD0971" w:rsidP="00BD0971">
      <w:pPr>
        <w:widowControl w:val="0"/>
        <w:numPr>
          <w:ilvl w:val="0"/>
          <w:numId w:val="13"/>
        </w:numPr>
        <w:tabs>
          <w:tab w:val="left" w:pos="236"/>
        </w:tabs>
        <w:suppressAutoHyphens w:val="0"/>
        <w:spacing w:after="200" w:line="322" w:lineRule="exact"/>
        <w:ind w:firstLine="567"/>
        <w:jc w:val="both"/>
        <w:rPr>
          <w:sz w:val="28"/>
          <w:szCs w:val="28"/>
          <w:lang w:eastAsia="en-US"/>
        </w:rPr>
      </w:pPr>
      <w:r w:rsidRPr="00BD0971">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03E03D7E" w14:textId="77777777" w:rsidR="00BD0971" w:rsidRPr="00BD0971" w:rsidRDefault="00BD0971" w:rsidP="00BD0971">
      <w:pPr>
        <w:widowControl w:val="0"/>
        <w:numPr>
          <w:ilvl w:val="0"/>
          <w:numId w:val="13"/>
        </w:numPr>
        <w:tabs>
          <w:tab w:val="left" w:pos="226"/>
        </w:tabs>
        <w:suppressAutoHyphens w:val="0"/>
        <w:spacing w:after="200" w:line="322" w:lineRule="exact"/>
        <w:ind w:firstLine="567"/>
        <w:jc w:val="both"/>
        <w:rPr>
          <w:sz w:val="28"/>
          <w:szCs w:val="28"/>
          <w:lang w:eastAsia="en-US"/>
        </w:rPr>
      </w:pPr>
      <w:r w:rsidRPr="00BD0971">
        <w:rPr>
          <w:sz w:val="28"/>
          <w:szCs w:val="28"/>
          <w:lang w:eastAsia="en-US"/>
        </w:rPr>
        <w:t>при дефиците топлива - не более чем за 24 часа до начала ограничений.</w:t>
      </w:r>
    </w:p>
    <w:p w14:paraId="4CA3CD76" w14:textId="77777777" w:rsidR="00BD0971" w:rsidRPr="00BD0971" w:rsidRDefault="00BD0971" w:rsidP="00BD0971">
      <w:pPr>
        <w:widowControl w:val="0"/>
        <w:tabs>
          <w:tab w:val="left" w:pos="2496"/>
        </w:tabs>
        <w:suppressAutoHyphens w:val="0"/>
        <w:spacing w:line="322" w:lineRule="exact"/>
        <w:ind w:firstLine="567"/>
        <w:jc w:val="both"/>
        <w:rPr>
          <w:sz w:val="28"/>
          <w:szCs w:val="28"/>
          <w:lang w:eastAsia="en-US"/>
        </w:rPr>
      </w:pPr>
      <w:r w:rsidRPr="00BD0971">
        <w:rPr>
          <w:sz w:val="28"/>
          <w:szCs w:val="28"/>
          <w:lang w:eastAsia="en-US"/>
        </w:rPr>
        <w:t>При аварийных</w:t>
      </w:r>
      <w:r w:rsidRPr="00BD0971">
        <w:rPr>
          <w:sz w:val="28"/>
          <w:szCs w:val="28"/>
          <w:lang w:eastAsia="en-US"/>
        </w:rPr>
        <w:tab/>
        <w:t>ситуациях, требующих принятия безотлагательных мер,</w:t>
      </w:r>
    </w:p>
    <w:p w14:paraId="430DF4AB" w14:textId="77777777" w:rsidR="00BD0971" w:rsidRPr="00BD0971" w:rsidRDefault="00BD0971" w:rsidP="00BD0971">
      <w:pPr>
        <w:widowControl w:val="0"/>
        <w:suppressAutoHyphens w:val="0"/>
        <w:spacing w:line="322" w:lineRule="exact"/>
        <w:jc w:val="both"/>
        <w:rPr>
          <w:sz w:val="28"/>
          <w:szCs w:val="28"/>
          <w:lang w:eastAsia="en-US"/>
        </w:rPr>
      </w:pPr>
      <w:r w:rsidRPr="00BD0971">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097024EF" w14:textId="77777777" w:rsidR="00BD0971" w:rsidRPr="00BD0971" w:rsidRDefault="00BD0971" w:rsidP="00BD0971">
      <w:pPr>
        <w:widowControl w:val="0"/>
        <w:tabs>
          <w:tab w:val="left" w:pos="575"/>
        </w:tabs>
        <w:suppressAutoHyphens w:val="0"/>
        <w:spacing w:after="333" w:line="322" w:lineRule="exact"/>
        <w:ind w:firstLine="567"/>
        <w:jc w:val="both"/>
        <w:rPr>
          <w:sz w:val="28"/>
          <w:szCs w:val="28"/>
          <w:lang w:eastAsia="en-US"/>
        </w:rPr>
      </w:pPr>
      <w:r w:rsidRPr="00BD0971">
        <w:rPr>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2E458C03" w14:textId="77777777" w:rsidR="00BD0971" w:rsidRPr="00BD0971" w:rsidRDefault="00BD0971" w:rsidP="00BD0971">
      <w:pPr>
        <w:widowControl w:val="0"/>
        <w:tabs>
          <w:tab w:val="left" w:pos="697"/>
        </w:tabs>
        <w:suppressAutoHyphens w:val="0"/>
        <w:spacing w:after="304" w:line="280" w:lineRule="exact"/>
        <w:jc w:val="center"/>
        <w:rPr>
          <w:sz w:val="28"/>
          <w:szCs w:val="28"/>
          <w:lang w:eastAsia="en-US"/>
        </w:rPr>
      </w:pPr>
    </w:p>
    <w:p w14:paraId="3D1928DB" w14:textId="77777777" w:rsidR="00BD0971" w:rsidRPr="00BD0971" w:rsidRDefault="00BD0971" w:rsidP="00BD0971">
      <w:pPr>
        <w:widowControl w:val="0"/>
        <w:tabs>
          <w:tab w:val="left" w:pos="697"/>
        </w:tabs>
        <w:suppressAutoHyphens w:val="0"/>
        <w:spacing w:after="304" w:line="280" w:lineRule="exact"/>
        <w:jc w:val="center"/>
        <w:rPr>
          <w:sz w:val="28"/>
          <w:szCs w:val="28"/>
          <w:lang w:eastAsia="en-US"/>
        </w:rPr>
      </w:pPr>
      <w:r w:rsidRPr="00BD0971">
        <w:rPr>
          <w:sz w:val="28"/>
          <w:szCs w:val="28"/>
          <w:lang w:eastAsia="en-US"/>
        </w:rPr>
        <w:t>3.Перечень возможных рисков возникновения аварий в системах теплоснабжения.</w:t>
      </w:r>
    </w:p>
    <w:p w14:paraId="09412444" w14:textId="77777777" w:rsidR="00BD0971" w:rsidRPr="00BD0971" w:rsidRDefault="00BD0971" w:rsidP="00BD0971">
      <w:pPr>
        <w:widowControl w:val="0"/>
        <w:tabs>
          <w:tab w:val="left" w:pos="710"/>
        </w:tabs>
        <w:suppressAutoHyphens w:val="0"/>
        <w:spacing w:line="322" w:lineRule="exact"/>
        <w:ind w:firstLine="567"/>
        <w:jc w:val="both"/>
        <w:rPr>
          <w:sz w:val="28"/>
          <w:szCs w:val="28"/>
          <w:lang w:eastAsia="en-US"/>
        </w:rPr>
      </w:pPr>
      <w:r w:rsidRPr="00BD0971">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2318FBDA"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1082A80D"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7F75A3A1"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5F135E6F"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051AA76A" w14:textId="77777777" w:rsidR="00BD0971" w:rsidRPr="00BD0971" w:rsidRDefault="00BD0971" w:rsidP="00BD0971">
      <w:pPr>
        <w:widowControl w:val="0"/>
        <w:numPr>
          <w:ilvl w:val="0"/>
          <w:numId w:val="13"/>
        </w:numPr>
        <w:tabs>
          <w:tab w:val="left" w:pos="222"/>
        </w:tabs>
        <w:suppressAutoHyphens w:val="0"/>
        <w:spacing w:after="200" w:line="322" w:lineRule="exact"/>
        <w:ind w:firstLine="567"/>
        <w:jc w:val="both"/>
        <w:rPr>
          <w:sz w:val="28"/>
          <w:szCs w:val="28"/>
          <w:lang w:eastAsia="en-US"/>
        </w:rPr>
      </w:pPr>
      <w:r w:rsidRPr="00BD0971">
        <w:rPr>
          <w:sz w:val="28"/>
          <w:szCs w:val="28"/>
          <w:lang w:eastAsia="en-US"/>
        </w:rPr>
        <w:t xml:space="preserve">к первой категории относятся потребители, в отношении которых не </w:t>
      </w:r>
      <w:r w:rsidRPr="00BD0971">
        <w:rPr>
          <w:sz w:val="28"/>
          <w:szCs w:val="28"/>
          <w:lang w:eastAsia="en-US"/>
        </w:rPr>
        <w:lastRenderedPageBreak/>
        <w:t>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6A952DE0" w14:textId="77777777" w:rsidR="00BD0971" w:rsidRPr="00BD0971" w:rsidRDefault="00BD0971" w:rsidP="00BD0971">
      <w:pPr>
        <w:widowControl w:val="0"/>
        <w:numPr>
          <w:ilvl w:val="0"/>
          <w:numId w:val="13"/>
        </w:numPr>
        <w:tabs>
          <w:tab w:val="left" w:pos="212"/>
        </w:tabs>
        <w:suppressAutoHyphens w:val="0"/>
        <w:spacing w:after="200" w:line="322" w:lineRule="exact"/>
        <w:ind w:firstLine="567"/>
        <w:jc w:val="both"/>
        <w:rPr>
          <w:sz w:val="28"/>
          <w:szCs w:val="28"/>
          <w:lang w:eastAsia="en-US"/>
        </w:rPr>
      </w:pPr>
      <w:r w:rsidRPr="00BD0971">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780DD632" w14:textId="77777777" w:rsidR="00BD0971" w:rsidRPr="00BD0971" w:rsidRDefault="00BD0971" w:rsidP="00BD0971">
      <w:pPr>
        <w:widowControl w:val="0"/>
        <w:numPr>
          <w:ilvl w:val="0"/>
          <w:numId w:val="13"/>
        </w:numPr>
        <w:tabs>
          <w:tab w:val="left" w:pos="207"/>
        </w:tabs>
        <w:suppressAutoHyphens w:val="0"/>
        <w:spacing w:after="200" w:line="322" w:lineRule="exact"/>
        <w:ind w:firstLine="567"/>
        <w:jc w:val="both"/>
        <w:rPr>
          <w:sz w:val="28"/>
          <w:szCs w:val="28"/>
          <w:lang w:eastAsia="en-US"/>
        </w:rPr>
      </w:pPr>
      <w:r w:rsidRPr="00BD0971">
        <w:rPr>
          <w:sz w:val="28"/>
          <w:szCs w:val="28"/>
          <w:lang w:eastAsia="en-US"/>
        </w:rPr>
        <w:t>к третьей категории - все остальные потребители.</w:t>
      </w:r>
    </w:p>
    <w:p w14:paraId="45DF249D"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1C8C7CF8" w14:textId="77777777" w:rsidR="00BD0971" w:rsidRPr="00BD0971" w:rsidRDefault="00BD0971" w:rsidP="00BD0971">
      <w:pPr>
        <w:widowControl w:val="0"/>
        <w:numPr>
          <w:ilvl w:val="0"/>
          <w:numId w:val="13"/>
        </w:numPr>
        <w:tabs>
          <w:tab w:val="left" w:pos="240"/>
        </w:tabs>
        <w:suppressAutoHyphens w:val="0"/>
        <w:spacing w:after="200" w:line="322" w:lineRule="exact"/>
        <w:ind w:firstLine="567"/>
        <w:jc w:val="both"/>
        <w:rPr>
          <w:sz w:val="28"/>
          <w:szCs w:val="28"/>
          <w:lang w:eastAsia="en-US"/>
        </w:rPr>
      </w:pPr>
      <w:r w:rsidRPr="00BD0971">
        <w:rPr>
          <w:sz w:val="28"/>
          <w:szCs w:val="28"/>
          <w:lang w:eastAsia="en-US"/>
        </w:rPr>
        <w:t>подача тепловой энергии (теплоносителя) в полном объеме потребителям первой категории;</w:t>
      </w:r>
    </w:p>
    <w:p w14:paraId="54A2F914" w14:textId="77777777" w:rsidR="00BD0971" w:rsidRPr="00BD0971" w:rsidRDefault="00BD0971" w:rsidP="00BD0971">
      <w:pPr>
        <w:widowControl w:val="0"/>
        <w:numPr>
          <w:ilvl w:val="0"/>
          <w:numId w:val="13"/>
        </w:numPr>
        <w:suppressAutoHyphens w:val="0"/>
        <w:spacing w:after="200" w:line="274" w:lineRule="exact"/>
        <w:ind w:firstLine="567"/>
        <w:jc w:val="both"/>
        <w:rPr>
          <w:sz w:val="28"/>
          <w:szCs w:val="28"/>
          <w:lang w:eastAsia="en-US"/>
        </w:rPr>
      </w:pPr>
      <w:r w:rsidRPr="00BD0971">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0B3A5CF2" w14:textId="77777777" w:rsidR="00BD0971" w:rsidRPr="00BD0971" w:rsidRDefault="00BD0971" w:rsidP="00BD0971">
      <w:pPr>
        <w:suppressAutoHyphens w:val="0"/>
        <w:spacing w:after="200" w:line="274" w:lineRule="exact"/>
        <w:jc w:val="center"/>
        <w:rPr>
          <w:sz w:val="28"/>
          <w:szCs w:val="28"/>
          <w:lang w:eastAsia="en-US"/>
        </w:rPr>
      </w:pPr>
      <w:r w:rsidRPr="00BD0971">
        <w:rPr>
          <w:sz w:val="28"/>
          <w:szCs w:val="28"/>
          <w:lang w:eastAsia="en-US"/>
        </w:rPr>
        <w:t>Таблица 3. Требуемая подача тепловой энергии при авариях</w:t>
      </w:r>
      <w:r w:rsidRPr="00BD0971">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BD0971" w:rsidRPr="00BD0971" w14:paraId="4C9CE246" w14:textId="77777777" w:rsidTr="00BD0971">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590C59DF"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49E0B56D"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BD0971">
              <w:rPr>
                <w:color w:val="000000"/>
                <w:sz w:val="28"/>
                <w:szCs w:val="28"/>
                <w:shd w:val="clear" w:color="auto" w:fill="FFFFFF"/>
                <w:lang w:val="en-US" w:eastAsia="ru-RU" w:bidi="en-US"/>
              </w:rPr>
              <w:t>t</w:t>
            </w:r>
            <w:r w:rsidRPr="00BD0971">
              <w:rPr>
                <w:color w:val="000000"/>
                <w:sz w:val="28"/>
                <w:szCs w:val="28"/>
                <w:shd w:val="clear" w:color="auto" w:fill="FFFFFF"/>
                <w:lang w:eastAsia="ru-RU" w:bidi="en-US"/>
              </w:rPr>
              <w:t xml:space="preserve"> °</w:t>
            </w:r>
            <w:r w:rsidRPr="00BD0971">
              <w:rPr>
                <w:color w:val="000000"/>
                <w:sz w:val="28"/>
                <w:szCs w:val="28"/>
                <w:shd w:val="clear" w:color="auto" w:fill="FFFFFF"/>
                <w:lang w:val="en-US" w:eastAsia="ru-RU" w:bidi="en-US"/>
              </w:rPr>
              <w:t>C</w:t>
            </w:r>
            <w:r w:rsidRPr="00BD0971">
              <w:rPr>
                <w:color w:val="000000"/>
                <w:sz w:val="28"/>
                <w:szCs w:val="28"/>
                <w:shd w:val="clear" w:color="auto" w:fill="FFFFFF"/>
                <w:lang w:eastAsia="ru-RU" w:bidi="en-US"/>
              </w:rPr>
              <w:t xml:space="preserve"> </w:t>
            </w:r>
            <w:r w:rsidRPr="00BD0971">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BD0971" w:rsidRPr="00BD0971" w14:paraId="2AFCA00F" w14:textId="77777777" w:rsidTr="00BD0971">
        <w:trPr>
          <w:trHeight w:hRule="exact" w:val="283"/>
        </w:trPr>
        <w:tc>
          <w:tcPr>
            <w:tcW w:w="0" w:type="auto"/>
            <w:vMerge/>
            <w:tcBorders>
              <w:top w:val="single" w:sz="4" w:space="0" w:color="auto"/>
              <w:left w:val="single" w:sz="4" w:space="0" w:color="auto"/>
              <w:bottom w:val="nil"/>
              <w:right w:val="nil"/>
            </w:tcBorders>
            <w:vAlign w:val="center"/>
            <w:hideMark/>
          </w:tcPr>
          <w:p w14:paraId="39A182CD" w14:textId="77777777" w:rsidR="00BD0971" w:rsidRPr="00BD0971" w:rsidRDefault="00BD0971" w:rsidP="00BD0971">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0423D77B" w14:textId="77777777" w:rsidR="00BD0971" w:rsidRPr="00BD0971" w:rsidRDefault="00BD0971" w:rsidP="00BD0971">
            <w:pPr>
              <w:widowControl w:val="0"/>
              <w:suppressAutoHyphens w:val="0"/>
              <w:spacing w:line="220" w:lineRule="exact"/>
              <w:ind w:left="340"/>
              <w:rPr>
                <w:sz w:val="28"/>
                <w:szCs w:val="28"/>
                <w:lang w:eastAsia="en-US"/>
              </w:rPr>
            </w:pPr>
            <w:r w:rsidRPr="00BD0971">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6E0E3776" w14:textId="77777777" w:rsidR="00BD0971" w:rsidRPr="00BD0971" w:rsidRDefault="00BD0971" w:rsidP="00BD0971">
            <w:pPr>
              <w:widowControl w:val="0"/>
              <w:suppressAutoHyphens w:val="0"/>
              <w:spacing w:line="220" w:lineRule="exact"/>
              <w:ind w:left="360"/>
              <w:rPr>
                <w:sz w:val="28"/>
                <w:szCs w:val="28"/>
                <w:lang w:eastAsia="en-US"/>
              </w:rPr>
            </w:pPr>
            <w:r w:rsidRPr="00BD0971">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3272A965"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73D96786"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766565BB"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- 50</w:t>
            </w:r>
          </w:p>
        </w:tc>
      </w:tr>
      <w:tr w:rsidR="00BD0971" w:rsidRPr="00BD0971" w14:paraId="35E7B41E" w14:textId="77777777" w:rsidTr="00BD0971">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3895334B" w14:textId="77777777" w:rsidR="00BD0971" w:rsidRPr="00BD0971" w:rsidRDefault="00BD0971" w:rsidP="00BD0971">
            <w:pPr>
              <w:widowControl w:val="0"/>
              <w:suppressAutoHyphens w:val="0"/>
              <w:rPr>
                <w:sz w:val="28"/>
                <w:szCs w:val="28"/>
                <w:lang w:eastAsia="en-US"/>
              </w:rPr>
            </w:pPr>
            <w:r w:rsidRPr="00BD0971">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4EDDA7E6" w14:textId="77777777" w:rsidR="00BD0971" w:rsidRPr="00BD0971" w:rsidRDefault="00BD0971" w:rsidP="00BD0971">
            <w:pPr>
              <w:widowControl w:val="0"/>
              <w:suppressAutoHyphens w:val="0"/>
              <w:spacing w:line="220" w:lineRule="exact"/>
              <w:ind w:left="340"/>
              <w:rPr>
                <w:sz w:val="28"/>
                <w:szCs w:val="28"/>
                <w:lang w:eastAsia="en-US"/>
              </w:rPr>
            </w:pPr>
            <w:r w:rsidRPr="00BD0971">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87F12B9" w14:textId="77777777" w:rsidR="00BD0971" w:rsidRPr="00BD0971" w:rsidRDefault="00BD0971" w:rsidP="00BD0971">
            <w:pPr>
              <w:widowControl w:val="0"/>
              <w:suppressAutoHyphens w:val="0"/>
              <w:spacing w:line="220" w:lineRule="exact"/>
              <w:ind w:left="360"/>
              <w:rPr>
                <w:sz w:val="28"/>
                <w:szCs w:val="28"/>
                <w:lang w:eastAsia="en-US"/>
              </w:rPr>
            </w:pPr>
            <w:r w:rsidRPr="00BD0971">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DFE19D3"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08318C99"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FEB6DFF"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91</w:t>
            </w:r>
          </w:p>
        </w:tc>
      </w:tr>
    </w:tbl>
    <w:p w14:paraId="14F5ACB5" w14:textId="77777777" w:rsidR="00BD0971" w:rsidRPr="00BD0971" w:rsidRDefault="00BD0971" w:rsidP="00BD0971">
      <w:pPr>
        <w:suppressAutoHyphens w:val="0"/>
        <w:spacing w:line="274" w:lineRule="exact"/>
        <w:jc w:val="center"/>
        <w:rPr>
          <w:rFonts w:eastAsia="Calibri"/>
          <w:sz w:val="28"/>
          <w:szCs w:val="28"/>
          <w:lang w:eastAsia="en-US"/>
        </w:rPr>
      </w:pPr>
    </w:p>
    <w:p w14:paraId="2FEF4C02" w14:textId="77777777" w:rsidR="00BD0971" w:rsidRPr="00BD0971" w:rsidRDefault="00BD0971" w:rsidP="00BD0971">
      <w:pPr>
        <w:tabs>
          <w:tab w:val="left" w:leader="underscore" w:pos="1406"/>
        </w:tabs>
        <w:suppressAutoHyphens w:val="0"/>
        <w:spacing w:line="274" w:lineRule="exact"/>
        <w:jc w:val="center"/>
        <w:rPr>
          <w:rFonts w:eastAsia="Calibri"/>
          <w:sz w:val="28"/>
          <w:szCs w:val="28"/>
          <w:lang w:eastAsia="en-US"/>
        </w:rPr>
      </w:pPr>
      <w:r w:rsidRPr="00BD0971">
        <w:rPr>
          <w:rFonts w:eastAsia="Calibri"/>
          <w:sz w:val="28"/>
          <w:szCs w:val="28"/>
          <w:lang w:eastAsia="en-US"/>
        </w:rPr>
        <w:t xml:space="preserve">Таблица 4. Пропускная способность трубопроводов водяных тепловых сетей, </w:t>
      </w:r>
    </w:p>
    <w:p w14:paraId="0A43C1AC" w14:textId="77777777" w:rsidR="00BD0971" w:rsidRPr="00BD0971" w:rsidRDefault="00BD0971" w:rsidP="00BD0971">
      <w:pPr>
        <w:tabs>
          <w:tab w:val="left" w:leader="underscore" w:pos="1406"/>
        </w:tabs>
        <w:suppressAutoHyphens w:val="0"/>
        <w:spacing w:line="274" w:lineRule="exact"/>
        <w:jc w:val="center"/>
        <w:rPr>
          <w:rFonts w:eastAsia="Calibri"/>
          <w:sz w:val="28"/>
          <w:szCs w:val="28"/>
          <w:lang w:eastAsia="en-US"/>
        </w:rPr>
      </w:pPr>
      <w:r w:rsidRPr="00BD0971">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BD0971" w:rsidRPr="00BD0971" w14:paraId="7B708DFF" w14:textId="77777777" w:rsidTr="00BD0971">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646987E6" w14:textId="77777777" w:rsidR="00BD0971" w:rsidRPr="00BD0971" w:rsidRDefault="00BD0971" w:rsidP="00BD0971">
            <w:pPr>
              <w:framePr w:w="6538" w:h="2861" w:hRule="exact" w:wrap="none" w:vAnchor="page" w:hAnchor="page" w:x="3121" w:y="6466"/>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F8F6709" w14:textId="77777777" w:rsidR="00BD0971" w:rsidRPr="00BD0971" w:rsidRDefault="00BD0971" w:rsidP="00BD0971">
            <w:pPr>
              <w:framePr w:w="6538" w:h="2861" w:hRule="exact" w:wrap="none" w:vAnchor="page" w:hAnchor="page" w:x="3121" w:y="6466"/>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При температурном графике +95°С - +70°С</w:t>
            </w:r>
          </w:p>
        </w:tc>
      </w:tr>
      <w:tr w:rsidR="00BD0971" w:rsidRPr="00BD0971" w14:paraId="16E5B66D"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280465A7"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BBC6E71"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0,251 (0,06)</w:t>
            </w:r>
          </w:p>
        </w:tc>
      </w:tr>
      <w:tr w:rsidR="00BD0971" w:rsidRPr="00BD0971" w14:paraId="5708AF24" w14:textId="77777777" w:rsidTr="00BD0971">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0594311E"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12D043F"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0,628 (0,21)</w:t>
            </w:r>
          </w:p>
        </w:tc>
      </w:tr>
      <w:tr w:rsidR="00BD0971" w:rsidRPr="00BD0971" w14:paraId="1BA71B10" w14:textId="77777777" w:rsidTr="00BD0971">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0333D225"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61195A7"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0,963 (0,23)</w:t>
            </w:r>
          </w:p>
        </w:tc>
      </w:tr>
      <w:tr w:rsidR="00BD0971" w:rsidRPr="00BD0971" w14:paraId="41220EC2"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74C5F4E0"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69501AD3"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1,63 (0,39)</w:t>
            </w:r>
          </w:p>
        </w:tc>
      </w:tr>
      <w:tr w:rsidR="00BD0971" w:rsidRPr="00BD0971" w14:paraId="052AE234" w14:textId="77777777" w:rsidTr="00BD0971">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529CF6DA"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6AB6E2E2"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2,93 (0,7)</w:t>
            </w:r>
          </w:p>
        </w:tc>
      </w:tr>
      <w:tr w:rsidR="00BD0971" w:rsidRPr="00BD0971" w14:paraId="055A9950"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5934A028"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2F1125F"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4,81 (1,15)</w:t>
            </w:r>
          </w:p>
        </w:tc>
      </w:tr>
      <w:tr w:rsidR="00BD0971" w:rsidRPr="00BD0971" w14:paraId="6A613A5F"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7FB83A85"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9AA03D0"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7,95 (1,9)</w:t>
            </w:r>
          </w:p>
        </w:tc>
      </w:tr>
      <w:tr w:rsidR="00BD0971" w:rsidRPr="00BD0971" w14:paraId="2C6592B8" w14:textId="77777777" w:rsidTr="00BD0971">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2F09395C"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EA5903" w14:textId="77777777" w:rsidR="00BD0971" w:rsidRPr="00BD0971" w:rsidRDefault="00BD0971" w:rsidP="00BD0971">
            <w:pPr>
              <w:framePr w:w="6538" w:h="2861" w:hRule="exact" w:wrap="none" w:vAnchor="page" w:hAnchor="page" w:x="3121" w:y="646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11,28 (2,7)</w:t>
            </w:r>
          </w:p>
        </w:tc>
      </w:tr>
    </w:tbl>
    <w:p w14:paraId="4FBA7363" w14:textId="77777777" w:rsidR="00BD0971" w:rsidRPr="00BD0971" w:rsidRDefault="00BD0971" w:rsidP="00BD0971">
      <w:pPr>
        <w:suppressAutoHyphens w:val="0"/>
        <w:spacing w:after="200" w:line="274" w:lineRule="exact"/>
        <w:jc w:val="center"/>
        <w:rPr>
          <w:rFonts w:eastAsia="Calibri"/>
          <w:sz w:val="28"/>
          <w:szCs w:val="28"/>
          <w:lang w:eastAsia="en-US"/>
        </w:rPr>
      </w:pPr>
    </w:p>
    <w:p w14:paraId="3EE96EF0" w14:textId="77777777" w:rsidR="00BD0971" w:rsidRPr="00BD0971" w:rsidRDefault="00BD0971" w:rsidP="00BD0971">
      <w:pPr>
        <w:widowControl w:val="0"/>
        <w:tabs>
          <w:tab w:val="left" w:pos="568"/>
        </w:tabs>
        <w:suppressAutoHyphens w:val="0"/>
        <w:spacing w:line="322" w:lineRule="exact"/>
        <w:jc w:val="both"/>
        <w:rPr>
          <w:sz w:val="28"/>
          <w:szCs w:val="28"/>
          <w:lang w:eastAsia="en-US"/>
        </w:rPr>
      </w:pPr>
    </w:p>
    <w:p w14:paraId="1C51BC17" w14:textId="77777777" w:rsidR="00BD0971" w:rsidRPr="00BD0971" w:rsidRDefault="00BD0971" w:rsidP="00BD0971">
      <w:pPr>
        <w:widowControl w:val="0"/>
        <w:tabs>
          <w:tab w:val="left" w:pos="2182"/>
        </w:tabs>
        <w:suppressAutoHyphens w:val="0"/>
        <w:spacing w:line="280" w:lineRule="exact"/>
        <w:ind w:firstLine="567"/>
        <w:jc w:val="center"/>
        <w:rPr>
          <w:sz w:val="28"/>
          <w:szCs w:val="28"/>
          <w:lang w:eastAsia="en-US"/>
        </w:rPr>
      </w:pPr>
    </w:p>
    <w:p w14:paraId="06A97C1A" w14:textId="77777777" w:rsidR="00BD0971" w:rsidRPr="00BD0971" w:rsidRDefault="00BD0971" w:rsidP="00BD0971">
      <w:pPr>
        <w:suppressAutoHyphens w:val="0"/>
        <w:spacing w:after="200" w:line="276" w:lineRule="auto"/>
        <w:rPr>
          <w:rFonts w:eastAsia="Calibri"/>
          <w:sz w:val="28"/>
          <w:szCs w:val="28"/>
          <w:lang w:eastAsia="en-US"/>
        </w:rPr>
      </w:pPr>
    </w:p>
    <w:p w14:paraId="2F0A9856" w14:textId="77777777" w:rsidR="00BD0971" w:rsidRPr="00BD0971" w:rsidRDefault="00BD0971" w:rsidP="00BD0971">
      <w:pPr>
        <w:suppressAutoHyphens w:val="0"/>
        <w:spacing w:after="200" w:line="276" w:lineRule="auto"/>
        <w:rPr>
          <w:rFonts w:eastAsia="Calibri"/>
          <w:sz w:val="28"/>
          <w:szCs w:val="28"/>
          <w:lang w:eastAsia="en-US"/>
        </w:rPr>
      </w:pPr>
    </w:p>
    <w:p w14:paraId="4482D922" w14:textId="77777777" w:rsidR="00BD0971" w:rsidRPr="00BD0971" w:rsidRDefault="00BD0971" w:rsidP="00BD0971">
      <w:pPr>
        <w:suppressAutoHyphens w:val="0"/>
        <w:spacing w:after="200" w:line="276" w:lineRule="auto"/>
        <w:rPr>
          <w:rFonts w:eastAsia="Calibri"/>
          <w:sz w:val="28"/>
          <w:szCs w:val="28"/>
          <w:lang w:eastAsia="en-US"/>
        </w:rPr>
      </w:pPr>
    </w:p>
    <w:p w14:paraId="6AD0C889" w14:textId="77777777" w:rsidR="00BD0971" w:rsidRPr="00BD0971" w:rsidRDefault="00BD0971" w:rsidP="00BD0971">
      <w:pPr>
        <w:suppressAutoHyphens w:val="0"/>
        <w:spacing w:after="200" w:line="276" w:lineRule="auto"/>
        <w:rPr>
          <w:rFonts w:eastAsia="Calibri"/>
          <w:sz w:val="28"/>
          <w:szCs w:val="28"/>
          <w:lang w:eastAsia="en-US"/>
        </w:rPr>
      </w:pPr>
    </w:p>
    <w:p w14:paraId="66AA3225" w14:textId="77777777" w:rsidR="00BD0971" w:rsidRPr="00BD0971" w:rsidRDefault="00BD0971" w:rsidP="00BD0971">
      <w:pPr>
        <w:suppressAutoHyphens w:val="0"/>
        <w:spacing w:after="200" w:line="276" w:lineRule="auto"/>
        <w:rPr>
          <w:rFonts w:eastAsia="Calibri"/>
          <w:sz w:val="28"/>
          <w:szCs w:val="28"/>
          <w:lang w:eastAsia="en-US"/>
        </w:rPr>
      </w:pPr>
    </w:p>
    <w:p w14:paraId="2A529161" w14:textId="77777777" w:rsidR="00BD0971" w:rsidRPr="00BD0971" w:rsidRDefault="00BD0971" w:rsidP="00BD0971">
      <w:pPr>
        <w:suppressAutoHyphens w:val="0"/>
        <w:spacing w:after="200" w:line="276" w:lineRule="auto"/>
        <w:jc w:val="center"/>
        <w:rPr>
          <w:sz w:val="28"/>
          <w:szCs w:val="28"/>
          <w:lang w:eastAsia="en-US"/>
        </w:rPr>
      </w:pPr>
      <w:r w:rsidRPr="00BD0971">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3CA00B35" w14:textId="77777777" w:rsidR="00BD0971" w:rsidRPr="00BD0971" w:rsidRDefault="00BD0971" w:rsidP="00BD0971">
      <w:pPr>
        <w:suppressAutoHyphens w:val="0"/>
        <w:spacing w:after="200" w:line="276" w:lineRule="auto"/>
        <w:jc w:val="center"/>
        <w:rPr>
          <w:sz w:val="28"/>
          <w:szCs w:val="28"/>
          <w:lang w:eastAsia="en-US"/>
        </w:rPr>
      </w:pPr>
      <w:r w:rsidRPr="00BD0971">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20" w:tblpY="9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76"/>
        <w:gridCol w:w="1400"/>
        <w:gridCol w:w="1700"/>
        <w:gridCol w:w="1984"/>
        <w:gridCol w:w="1700"/>
      </w:tblGrid>
      <w:tr w:rsidR="00BD0971" w:rsidRPr="00BD0971" w14:paraId="6BF8CECF" w14:textId="77777777" w:rsidTr="00BD0971">
        <w:trPr>
          <w:trHeight w:hRule="exact" w:val="494"/>
        </w:trPr>
        <w:tc>
          <w:tcPr>
            <w:tcW w:w="25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2DAC958" w14:textId="77777777" w:rsidR="00BD0971" w:rsidRPr="00BD0971" w:rsidRDefault="00BD0971" w:rsidP="00BD0971">
            <w:pPr>
              <w:widowControl w:val="0"/>
              <w:suppressAutoHyphens w:val="0"/>
              <w:spacing w:line="180" w:lineRule="exact"/>
              <w:ind w:left="180"/>
              <w:rPr>
                <w:sz w:val="28"/>
                <w:szCs w:val="28"/>
                <w:lang w:eastAsia="en-US"/>
              </w:rPr>
            </w:pPr>
            <w:r w:rsidRPr="00BD0971">
              <w:rPr>
                <w:color w:val="000000"/>
                <w:sz w:val="28"/>
                <w:szCs w:val="28"/>
                <w:shd w:val="clear" w:color="auto" w:fill="FFFFFF"/>
                <w:lang w:eastAsia="ru-RU" w:bidi="ru-RU"/>
              </w:rPr>
              <w:t>Коэффициент аккумуляции, ч</w:t>
            </w:r>
          </w:p>
        </w:tc>
        <w:tc>
          <w:tcPr>
            <w:tcW w:w="6788"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7E6B0DAE"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Темп падения температуры, °С/час, при температуре наружного воздуха, °С</w:t>
            </w:r>
          </w:p>
        </w:tc>
      </w:tr>
      <w:tr w:rsidR="00BD0971" w:rsidRPr="00BD0971" w14:paraId="39E63DD1" w14:textId="77777777" w:rsidTr="00BD0971">
        <w:trPr>
          <w:trHeight w:hRule="exact" w:val="487"/>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4322CC1E" w14:textId="77777777" w:rsidR="00BD0971" w:rsidRPr="00BD0971" w:rsidRDefault="00BD0971" w:rsidP="00BD0971">
            <w:pPr>
              <w:rPr>
                <w:sz w:val="28"/>
                <w:szCs w:val="28"/>
                <w:lang w:eastAsia="en-US"/>
              </w:rPr>
            </w:pP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FD6A8D"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ED59EC"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-10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9F7D23"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908FB6"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-30</w:t>
            </w:r>
          </w:p>
        </w:tc>
      </w:tr>
      <w:tr w:rsidR="00BD0971" w:rsidRPr="00BD0971" w14:paraId="1104F752" w14:textId="77777777" w:rsidTr="00BD0971">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0DE48C7"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20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A9AC990"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33A043"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1,4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97E310"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EEA38B"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2,4</w:t>
            </w:r>
          </w:p>
        </w:tc>
      </w:tr>
      <w:tr w:rsidR="00BD0971" w:rsidRPr="00BD0971" w14:paraId="60C572B6" w14:textId="77777777" w:rsidTr="00BD0971">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90C6E1"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40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2A6127"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E16F2"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230C78"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A2272B"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1,5</w:t>
            </w:r>
          </w:p>
        </w:tc>
      </w:tr>
      <w:tr w:rsidR="00BD0971" w:rsidRPr="00BD0971" w14:paraId="31A188EE" w14:textId="77777777" w:rsidTr="00BD0971">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1CEA502"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60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14:paraId="3F9CFEFD" w14:textId="77777777" w:rsidR="00BD0971" w:rsidRPr="00BD0971" w:rsidRDefault="00BD0971" w:rsidP="00BD0971">
            <w:pPr>
              <w:widowControl w:val="0"/>
              <w:suppressAutoHyphens w:val="0"/>
              <w:jc w:val="center"/>
              <w:rPr>
                <w:color w:val="000000"/>
                <w:sz w:val="28"/>
                <w:szCs w:val="28"/>
                <w:shd w:val="clear" w:color="auto" w:fill="FFFFFF"/>
                <w:lang w:eastAsia="ru-RU" w:bidi="ru-RU"/>
              </w:rPr>
            </w:pPr>
          </w:p>
          <w:p w14:paraId="04EF11C5"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896E95"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D6436ED"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9BF20D"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1,0</w:t>
            </w:r>
          </w:p>
        </w:tc>
      </w:tr>
    </w:tbl>
    <w:p w14:paraId="1D0EF2BF" w14:textId="77777777" w:rsidR="00BD0971" w:rsidRPr="00BD0971" w:rsidRDefault="00BD0971" w:rsidP="00BD0971">
      <w:pPr>
        <w:widowControl w:val="0"/>
        <w:suppressAutoHyphens w:val="0"/>
        <w:spacing w:line="322" w:lineRule="exact"/>
        <w:jc w:val="both"/>
        <w:rPr>
          <w:sz w:val="28"/>
          <w:szCs w:val="28"/>
          <w:lang w:eastAsia="en-US"/>
        </w:rPr>
      </w:pPr>
    </w:p>
    <w:p w14:paraId="61834C85"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051B80EF" w14:textId="77777777" w:rsidR="00BD0971" w:rsidRPr="00BD0971" w:rsidRDefault="00BD0971" w:rsidP="00BD0971">
      <w:pPr>
        <w:widowControl w:val="0"/>
        <w:suppressAutoHyphens w:val="0"/>
        <w:spacing w:line="322" w:lineRule="exact"/>
        <w:ind w:firstLine="567"/>
        <w:jc w:val="both"/>
        <w:rPr>
          <w:sz w:val="28"/>
          <w:szCs w:val="28"/>
          <w:lang w:eastAsia="en-US"/>
        </w:rPr>
      </w:pPr>
    </w:p>
    <w:p w14:paraId="0B2DF28C" w14:textId="77777777" w:rsidR="00BD0971" w:rsidRPr="00BD0971" w:rsidRDefault="00BD0971" w:rsidP="00BD0971">
      <w:pPr>
        <w:suppressAutoHyphens w:val="0"/>
        <w:spacing w:after="200" w:line="220" w:lineRule="exact"/>
        <w:rPr>
          <w:sz w:val="28"/>
          <w:szCs w:val="28"/>
          <w:lang w:eastAsia="en-US"/>
        </w:rPr>
      </w:pPr>
      <w:r w:rsidRPr="00BD0971">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BD0971" w:rsidRPr="00BD0971" w14:paraId="09D96A1D" w14:textId="77777777" w:rsidTr="00BD0971">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7CBE8E4B"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3565BE3F"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1B40390D" w14:textId="77777777" w:rsidR="00BD0971" w:rsidRPr="00BD0971" w:rsidRDefault="00BD0971" w:rsidP="00BD0971">
            <w:pPr>
              <w:widowControl w:val="0"/>
              <w:suppressAutoHyphens w:val="0"/>
              <w:spacing w:line="274" w:lineRule="exact"/>
              <w:jc w:val="both"/>
              <w:rPr>
                <w:sz w:val="28"/>
                <w:szCs w:val="28"/>
                <w:lang w:eastAsia="en-US"/>
              </w:rPr>
            </w:pPr>
            <w:r w:rsidRPr="00BD0971">
              <w:rPr>
                <w:color w:val="000000"/>
                <w:sz w:val="28"/>
                <w:szCs w:val="28"/>
                <w:shd w:val="clear" w:color="auto" w:fill="FFFFFF"/>
                <w:lang w:eastAsia="ru-RU" w:bidi="ru-RU"/>
              </w:rPr>
              <w:t>Коэффициент аккумуляции, ч</w:t>
            </w:r>
          </w:p>
        </w:tc>
      </w:tr>
      <w:tr w:rsidR="00BD0971" w:rsidRPr="00BD0971" w14:paraId="0D60B2C5" w14:textId="77777777" w:rsidTr="00BD0971">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74C88B76" w14:textId="77777777" w:rsidR="00BD0971" w:rsidRPr="00BD0971" w:rsidRDefault="00BD0971" w:rsidP="00BD0971">
            <w:pPr>
              <w:widowControl w:val="0"/>
              <w:suppressAutoHyphens w:val="0"/>
              <w:spacing w:line="274" w:lineRule="exact"/>
              <w:jc w:val="both"/>
              <w:rPr>
                <w:sz w:val="28"/>
                <w:szCs w:val="28"/>
                <w:lang w:eastAsia="en-US"/>
              </w:rPr>
            </w:pPr>
            <w:r w:rsidRPr="00BD0971">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4C9B1F29" w14:textId="77777777" w:rsidR="00BD0971" w:rsidRPr="00BD0971" w:rsidRDefault="00BD0971" w:rsidP="00BD0971">
            <w:pPr>
              <w:widowControl w:val="0"/>
              <w:suppressAutoHyphens w:val="0"/>
              <w:spacing w:line="278" w:lineRule="exact"/>
              <w:ind w:left="220"/>
              <w:rPr>
                <w:sz w:val="28"/>
                <w:szCs w:val="28"/>
                <w:lang w:eastAsia="en-US"/>
              </w:rPr>
            </w:pPr>
            <w:r w:rsidRPr="00BD0971">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760733F2"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42</w:t>
            </w:r>
          </w:p>
        </w:tc>
      </w:tr>
      <w:tr w:rsidR="00BD0971" w:rsidRPr="00BD0971" w14:paraId="5D3A69BF" w14:textId="77777777" w:rsidTr="00BD0971">
        <w:trPr>
          <w:trHeight w:hRule="exact" w:val="677"/>
        </w:trPr>
        <w:tc>
          <w:tcPr>
            <w:tcW w:w="4972" w:type="dxa"/>
            <w:vMerge/>
            <w:tcBorders>
              <w:top w:val="single" w:sz="4" w:space="0" w:color="auto"/>
              <w:left w:val="single" w:sz="4" w:space="0" w:color="auto"/>
              <w:bottom w:val="nil"/>
              <w:right w:val="nil"/>
            </w:tcBorders>
            <w:vAlign w:val="center"/>
            <w:hideMark/>
          </w:tcPr>
          <w:p w14:paraId="51B6D9C0" w14:textId="77777777" w:rsidR="00BD0971" w:rsidRPr="00BD0971" w:rsidRDefault="00BD0971" w:rsidP="00BD0971">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6ECC7EB4" w14:textId="77777777" w:rsidR="00BD0971" w:rsidRPr="00BD0971" w:rsidRDefault="00BD0971" w:rsidP="00BD0971">
            <w:pPr>
              <w:widowControl w:val="0"/>
              <w:suppressAutoHyphens w:val="0"/>
              <w:spacing w:line="278" w:lineRule="exact"/>
              <w:ind w:left="220"/>
              <w:rPr>
                <w:sz w:val="28"/>
                <w:szCs w:val="28"/>
                <w:lang w:eastAsia="en-US"/>
              </w:rPr>
            </w:pPr>
            <w:r w:rsidRPr="00BD0971">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3625A512"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46</w:t>
            </w:r>
          </w:p>
        </w:tc>
      </w:tr>
      <w:tr w:rsidR="00BD0971" w:rsidRPr="00BD0971" w14:paraId="718A4736" w14:textId="77777777" w:rsidTr="00BD0971">
        <w:trPr>
          <w:trHeight w:hRule="exact" w:val="302"/>
        </w:trPr>
        <w:tc>
          <w:tcPr>
            <w:tcW w:w="4972" w:type="dxa"/>
            <w:vMerge/>
            <w:tcBorders>
              <w:top w:val="single" w:sz="4" w:space="0" w:color="auto"/>
              <w:left w:val="single" w:sz="4" w:space="0" w:color="auto"/>
              <w:bottom w:val="nil"/>
              <w:right w:val="nil"/>
            </w:tcBorders>
            <w:vAlign w:val="center"/>
            <w:hideMark/>
          </w:tcPr>
          <w:p w14:paraId="24F7A5CC" w14:textId="77777777" w:rsidR="00BD0971" w:rsidRPr="00BD0971" w:rsidRDefault="00BD0971" w:rsidP="00BD0971">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4BA03BAE" w14:textId="77777777" w:rsidR="00BD0971" w:rsidRPr="00BD0971" w:rsidRDefault="00BD0971" w:rsidP="00BD0971">
            <w:pPr>
              <w:widowControl w:val="0"/>
              <w:suppressAutoHyphens w:val="0"/>
              <w:spacing w:line="220" w:lineRule="exact"/>
              <w:ind w:left="220"/>
              <w:rPr>
                <w:sz w:val="28"/>
                <w:szCs w:val="28"/>
                <w:lang w:eastAsia="en-US"/>
              </w:rPr>
            </w:pPr>
            <w:r w:rsidRPr="00BD0971">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5D1E615E"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77</w:t>
            </w:r>
          </w:p>
        </w:tc>
      </w:tr>
      <w:tr w:rsidR="00BD0971" w:rsidRPr="00BD0971" w14:paraId="50434765" w14:textId="77777777" w:rsidTr="00BD0971">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60DACA51" w14:textId="77777777" w:rsidR="00BD0971" w:rsidRPr="00BD0971" w:rsidRDefault="00BD0971" w:rsidP="00BD0971">
            <w:pPr>
              <w:widowControl w:val="0"/>
              <w:suppressAutoHyphens w:val="0"/>
              <w:spacing w:line="274" w:lineRule="exact"/>
              <w:jc w:val="both"/>
              <w:rPr>
                <w:sz w:val="28"/>
                <w:szCs w:val="28"/>
                <w:lang w:eastAsia="en-US"/>
              </w:rPr>
            </w:pPr>
            <w:r w:rsidRPr="00BD0971">
              <w:rPr>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44906E40" w14:textId="77777777" w:rsidR="00BD0971" w:rsidRPr="00BD0971" w:rsidRDefault="00BD0971" w:rsidP="00BD0971">
            <w:pPr>
              <w:widowControl w:val="0"/>
              <w:suppressAutoHyphens w:val="0"/>
              <w:spacing w:line="278" w:lineRule="exact"/>
              <w:ind w:left="220"/>
              <w:rPr>
                <w:sz w:val="28"/>
                <w:szCs w:val="28"/>
                <w:lang w:eastAsia="en-US"/>
              </w:rPr>
            </w:pPr>
            <w:r w:rsidRPr="00BD0971">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73E26B82"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40</w:t>
            </w:r>
          </w:p>
        </w:tc>
      </w:tr>
      <w:tr w:rsidR="00BD0971" w:rsidRPr="00BD0971" w14:paraId="052A04FC" w14:textId="77777777" w:rsidTr="00BD0971">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4016E08F" w14:textId="77777777" w:rsidR="00BD0971" w:rsidRPr="00BD0971" w:rsidRDefault="00BD0971" w:rsidP="00BD0971">
            <w:pPr>
              <w:widowControl w:val="0"/>
              <w:suppressAutoHyphens w:val="0"/>
              <w:spacing w:line="283" w:lineRule="exact"/>
              <w:jc w:val="both"/>
              <w:rPr>
                <w:sz w:val="28"/>
                <w:szCs w:val="28"/>
                <w:lang w:eastAsia="en-US"/>
              </w:rPr>
            </w:pPr>
            <w:r w:rsidRPr="00BD0971">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48B192E2" w14:textId="77777777" w:rsidR="00BD0971" w:rsidRPr="00BD0971" w:rsidRDefault="00BD0971" w:rsidP="00BD0971">
            <w:pPr>
              <w:widowControl w:val="0"/>
              <w:suppressAutoHyphens w:val="0"/>
              <w:spacing w:line="220" w:lineRule="exact"/>
              <w:ind w:left="220"/>
              <w:rPr>
                <w:sz w:val="28"/>
                <w:szCs w:val="28"/>
                <w:lang w:eastAsia="en-US"/>
              </w:rPr>
            </w:pPr>
            <w:r w:rsidRPr="00BD0971">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5F5CC623"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65-60</w:t>
            </w:r>
          </w:p>
        </w:tc>
      </w:tr>
      <w:tr w:rsidR="00BD0971" w:rsidRPr="00BD0971" w14:paraId="1DD51FE2" w14:textId="77777777" w:rsidTr="00BD0971">
        <w:trPr>
          <w:trHeight w:hRule="exact" w:val="346"/>
        </w:trPr>
        <w:tc>
          <w:tcPr>
            <w:tcW w:w="4972" w:type="dxa"/>
            <w:vMerge/>
            <w:tcBorders>
              <w:top w:val="single" w:sz="4" w:space="0" w:color="auto"/>
              <w:left w:val="single" w:sz="4" w:space="0" w:color="auto"/>
              <w:bottom w:val="nil"/>
              <w:right w:val="nil"/>
            </w:tcBorders>
            <w:vAlign w:val="center"/>
            <w:hideMark/>
          </w:tcPr>
          <w:p w14:paraId="380DE9F9" w14:textId="77777777" w:rsidR="00BD0971" w:rsidRPr="00BD0971" w:rsidRDefault="00BD0971" w:rsidP="00BD0971">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08D5D8AA" w14:textId="77777777" w:rsidR="00BD0971" w:rsidRPr="00BD0971" w:rsidRDefault="00BD0971" w:rsidP="00BD0971">
            <w:pPr>
              <w:widowControl w:val="0"/>
              <w:suppressAutoHyphens w:val="0"/>
              <w:spacing w:line="220" w:lineRule="exact"/>
              <w:ind w:left="220"/>
              <w:rPr>
                <w:sz w:val="28"/>
                <w:szCs w:val="28"/>
                <w:lang w:eastAsia="en-US"/>
              </w:rPr>
            </w:pPr>
            <w:r w:rsidRPr="00BD0971">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0EE5B81E"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100-65</w:t>
            </w:r>
          </w:p>
        </w:tc>
      </w:tr>
      <w:tr w:rsidR="00BD0971" w:rsidRPr="00BD0971" w14:paraId="1CBFD9FA" w14:textId="77777777" w:rsidTr="00BD0971">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1434D16F" w14:textId="77777777" w:rsidR="00BD0971" w:rsidRPr="00BD0971" w:rsidRDefault="00BD0971" w:rsidP="00BD0971">
            <w:pPr>
              <w:widowControl w:val="0"/>
              <w:suppressAutoHyphens w:val="0"/>
              <w:spacing w:line="278" w:lineRule="exact"/>
              <w:jc w:val="both"/>
              <w:rPr>
                <w:sz w:val="28"/>
                <w:szCs w:val="28"/>
                <w:lang w:eastAsia="en-US"/>
              </w:rPr>
            </w:pPr>
            <w:r w:rsidRPr="00BD0971">
              <w:rPr>
                <w:color w:val="000000"/>
                <w:sz w:val="28"/>
                <w:szCs w:val="28"/>
                <w:shd w:val="clear" w:color="auto" w:fill="FFFFFF"/>
                <w:lang w:eastAsia="ru-RU" w:bidi="ru-RU"/>
              </w:rPr>
              <w:lastRenderedPageBreak/>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495348DE" w14:textId="77777777" w:rsidR="00BD0971" w:rsidRPr="00BD0971" w:rsidRDefault="00BD0971" w:rsidP="00BD0971">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F59AC"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25-14</w:t>
            </w:r>
          </w:p>
        </w:tc>
      </w:tr>
    </w:tbl>
    <w:p w14:paraId="071A1208" w14:textId="77777777" w:rsidR="00BD0971" w:rsidRPr="00BD0971" w:rsidRDefault="00BD0971" w:rsidP="00BD0971">
      <w:pPr>
        <w:suppressAutoHyphens w:val="0"/>
        <w:spacing w:after="200" w:line="220" w:lineRule="exact"/>
        <w:rPr>
          <w:sz w:val="28"/>
          <w:szCs w:val="28"/>
          <w:lang w:eastAsia="en-US"/>
        </w:rPr>
      </w:pPr>
    </w:p>
    <w:p w14:paraId="0E3277F4"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BD0971">
        <w:rPr>
          <w:color w:val="000000"/>
          <w:sz w:val="28"/>
          <w:szCs w:val="28"/>
          <w:shd w:val="clear" w:color="auto" w:fill="FFFFFF"/>
          <w:lang w:eastAsia="ru-RU" w:bidi="ru-RU"/>
        </w:rPr>
        <w:t>.</w:t>
      </w:r>
    </w:p>
    <w:p w14:paraId="41308436" w14:textId="77777777" w:rsidR="00BD0971" w:rsidRPr="00BD0971" w:rsidRDefault="00BD0971" w:rsidP="00BD0971">
      <w:pPr>
        <w:widowControl w:val="0"/>
        <w:suppressAutoHyphens w:val="0"/>
        <w:spacing w:line="322" w:lineRule="exact"/>
        <w:ind w:firstLine="567"/>
        <w:jc w:val="both"/>
        <w:rPr>
          <w:color w:val="000000"/>
          <w:sz w:val="28"/>
          <w:szCs w:val="28"/>
          <w:shd w:val="clear" w:color="auto" w:fill="FFFFFF"/>
          <w:lang w:eastAsia="ru-RU" w:bidi="ru-RU"/>
        </w:rPr>
      </w:pPr>
      <w:r w:rsidRPr="00BD0971">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BD0971">
        <w:rPr>
          <w:color w:val="000000"/>
          <w:sz w:val="28"/>
          <w:szCs w:val="28"/>
          <w:shd w:val="clear" w:color="auto" w:fill="FFFFFF"/>
          <w:lang w:eastAsia="ru-RU" w:bidi="ru-RU"/>
        </w:rPr>
        <w:t xml:space="preserve">, </w:t>
      </w:r>
      <w:r w:rsidRPr="00BD0971">
        <w:rPr>
          <w:sz w:val="28"/>
          <w:szCs w:val="28"/>
          <w:lang w:eastAsia="en-US"/>
        </w:rPr>
        <w:t>за которое температура внутри отапливаемого помещения снизится до температуры</w:t>
      </w:r>
      <w:r w:rsidRPr="00BD0971">
        <w:rPr>
          <w:color w:val="000000"/>
          <w:sz w:val="28"/>
          <w:szCs w:val="28"/>
          <w:shd w:val="clear" w:color="auto" w:fill="FFFFFF"/>
          <w:lang w:eastAsia="ru-RU" w:bidi="ru-RU"/>
        </w:rPr>
        <w:t xml:space="preserve">, </w:t>
      </w:r>
      <w:r w:rsidRPr="00BD0971">
        <w:rPr>
          <w:sz w:val="28"/>
          <w:szCs w:val="28"/>
          <w:lang w:eastAsia="en-US"/>
        </w:rPr>
        <w:t>установленной в критериях отказа теплоснабжения</w:t>
      </w:r>
      <w:r w:rsidRPr="00BD0971">
        <w:rPr>
          <w:color w:val="000000"/>
          <w:sz w:val="28"/>
          <w:szCs w:val="28"/>
          <w:shd w:val="clear" w:color="auto" w:fill="FFFFFF"/>
          <w:lang w:eastAsia="ru-RU" w:bidi="ru-RU"/>
        </w:rPr>
        <w:t>.</w:t>
      </w:r>
    </w:p>
    <w:p w14:paraId="7D4CEAC6"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r w:rsidRPr="00BD0971">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0AD7A1FF"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r w:rsidRPr="00BD0971">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0D6E750D"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r w:rsidRPr="00BD0971">
        <w:rPr>
          <w:sz w:val="28"/>
          <w:szCs w:val="28"/>
          <w:lang w:eastAsia="en-US"/>
        </w:rPr>
        <w:t>3.9. Возможные аварии в системах теплоснабжения связаны с повреждениями на централизованных тепловых</w:t>
      </w:r>
      <w:r w:rsidRPr="00BD0971">
        <w:rPr>
          <w:sz w:val="28"/>
          <w:szCs w:val="28"/>
          <w:lang w:eastAsia="en-US"/>
        </w:rPr>
        <w:tab/>
        <w:t>сетях,</w:t>
      </w:r>
      <w:r w:rsidRPr="00BD0971">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618D3D27"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p>
    <w:p w14:paraId="026FDB50"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p>
    <w:p w14:paraId="183D2CE2" w14:textId="77777777" w:rsidR="00BD0971" w:rsidRPr="00BD0971" w:rsidRDefault="00BD0971" w:rsidP="00BD0971">
      <w:pPr>
        <w:widowControl w:val="0"/>
        <w:suppressAutoHyphens w:val="0"/>
        <w:spacing w:line="220" w:lineRule="exact"/>
        <w:ind w:right="80"/>
        <w:jc w:val="center"/>
        <w:rPr>
          <w:sz w:val="28"/>
          <w:szCs w:val="28"/>
          <w:lang w:eastAsia="en-US"/>
        </w:rPr>
      </w:pPr>
      <w:r w:rsidRPr="00BD0971">
        <w:rPr>
          <w:sz w:val="28"/>
          <w:szCs w:val="28"/>
          <w:lang w:eastAsia="en-US"/>
        </w:rPr>
        <w:t>Таблица 7. Риски возникновения аварий, масштабы и последствия.</w:t>
      </w:r>
    </w:p>
    <w:p w14:paraId="7DEFA301" w14:textId="77777777" w:rsidR="00BD0971" w:rsidRPr="00BD0971" w:rsidRDefault="00BD0971" w:rsidP="00BD0971">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BD0971" w:rsidRPr="00BD0971" w14:paraId="2950C823" w14:textId="77777777" w:rsidTr="00BD0971">
        <w:trPr>
          <w:trHeight w:hRule="exact" w:val="778"/>
        </w:trPr>
        <w:tc>
          <w:tcPr>
            <w:tcW w:w="595" w:type="dxa"/>
            <w:tcBorders>
              <w:top w:val="single" w:sz="4" w:space="0" w:color="auto"/>
              <w:left w:val="single" w:sz="4" w:space="0" w:color="auto"/>
              <w:bottom w:val="nil"/>
              <w:right w:val="nil"/>
            </w:tcBorders>
            <w:shd w:val="clear" w:color="auto" w:fill="FFFFFF"/>
            <w:hideMark/>
          </w:tcPr>
          <w:p w14:paraId="6D4D6A73" w14:textId="77777777" w:rsidR="00BD0971" w:rsidRPr="00BD0971" w:rsidRDefault="00BD0971" w:rsidP="00BD0971">
            <w:pPr>
              <w:widowControl w:val="0"/>
              <w:suppressAutoHyphens w:val="0"/>
              <w:spacing w:after="60" w:line="220" w:lineRule="exact"/>
              <w:ind w:left="240"/>
              <w:rPr>
                <w:sz w:val="28"/>
                <w:szCs w:val="28"/>
                <w:lang w:eastAsia="en-US"/>
              </w:rPr>
            </w:pPr>
            <w:r w:rsidRPr="00BD0971">
              <w:rPr>
                <w:color w:val="000000"/>
                <w:sz w:val="28"/>
                <w:szCs w:val="28"/>
                <w:shd w:val="clear" w:color="auto" w:fill="FFFFFF"/>
                <w:lang w:eastAsia="ru-RU" w:bidi="ru-RU"/>
              </w:rPr>
              <w:t>№</w:t>
            </w:r>
          </w:p>
          <w:p w14:paraId="4DF9BF2E" w14:textId="77777777" w:rsidR="00BD0971" w:rsidRPr="00BD0971" w:rsidRDefault="00BD0971" w:rsidP="00BD0971">
            <w:pPr>
              <w:widowControl w:val="0"/>
              <w:suppressAutoHyphens w:val="0"/>
              <w:spacing w:before="60" w:line="220" w:lineRule="exact"/>
              <w:ind w:left="240"/>
              <w:rPr>
                <w:sz w:val="28"/>
                <w:szCs w:val="28"/>
                <w:lang w:eastAsia="en-US"/>
              </w:rPr>
            </w:pPr>
            <w:r w:rsidRPr="00BD0971">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012815DE" w14:textId="77777777" w:rsidR="00BD0971" w:rsidRPr="00BD0971" w:rsidRDefault="00BD0971" w:rsidP="00BD0971">
            <w:pPr>
              <w:widowControl w:val="0"/>
              <w:suppressAutoHyphens w:val="0"/>
              <w:spacing w:line="278" w:lineRule="exact"/>
              <w:jc w:val="both"/>
              <w:rPr>
                <w:sz w:val="28"/>
                <w:szCs w:val="28"/>
                <w:lang w:eastAsia="en-US"/>
              </w:rPr>
            </w:pPr>
            <w:r w:rsidRPr="00BD0971">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79DB8411"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756676A3"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76E23755" w14:textId="77777777" w:rsidR="00BD0971" w:rsidRPr="00BD0971" w:rsidRDefault="00BD0971" w:rsidP="00BD0971">
            <w:pPr>
              <w:widowControl w:val="0"/>
              <w:suppressAutoHyphens w:val="0"/>
              <w:spacing w:after="120" w:line="220" w:lineRule="exact"/>
              <w:jc w:val="center"/>
              <w:rPr>
                <w:sz w:val="28"/>
                <w:szCs w:val="28"/>
                <w:lang w:eastAsia="en-US"/>
              </w:rPr>
            </w:pPr>
            <w:r w:rsidRPr="00BD0971">
              <w:rPr>
                <w:color w:val="000000"/>
                <w:sz w:val="28"/>
                <w:szCs w:val="28"/>
                <w:shd w:val="clear" w:color="auto" w:fill="FFFFFF"/>
                <w:lang w:eastAsia="ru-RU" w:bidi="ru-RU"/>
              </w:rPr>
              <w:t>Уровень</w:t>
            </w:r>
          </w:p>
          <w:p w14:paraId="5F71BC47" w14:textId="77777777" w:rsidR="00BD0971" w:rsidRPr="00BD0971" w:rsidRDefault="00BD0971" w:rsidP="00BD0971">
            <w:pPr>
              <w:widowControl w:val="0"/>
              <w:suppressAutoHyphens w:val="0"/>
              <w:spacing w:before="120" w:line="220" w:lineRule="exact"/>
              <w:jc w:val="center"/>
              <w:rPr>
                <w:sz w:val="28"/>
                <w:szCs w:val="28"/>
                <w:lang w:eastAsia="en-US"/>
              </w:rPr>
            </w:pPr>
            <w:r w:rsidRPr="00BD0971">
              <w:rPr>
                <w:color w:val="000000"/>
                <w:sz w:val="28"/>
                <w:szCs w:val="28"/>
                <w:shd w:val="clear" w:color="auto" w:fill="FFFFFF"/>
                <w:lang w:eastAsia="ru-RU" w:bidi="ru-RU"/>
              </w:rPr>
              <w:t>реагирования</w:t>
            </w:r>
          </w:p>
        </w:tc>
      </w:tr>
      <w:tr w:rsidR="00BD0971" w:rsidRPr="00BD0971" w14:paraId="640D2F38" w14:textId="77777777" w:rsidTr="00BD0971">
        <w:trPr>
          <w:trHeight w:hRule="exact" w:val="1992"/>
        </w:trPr>
        <w:tc>
          <w:tcPr>
            <w:tcW w:w="595" w:type="dxa"/>
            <w:tcBorders>
              <w:top w:val="single" w:sz="4" w:space="0" w:color="auto"/>
              <w:left w:val="single" w:sz="4" w:space="0" w:color="auto"/>
              <w:bottom w:val="nil"/>
              <w:right w:val="nil"/>
            </w:tcBorders>
            <w:shd w:val="clear" w:color="auto" w:fill="FFFFFF"/>
            <w:hideMark/>
          </w:tcPr>
          <w:p w14:paraId="1B1AA01D" w14:textId="77777777" w:rsidR="00BD0971" w:rsidRPr="00BD0971" w:rsidRDefault="00BD0971" w:rsidP="00BD0971">
            <w:pPr>
              <w:widowControl w:val="0"/>
              <w:suppressAutoHyphens w:val="0"/>
              <w:spacing w:line="220" w:lineRule="exact"/>
              <w:ind w:left="140"/>
              <w:rPr>
                <w:sz w:val="28"/>
                <w:szCs w:val="28"/>
                <w:lang w:eastAsia="en-US"/>
              </w:rPr>
            </w:pPr>
            <w:r w:rsidRPr="00BD0971">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677D3141"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Нарушение теплоснабжения многоквартирного дома или социально</w:t>
            </w:r>
            <w:r w:rsidRPr="00BD0971">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48D777B5"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Порыв на вводном</w:t>
            </w:r>
          </w:p>
          <w:p w14:paraId="0D184694"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трубопроводе</w:t>
            </w:r>
          </w:p>
          <w:p w14:paraId="77585DD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141555FB"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11903350"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Локальный. Теплоснаб</w:t>
            </w:r>
            <w:r w:rsidRPr="00BD0971">
              <w:rPr>
                <w:color w:val="000000"/>
                <w:sz w:val="28"/>
                <w:szCs w:val="28"/>
                <w:shd w:val="clear" w:color="auto" w:fill="FFFFFF"/>
                <w:lang w:eastAsia="ru-RU" w:bidi="ru-RU"/>
              </w:rPr>
              <w:softHyphen/>
              <w:t>жающая организация, управляющая компания (при наличии).</w:t>
            </w:r>
          </w:p>
        </w:tc>
      </w:tr>
      <w:tr w:rsidR="00BD0971" w:rsidRPr="00BD0971" w14:paraId="55EE7BE4" w14:textId="77777777" w:rsidTr="00BD0971">
        <w:trPr>
          <w:trHeight w:hRule="exact" w:val="3072"/>
        </w:trPr>
        <w:tc>
          <w:tcPr>
            <w:tcW w:w="595" w:type="dxa"/>
            <w:tcBorders>
              <w:top w:val="single" w:sz="4" w:space="0" w:color="auto"/>
              <w:left w:val="single" w:sz="4" w:space="0" w:color="auto"/>
              <w:bottom w:val="nil"/>
              <w:right w:val="nil"/>
            </w:tcBorders>
            <w:shd w:val="clear" w:color="auto" w:fill="FFFFFF"/>
            <w:hideMark/>
          </w:tcPr>
          <w:p w14:paraId="68D96928"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lastRenderedPageBreak/>
              <w:t>2.</w:t>
            </w:r>
          </w:p>
        </w:tc>
        <w:tc>
          <w:tcPr>
            <w:tcW w:w="1957" w:type="dxa"/>
            <w:tcBorders>
              <w:top w:val="single" w:sz="4" w:space="0" w:color="auto"/>
              <w:left w:val="single" w:sz="4" w:space="0" w:color="auto"/>
              <w:bottom w:val="nil"/>
              <w:right w:val="nil"/>
            </w:tcBorders>
            <w:shd w:val="clear" w:color="auto" w:fill="FFFFFF"/>
            <w:hideMark/>
          </w:tcPr>
          <w:p w14:paraId="77A4205C"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BD0971">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6E7A5AC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66F9CA7A"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Многоквартирные дома и жилые дома, социально</w:t>
            </w:r>
            <w:r w:rsidRPr="00BD0971">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17D9951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Муниципаль</w:t>
            </w:r>
            <w:r w:rsidRPr="00BD0971">
              <w:rPr>
                <w:color w:val="000000"/>
                <w:sz w:val="28"/>
                <w:szCs w:val="28"/>
                <w:shd w:val="clear" w:color="auto" w:fill="FFFFFF"/>
                <w:lang w:eastAsia="ru-RU" w:bidi="ru-RU"/>
              </w:rPr>
              <w:softHyphen/>
            </w:r>
          </w:p>
          <w:p w14:paraId="11398D58"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ный.</w:t>
            </w:r>
          </w:p>
          <w:p w14:paraId="67F0115A"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Теплоснаб</w:t>
            </w:r>
            <w:r w:rsidRPr="00BD0971">
              <w:rPr>
                <w:color w:val="000000"/>
                <w:sz w:val="28"/>
                <w:szCs w:val="28"/>
                <w:shd w:val="clear" w:color="auto" w:fill="FFFFFF"/>
                <w:lang w:eastAsia="ru-RU" w:bidi="ru-RU"/>
              </w:rPr>
              <w:softHyphen/>
            </w:r>
          </w:p>
          <w:p w14:paraId="7FD6A63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жающая</w:t>
            </w:r>
          </w:p>
          <w:p w14:paraId="68B3D490"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организация.</w:t>
            </w:r>
          </w:p>
        </w:tc>
      </w:tr>
      <w:tr w:rsidR="00BD0971" w:rsidRPr="00BD0971" w14:paraId="02093495" w14:textId="77777777" w:rsidTr="00BD0971">
        <w:trPr>
          <w:trHeight w:hRule="exact" w:val="3077"/>
        </w:trPr>
        <w:tc>
          <w:tcPr>
            <w:tcW w:w="595" w:type="dxa"/>
            <w:tcBorders>
              <w:top w:val="single" w:sz="4" w:space="0" w:color="auto"/>
              <w:left w:val="single" w:sz="4" w:space="0" w:color="auto"/>
              <w:bottom w:val="nil"/>
              <w:right w:val="nil"/>
            </w:tcBorders>
            <w:shd w:val="clear" w:color="auto" w:fill="FFFFFF"/>
            <w:hideMark/>
          </w:tcPr>
          <w:p w14:paraId="3913C307"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462DBE48"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BD0971">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63E9A8B8"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15FA8F83"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Многоквартирные дома и жилые дома, социально</w:t>
            </w:r>
            <w:r w:rsidRPr="00BD0971">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486040F2"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Муниципаль</w:t>
            </w:r>
            <w:r w:rsidRPr="00BD0971">
              <w:rPr>
                <w:color w:val="000000"/>
                <w:sz w:val="28"/>
                <w:szCs w:val="28"/>
                <w:shd w:val="clear" w:color="auto" w:fill="FFFFFF"/>
                <w:lang w:eastAsia="ru-RU" w:bidi="ru-RU"/>
              </w:rPr>
              <w:softHyphen/>
            </w:r>
          </w:p>
          <w:p w14:paraId="2FA87223"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ный.</w:t>
            </w:r>
          </w:p>
          <w:p w14:paraId="6C2F639B"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Теплоснаб</w:t>
            </w:r>
            <w:r w:rsidRPr="00BD0971">
              <w:rPr>
                <w:color w:val="000000"/>
                <w:sz w:val="28"/>
                <w:szCs w:val="28"/>
                <w:shd w:val="clear" w:color="auto" w:fill="FFFFFF"/>
                <w:lang w:eastAsia="ru-RU" w:bidi="ru-RU"/>
              </w:rPr>
              <w:softHyphen/>
            </w:r>
          </w:p>
          <w:p w14:paraId="710D28AB"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жающая</w:t>
            </w:r>
          </w:p>
          <w:p w14:paraId="20DE0F9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организация.</w:t>
            </w:r>
          </w:p>
        </w:tc>
      </w:tr>
      <w:tr w:rsidR="00BD0971" w:rsidRPr="00BD0971" w14:paraId="797CD625" w14:textId="77777777" w:rsidTr="00BD0971">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3632DCFF"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right w:val="nil"/>
            </w:tcBorders>
            <w:shd w:val="clear" w:color="auto" w:fill="FFFFFF"/>
            <w:hideMark/>
          </w:tcPr>
          <w:p w14:paraId="5854E433"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4BC366E5"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BD0971">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224F4E63"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Многоквартирные дома и жилые дома, социально</w:t>
            </w:r>
            <w:r w:rsidRPr="00BD0971">
              <w:rPr>
                <w:color w:val="000000"/>
                <w:sz w:val="28"/>
                <w:szCs w:val="28"/>
                <w:shd w:val="clear" w:color="auto" w:fill="FFFFFF"/>
                <w:lang w:eastAsia="ru-RU" w:bidi="ru-RU"/>
              </w:rPr>
              <w:softHyphen/>
              <w:t>значимые объекты, подключенные к тепловым сетям котельной.</w:t>
            </w:r>
          </w:p>
          <w:p w14:paraId="577EF4B8"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3C7F1EFF"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Муниципаль</w:t>
            </w:r>
            <w:r w:rsidRPr="00BD0971">
              <w:rPr>
                <w:color w:val="000000"/>
                <w:sz w:val="28"/>
                <w:szCs w:val="28"/>
                <w:shd w:val="clear" w:color="auto" w:fill="FFFFFF"/>
                <w:lang w:eastAsia="ru-RU" w:bidi="ru-RU"/>
              </w:rPr>
              <w:softHyphen/>
            </w:r>
          </w:p>
          <w:p w14:paraId="73D4E28B"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ный.</w:t>
            </w:r>
          </w:p>
          <w:p w14:paraId="4903DA65"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Теплоснаб</w:t>
            </w:r>
            <w:r w:rsidRPr="00BD0971">
              <w:rPr>
                <w:color w:val="000000"/>
                <w:sz w:val="28"/>
                <w:szCs w:val="28"/>
                <w:shd w:val="clear" w:color="auto" w:fill="FFFFFF"/>
                <w:lang w:eastAsia="ru-RU" w:bidi="ru-RU"/>
              </w:rPr>
              <w:softHyphen/>
            </w:r>
          </w:p>
          <w:p w14:paraId="33DE1DBF"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жающая</w:t>
            </w:r>
          </w:p>
          <w:p w14:paraId="6B28060B"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организация.</w:t>
            </w:r>
          </w:p>
        </w:tc>
      </w:tr>
    </w:tbl>
    <w:p w14:paraId="453036E9"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p>
    <w:p w14:paraId="65B77105" w14:textId="77777777" w:rsidR="00BD0971" w:rsidRPr="00BD0971" w:rsidRDefault="00BD0971" w:rsidP="00BD0971">
      <w:pPr>
        <w:widowControl w:val="0"/>
        <w:tabs>
          <w:tab w:val="left" w:pos="691"/>
        </w:tabs>
        <w:suppressAutoHyphens w:val="0"/>
        <w:spacing w:line="322" w:lineRule="exact"/>
        <w:ind w:firstLine="567"/>
        <w:jc w:val="both"/>
        <w:rPr>
          <w:sz w:val="28"/>
          <w:szCs w:val="28"/>
          <w:lang w:eastAsia="en-US"/>
        </w:rPr>
      </w:pPr>
      <w:r w:rsidRPr="00BD0971">
        <w:rPr>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4977A7A1" w14:textId="77777777" w:rsidR="00BD0971" w:rsidRPr="00BD0971" w:rsidRDefault="00BD0971" w:rsidP="00BD0971">
      <w:pPr>
        <w:widowControl w:val="0"/>
        <w:tabs>
          <w:tab w:val="left" w:pos="691"/>
        </w:tabs>
        <w:suppressAutoHyphens w:val="0"/>
        <w:spacing w:line="322" w:lineRule="exact"/>
        <w:jc w:val="both"/>
        <w:rPr>
          <w:sz w:val="28"/>
          <w:szCs w:val="28"/>
          <w:lang w:eastAsia="en-US"/>
        </w:rPr>
      </w:pPr>
    </w:p>
    <w:p w14:paraId="0E66AB06" w14:textId="77777777" w:rsidR="00BD0971" w:rsidRPr="00BD0971" w:rsidRDefault="00BD0971" w:rsidP="00BD0971">
      <w:pPr>
        <w:widowControl w:val="0"/>
        <w:tabs>
          <w:tab w:val="left" w:pos="1867"/>
        </w:tabs>
        <w:suppressAutoHyphens w:val="0"/>
        <w:spacing w:after="300" w:line="322" w:lineRule="exact"/>
        <w:jc w:val="center"/>
        <w:rPr>
          <w:sz w:val="28"/>
          <w:szCs w:val="28"/>
          <w:lang w:eastAsia="en-US"/>
        </w:rPr>
      </w:pPr>
      <w:r w:rsidRPr="00BD0971">
        <w:rPr>
          <w:sz w:val="28"/>
          <w:szCs w:val="28"/>
          <w:lang w:eastAsia="en-US"/>
        </w:rPr>
        <w:t>4.Организация управления ликвидацией аварий на источниках теплоснабжения и тепловых сетях.</w:t>
      </w:r>
    </w:p>
    <w:p w14:paraId="13BBCF5D" w14:textId="77777777" w:rsidR="00BD0971" w:rsidRPr="00BD0971" w:rsidRDefault="00BD0971" w:rsidP="00BD0971">
      <w:pPr>
        <w:widowControl w:val="0"/>
        <w:tabs>
          <w:tab w:val="left" w:pos="626"/>
        </w:tabs>
        <w:suppressAutoHyphens w:val="0"/>
        <w:spacing w:line="322" w:lineRule="exact"/>
        <w:ind w:firstLine="567"/>
        <w:jc w:val="both"/>
        <w:rPr>
          <w:sz w:val="28"/>
          <w:szCs w:val="28"/>
          <w:lang w:eastAsia="en-US"/>
        </w:rPr>
      </w:pPr>
      <w:r w:rsidRPr="00BD0971">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270ECF85" w14:textId="77777777" w:rsidR="00BD0971" w:rsidRPr="00BD0971" w:rsidRDefault="00BD0971" w:rsidP="00BD0971">
      <w:pPr>
        <w:widowControl w:val="0"/>
        <w:tabs>
          <w:tab w:val="left" w:pos="538"/>
        </w:tabs>
        <w:suppressAutoHyphens w:val="0"/>
        <w:spacing w:line="280" w:lineRule="exact"/>
        <w:ind w:firstLine="567"/>
        <w:jc w:val="both"/>
        <w:rPr>
          <w:sz w:val="28"/>
          <w:szCs w:val="28"/>
          <w:lang w:eastAsia="en-US"/>
        </w:rPr>
      </w:pPr>
      <w:r w:rsidRPr="00BD0971">
        <w:rPr>
          <w:sz w:val="28"/>
          <w:szCs w:val="28"/>
          <w:lang w:eastAsia="en-US"/>
        </w:rPr>
        <w:t xml:space="preserve">4.2.Органами повседневного управления территориальной подсистемы </w:t>
      </w:r>
      <w:r w:rsidRPr="00BD0971">
        <w:rPr>
          <w:sz w:val="28"/>
          <w:szCs w:val="28"/>
          <w:lang w:eastAsia="en-US"/>
        </w:rPr>
        <w:lastRenderedPageBreak/>
        <w:t>являются:</w:t>
      </w:r>
    </w:p>
    <w:p w14:paraId="7E3BE5A6" w14:textId="77777777" w:rsidR="00BD0971" w:rsidRPr="00BD0971" w:rsidRDefault="00BD0971" w:rsidP="00BD0971">
      <w:pPr>
        <w:widowControl w:val="0"/>
        <w:tabs>
          <w:tab w:val="left" w:pos="342"/>
        </w:tabs>
        <w:suppressAutoHyphens w:val="0"/>
        <w:spacing w:line="322" w:lineRule="exact"/>
        <w:ind w:firstLine="567"/>
        <w:jc w:val="both"/>
        <w:rPr>
          <w:sz w:val="28"/>
          <w:szCs w:val="28"/>
          <w:lang w:eastAsia="en-US"/>
        </w:rPr>
      </w:pPr>
      <w:r w:rsidRPr="00BD0971">
        <w:rPr>
          <w:sz w:val="28"/>
          <w:szCs w:val="28"/>
          <w:lang w:eastAsia="en-US"/>
        </w:rPr>
        <w:t>а)</w:t>
      </w:r>
      <w:r w:rsidRPr="00BD0971">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5AE60451" w14:textId="77777777" w:rsidR="00BD0971" w:rsidRPr="00BD0971" w:rsidRDefault="00BD0971" w:rsidP="00BD0971">
      <w:pPr>
        <w:widowControl w:val="0"/>
        <w:tabs>
          <w:tab w:val="left" w:pos="482"/>
        </w:tabs>
        <w:suppressAutoHyphens w:val="0"/>
        <w:spacing w:line="322" w:lineRule="exact"/>
        <w:ind w:firstLine="567"/>
        <w:jc w:val="both"/>
        <w:rPr>
          <w:sz w:val="28"/>
          <w:szCs w:val="28"/>
          <w:lang w:eastAsia="en-US"/>
        </w:rPr>
      </w:pPr>
      <w:r w:rsidRPr="00BD0971">
        <w:rPr>
          <w:sz w:val="28"/>
          <w:szCs w:val="28"/>
          <w:lang w:eastAsia="en-US"/>
        </w:rPr>
        <w:t>б)</w:t>
      </w:r>
      <w:r w:rsidRPr="00BD0971">
        <w:rPr>
          <w:sz w:val="28"/>
          <w:szCs w:val="28"/>
          <w:lang w:eastAsia="en-US"/>
        </w:rPr>
        <w:tab/>
        <w:t>на объектовом уровне - дежурно-диспетчерская служба теплоснабжающей организации.</w:t>
      </w:r>
    </w:p>
    <w:p w14:paraId="454090BC" w14:textId="77777777" w:rsidR="00BD0971" w:rsidRPr="00BD0971" w:rsidRDefault="00BD0971" w:rsidP="00BD0971">
      <w:pPr>
        <w:widowControl w:val="0"/>
        <w:tabs>
          <w:tab w:val="left" w:pos="626"/>
        </w:tabs>
        <w:suppressAutoHyphens w:val="0"/>
        <w:spacing w:after="236" w:line="322" w:lineRule="exact"/>
        <w:ind w:firstLine="567"/>
        <w:jc w:val="both"/>
        <w:rPr>
          <w:sz w:val="28"/>
          <w:szCs w:val="28"/>
          <w:lang w:eastAsia="en-US"/>
        </w:rPr>
      </w:pPr>
      <w:r w:rsidRPr="00BD0971">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58FD590F" w14:textId="77777777" w:rsidR="00BD0971" w:rsidRPr="00BD0971" w:rsidRDefault="00BD0971" w:rsidP="00BD0971">
      <w:pPr>
        <w:widowControl w:val="0"/>
        <w:tabs>
          <w:tab w:val="left" w:pos="2302"/>
          <w:tab w:val="left" w:pos="9355"/>
        </w:tabs>
        <w:suppressAutoHyphens w:val="0"/>
        <w:spacing w:after="304" w:line="326" w:lineRule="exact"/>
        <w:ind w:right="-1" w:firstLine="567"/>
        <w:jc w:val="center"/>
        <w:rPr>
          <w:sz w:val="28"/>
          <w:szCs w:val="28"/>
          <w:lang w:eastAsia="en-US"/>
        </w:rPr>
      </w:pPr>
      <w:r w:rsidRPr="00BD0971">
        <w:rPr>
          <w:sz w:val="28"/>
          <w:szCs w:val="28"/>
          <w:lang w:eastAsia="en-US"/>
        </w:rPr>
        <w:t>5.Порядок действий по ликвидации аварий на объектах источников теплоснабжения и тепловых сетях.</w:t>
      </w:r>
    </w:p>
    <w:p w14:paraId="0A4E6959" w14:textId="77777777" w:rsidR="00BD0971" w:rsidRPr="00BD0971" w:rsidRDefault="00BD0971" w:rsidP="00BD0971">
      <w:pPr>
        <w:widowControl w:val="0"/>
        <w:tabs>
          <w:tab w:val="left" w:pos="626"/>
        </w:tabs>
        <w:suppressAutoHyphens w:val="0"/>
        <w:spacing w:line="322" w:lineRule="exact"/>
        <w:ind w:firstLine="567"/>
        <w:jc w:val="both"/>
        <w:rPr>
          <w:sz w:val="28"/>
          <w:szCs w:val="28"/>
          <w:lang w:eastAsia="en-US"/>
        </w:rPr>
      </w:pPr>
      <w:r w:rsidRPr="00BD0971">
        <w:rPr>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7D2C2716" w14:textId="77777777" w:rsidR="00BD0971" w:rsidRPr="00BD0971" w:rsidRDefault="00BD0971" w:rsidP="00BD0971">
      <w:pPr>
        <w:widowControl w:val="0"/>
        <w:tabs>
          <w:tab w:val="left" w:pos="626"/>
        </w:tabs>
        <w:suppressAutoHyphens w:val="0"/>
        <w:spacing w:line="322" w:lineRule="exact"/>
        <w:ind w:firstLine="567"/>
        <w:jc w:val="both"/>
        <w:rPr>
          <w:sz w:val="28"/>
          <w:szCs w:val="28"/>
          <w:lang w:eastAsia="en-US"/>
        </w:rPr>
      </w:pPr>
      <w:r w:rsidRPr="00BD0971">
        <w:rPr>
          <w:sz w:val="28"/>
          <w:szCs w:val="28"/>
          <w:lang w:eastAsia="en-US"/>
        </w:rPr>
        <w:t>5.2.Планирование и организация ремонтно-восстановительных работ на объектах</w:t>
      </w:r>
    </w:p>
    <w:p w14:paraId="21E47A32" w14:textId="77777777" w:rsidR="00BD0971" w:rsidRPr="00BD0971" w:rsidRDefault="00BD0971" w:rsidP="00BD0971">
      <w:pPr>
        <w:widowControl w:val="0"/>
        <w:tabs>
          <w:tab w:val="left" w:pos="9106"/>
        </w:tabs>
        <w:suppressAutoHyphens w:val="0"/>
        <w:spacing w:line="322" w:lineRule="exact"/>
        <w:jc w:val="both"/>
        <w:rPr>
          <w:sz w:val="28"/>
          <w:szCs w:val="28"/>
          <w:lang w:eastAsia="en-US"/>
        </w:rPr>
      </w:pPr>
      <w:r w:rsidRPr="00BD0971">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BD0971">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553085BD"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418778A1"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052B9195" w14:textId="77777777" w:rsidR="00BD0971" w:rsidRPr="00BD0971" w:rsidRDefault="00BD0971" w:rsidP="00BD0971">
      <w:pPr>
        <w:widowControl w:val="0"/>
        <w:tabs>
          <w:tab w:val="left" w:pos="774"/>
        </w:tabs>
        <w:suppressAutoHyphens w:val="0"/>
        <w:spacing w:line="322" w:lineRule="exact"/>
        <w:ind w:firstLine="567"/>
        <w:jc w:val="both"/>
        <w:rPr>
          <w:sz w:val="28"/>
          <w:szCs w:val="28"/>
          <w:lang w:eastAsia="en-US"/>
        </w:rPr>
      </w:pPr>
      <w:r w:rsidRPr="00BD0971">
        <w:rPr>
          <w:sz w:val="28"/>
          <w:szCs w:val="28"/>
          <w:lang w:eastAsia="en-US"/>
        </w:rPr>
        <w:t xml:space="preserve">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w:t>
      </w:r>
      <w:r w:rsidRPr="00BD0971">
        <w:rPr>
          <w:sz w:val="28"/>
          <w:szCs w:val="28"/>
          <w:lang w:eastAsia="en-US"/>
        </w:rPr>
        <w:lastRenderedPageBreak/>
        <w:t>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737CB37A"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11FE51EC" w14:textId="77777777" w:rsidR="00BD0971" w:rsidRPr="00BD0971" w:rsidRDefault="00BD0971" w:rsidP="00BD0971">
      <w:pPr>
        <w:widowControl w:val="0"/>
        <w:tabs>
          <w:tab w:val="left" w:pos="615"/>
        </w:tabs>
        <w:suppressAutoHyphens w:val="0"/>
        <w:spacing w:line="317" w:lineRule="exact"/>
        <w:ind w:firstLine="567"/>
        <w:jc w:val="both"/>
        <w:rPr>
          <w:sz w:val="28"/>
          <w:szCs w:val="28"/>
          <w:lang w:eastAsia="en-US"/>
        </w:rPr>
      </w:pPr>
      <w:r w:rsidRPr="00BD0971">
        <w:rPr>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64999549"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73010774" w14:textId="77777777" w:rsidR="00BD0971" w:rsidRPr="00BD0971" w:rsidRDefault="00BD0971" w:rsidP="00BD0971">
      <w:pPr>
        <w:widowControl w:val="0"/>
        <w:tabs>
          <w:tab w:val="left" w:pos="822"/>
        </w:tabs>
        <w:suppressAutoHyphens w:val="0"/>
        <w:spacing w:after="300" w:line="322" w:lineRule="exact"/>
        <w:ind w:firstLine="500"/>
        <w:rPr>
          <w:sz w:val="28"/>
          <w:szCs w:val="28"/>
          <w:lang w:eastAsia="en-US"/>
        </w:rPr>
      </w:pPr>
      <w:r w:rsidRPr="00BD0971">
        <w:rPr>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0987E99A" w14:textId="77777777" w:rsidR="00BD0971" w:rsidRPr="00BD0971" w:rsidRDefault="00BD0971" w:rsidP="00BD0971">
      <w:pPr>
        <w:widowControl w:val="0"/>
        <w:tabs>
          <w:tab w:val="left" w:pos="822"/>
        </w:tabs>
        <w:suppressAutoHyphens w:val="0"/>
        <w:spacing w:line="322" w:lineRule="exact"/>
        <w:ind w:firstLine="500"/>
        <w:jc w:val="center"/>
        <w:rPr>
          <w:sz w:val="28"/>
          <w:szCs w:val="28"/>
          <w:lang w:eastAsia="en-US"/>
        </w:rPr>
      </w:pPr>
      <w:r w:rsidRPr="00BD0971">
        <w:rPr>
          <w:sz w:val="28"/>
          <w:szCs w:val="28"/>
          <w:lang w:eastAsia="en-US"/>
        </w:rPr>
        <w:t xml:space="preserve">6. Взаимодействие между ресурсоснабжающими организациями </w:t>
      </w:r>
    </w:p>
    <w:p w14:paraId="3E19612F" w14:textId="77777777" w:rsidR="00BD0971" w:rsidRPr="00BD0971" w:rsidRDefault="00BD0971" w:rsidP="00BD0971">
      <w:pPr>
        <w:widowControl w:val="0"/>
        <w:tabs>
          <w:tab w:val="left" w:pos="822"/>
        </w:tabs>
        <w:suppressAutoHyphens w:val="0"/>
        <w:spacing w:after="300" w:line="322" w:lineRule="exact"/>
        <w:ind w:firstLine="500"/>
        <w:jc w:val="center"/>
        <w:rPr>
          <w:sz w:val="28"/>
          <w:szCs w:val="28"/>
          <w:lang w:eastAsia="en-US"/>
        </w:rPr>
      </w:pPr>
      <w:r w:rsidRPr="00BD0971">
        <w:rPr>
          <w:sz w:val="28"/>
          <w:szCs w:val="28"/>
          <w:lang w:eastAsia="en-US"/>
        </w:rPr>
        <w:t>и потребителями тепловой энергии при ликвидации аварий в системе теплоснабжения.</w:t>
      </w:r>
    </w:p>
    <w:p w14:paraId="6EB2104D"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40285E12"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67ADBB5E" w14:textId="77777777" w:rsidR="00BD0971" w:rsidRPr="00BD0971" w:rsidRDefault="00BD0971" w:rsidP="00BD0971">
      <w:pPr>
        <w:widowControl w:val="0"/>
        <w:tabs>
          <w:tab w:val="left" w:pos="806"/>
        </w:tabs>
        <w:suppressAutoHyphens w:val="0"/>
        <w:spacing w:line="322" w:lineRule="exact"/>
        <w:ind w:firstLine="567"/>
        <w:jc w:val="both"/>
        <w:rPr>
          <w:sz w:val="28"/>
          <w:szCs w:val="28"/>
          <w:lang w:eastAsia="en-US"/>
        </w:rPr>
      </w:pPr>
      <w:r w:rsidRPr="00BD0971">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BD0971">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0EF9F565"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sz w:val="28"/>
          <w:szCs w:val="28"/>
          <w:lang w:eastAsia="en-US"/>
        </w:rPr>
        <w:t>6.3. Общую координацию действий оперативно- и аварийно-</w:t>
      </w:r>
      <w:r w:rsidRPr="00BD0971">
        <w:rPr>
          <w:sz w:val="28"/>
          <w:szCs w:val="28"/>
          <w:lang w:eastAsia="en-US"/>
        </w:rPr>
        <w:lastRenderedPageBreak/>
        <w:t>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BD0971">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2647DAEA" w14:textId="77777777" w:rsidR="00BD0971" w:rsidRPr="00BD0971" w:rsidRDefault="00BD0971" w:rsidP="00BD0971">
      <w:pPr>
        <w:widowControl w:val="0"/>
        <w:tabs>
          <w:tab w:val="left" w:pos="538"/>
        </w:tabs>
        <w:suppressAutoHyphens w:val="0"/>
        <w:spacing w:line="322" w:lineRule="exact"/>
        <w:ind w:firstLine="567"/>
        <w:jc w:val="both"/>
        <w:rPr>
          <w:sz w:val="28"/>
          <w:szCs w:val="28"/>
          <w:lang w:eastAsia="en-US"/>
        </w:rPr>
      </w:pPr>
      <w:r w:rsidRPr="00BD0971">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2DA617D4" w14:textId="77777777" w:rsidR="00BD0971" w:rsidRPr="00BD0971" w:rsidRDefault="00BD0971" w:rsidP="00BD0971">
      <w:pPr>
        <w:widowControl w:val="0"/>
        <w:tabs>
          <w:tab w:val="left" w:pos="346"/>
        </w:tabs>
        <w:suppressAutoHyphens w:val="0"/>
        <w:spacing w:line="322" w:lineRule="exact"/>
        <w:ind w:firstLine="567"/>
        <w:jc w:val="both"/>
        <w:rPr>
          <w:sz w:val="28"/>
          <w:szCs w:val="28"/>
          <w:lang w:eastAsia="en-US"/>
        </w:rPr>
      </w:pPr>
      <w:r w:rsidRPr="00BD0971">
        <w:rPr>
          <w:sz w:val="28"/>
          <w:szCs w:val="28"/>
          <w:lang w:eastAsia="en-US"/>
        </w:rPr>
        <w:t>а)</w:t>
      </w:r>
      <w:r w:rsidRPr="00BD0971">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BD0971">
        <w:rPr>
          <w:sz w:val="28"/>
          <w:szCs w:val="28"/>
          <w:lang w:eastAsia="en-US"/>
        </w:rPr>
        <w:softHyphen/>
        <w:t>коммунального хозяйства муниципального округа.</w:t>
      </w:r>
    </w:p>
    <w:p w14:paraId="57ECEB2B" w14:textId="77777777" w:rsidR="00BD0971" w:rsidRPr="00BD0971" w:rsidRDefault="00BD0971" w:rsidP="00BD0971">
      <w:pPr>
        <w:widowControl w:val="0"/>
        <w:tabs>
          <w:tab w:val="left" w:pos="425"/>
        </w:tabs>
        <w:suppressAutoHyphens w:val="0"/>
        <w:spacing w:line="322" w:lineRule="exact"/>
        <w:ind w:firstLine="567"/>
        <w:jc w:val="both"/>
        <w:rPr>
          <w:sz w:val="28"/>
          <w:szCs w:val="28"/>
          <w:lang w:eastAsia="en-US"/>
        </w:rPr>
      </w:pPr>
      <w:r w:rsidRPr="00BD0971">
        <w:rPr>
          <w:sz w:val="28"/>
          <w:szCs w:val="28"/>
          <w:lang w:eastAsia="en-US"/>
        </w:rPr>
        <w:t>б)</w:t>
      </w:r>
      <w:r w:rsidRPr="00BD0971">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3706B194"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16D75642" w14:textId="77777777" w:rsidR="00BD0971" w:rsidRPr="00BD0971" w:rsidRDefault="00BD0971" w:rsidP="00BD0971">
      <w:pPr>
        <w:widowControl w:val="0"/>
        <w:tabs>
          <w:tab w:val="left" w:pos="356"/>
        </w:tabs>
        <w:suppressAutoHyphens w:val="0"/>
        <w:spacing w:line="322" w:lineRule="exact"/>
        <w:ind w:firstLine="567"/>
        <w:jc w:val="both"/>
        <w:rPr>
          <w:sz w:val="28"/>
          <w:szCs w:val="28"/>
          <w:lang w:eastAsia="en-US"/>
        </w:rPr>
      </w:pPr>
      <w:r w:rsidRPr="00BD0971">
        <w:rPr>
          <w:sz w:val="28"/>
          <w:szCs w:val="28"/>
          <w:lang w:eastAsia="en-US"/>
        </w:rPr>
        <w:t>в)</w:t>
      </w:r>
      <w:r w:rsidRPr="00BD0971">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5E14CD22" w14:textId="77777777" w:rsidR="00BD0971" w:rsidRPr="00BD0971" w:rsidRDefault="00BD0971" w:rsidP="00BD0971">
      <w:pPr>
        <w:widowControl w:val="0"/>
        <w:tabs>
          <w:tab w:val="left" w:pos="351"/>
        </w:tabs>
        <w:suppressAutoHyphens w:val="0"/>
        <w:spacing w:line="322" w:lineRule="exact"/>
        <w:ind w:firstLine="567"/>
        <w:jc w:val="both"/>
        <w:rPr>
          <w:sz w:val="28"/>
          <w:szCs w:val="28"/>
          <w:lang w:eastAsia="en-US"/>
        </w:rPr>
      </w:pPr>
      <w:r w:rsidRPr="00BD0971">
        <w:rPr>
          <w:sz w:val="28"/>
          <w:szCs w:val="28"/>
          <w:lang w:eastAsia="en-US"/>
        </w:rPr>
        <w:t>г)</w:t>
      </w:r>
      <w:r w:rsidRPr="00BD0971">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5F0E832B" w14:textId="77777777" w:rsidR="00BD0971" w:rsidRPr="00BD0971" w:rsidRDefault="00BD0971" w:rsidP="00BD0971">
      <w:pPr>
        <w:widowControl w:val="0"/>
        <w:tabs>
          <w:tab w:val="left" w:pos="361"/>
        </w:tabs>
        <w:suppressAutoHyphens w:val="0"/>
        <w:spacing w:line="322" w:lineRule="exact"/>
        <w:ind w:firstLine="567"/>
        <w:jc w:val="both"/>
        <w:rPr>
          <w:sz w:val="28"/>
          <w:szCs w:val="28"/>
          <w:lang w:eastAsia="en-US"/>
        </w:rPr>
      </w:pPr>
      <w:r w:rsidRPr="00BD0971">
        <w:rPr>
          <w:sz w:val="28"/>
          <w:szCs w:val="28"/>
          <w:lang w:eastAsia="en-US"/>
        </w:rPr>
        <w:t>д)</w:t>
      </w:r>
      <w:r w:rsidRPr="00BD0971">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4ACADF17" w14:textId="77777777" w:rsidR="00BD0971" w:rsidRPr="00BD0971" w:rsidRDefault="00BD0971" w:rsidP="00BD0971">
      <w:pPr>
        <w:widowControl w:val="0"/>
        <w:numPr>
          <w:ilvl w:val="0"/>
          <w:numId w:val="15"/>
        </w:numPr>
        <w:tabs>
          <w:tab w:val="left" w:pos="543"/>
        </w:tabs>
        <w:suppressAutoHyphens w:val="0"/>
        <w:spacing w:after="200" w:line="322" w:lineRule="exact"/>
        <w:ind w:firstLine="567"/>
        <w:jc w:val="both"/>
        <w:rPr>
          <w:sz w:val="28"/>
          <w:szCs w:val="28"/>
          <w:lang w:eastAsia="en-US"/>
        </w:rPr>
      </w:pPr>
      <w:r w:rsidRPr="00BD0971">
        <w:rPr>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63DD405B" w14:textId="77777777" w:rsidR="00BD0971" w:rsidRPr="00BD0971" w:rsidRDefault="00BD0971" w:rsidP="00BD0971">
      <w:pPr>
        <w:widowControl w:val="0"/>
        <w:numPr>
          <w:ilvl w:val="0"/>
          <w:numId w:val="15"/>
        </w:numPr>
        <w:tabs>
          <w:tab w:val="left" w:pos="534"/>
        </w:tabs>
        <w:suppressAutoHyphens w:val="0"/>
        <w:spacing w:after="200" w:line="322" w:lineRule="exact"/>
        <w:ind w:firstLine="567"/>
        <w:jc w:val="both"/>
        <w:rPr>
          <w:sz w:val="28"/>
          <w:szCs w:val="28"/>
          <w:lang w:eastAsia="en-US"/>
        </w:rPr>
      </w:pPr>
      <w:r w:rsidRPr="00BD0971">
        <w:rPr>
          <w:sz w:val="28"/>
          <w:szCs w:val="28"/>
          <w:lang w:eastAsia="en-US"/>
        </w:rPr>
        <w:lastRenderedPageBreak/>
        <w:t>Лицо, ответственное за ликвидацию аварии, обязано:</w:t>
      </w:r>
    </w:p>
    <w:p w14:paraId="39FADC71" w14:textId="77777777" w:rsidR="00BD0971" w:rsidRPr="00BD0971" w:rsidRDefault="00BD0971" w:rsidP="00BD0971">
      <w:pPr>
        <w:widowControl w:val="0"/>
        <w:numPr>
          <w:ilvl w:val="0"/>
          <w:numId w:val="11"/>
        </w:numPr>
        <w:tabs>
          <w:tab w:val="left" w:pos="218"/>
        </w:tabs>
        <w:suppressAutoHyphens w:val="0"/>
        <w:spacing w:after="200" w:line="322" w:lineRule="exact"/>
        <w:ind w:firstLine="567"/>
        <w:jc w:val="both"/>
        <w:rPr>
          <w:sz w:val="28"/>
          <w:szCs w:val="28"/>
          <w:lang w:eastAsia="en-US"/>
        </w:rPr>
      </w:pPr>
      <w:r w:rsidRPr="00BD0971">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67E7BEC7" w14:textId="77777777" w:rsidR="00BD0971" w:rsidRPr="00BD0971" w:rsidRDefault="00BD0971" w:rsidP="00BD0971">
      <w:pPr>
        <w:widowControl w:val="0"/>
        <w:numPr>
          <w:ilvl w:val="0"/>
          <w:numId w:val="11"/>
        </w:numPr>
        <w:tabs>
          <w:tab w:val="left" w:pos="218"/>
        </w:tabs>
        <w:suppressAutoHyphens w:val="0"/>
        <w:spacing w:after="200" w:line="326" w:lineRule="exact"/>
        <w:ind w:firstLine="567"/>
        <w:jc w:val="both"/>
        <w:rPr>
          <w:sz w:val="28"/>
          <w:szCs w:val="28"/>
          <w:lang w:eastAsia="en-US"/>
        </w:rPr>
      </w:pPr>
      <w:r w:rsidRPr="00BD0971">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408ECF6E" w14:textId="77777777" w:rsidR="00BD0971" w:rsidRPr="00BD0971" w:rsidRDefault="00BD0971" w:rsidP="00BD0971">
      <w:pPr>
        <w:widowControl w:val="0"/>
        <w:numPr>
          <w:ilvl w:val="0"/>
          <w:numId w:val="11"/>
        </w:numPr>
        <w:tabs>
          <w:tab w:val="left" w:pos="218"/>
        </w:tabs>
        <w:suppressAutoHyphens w:val="0"/>
        <w:spacing w:after="200" w:line="322" w:lineRule="exact"/>
        <w:ind w:firstLine="567"/>
        <w:jc w:val="both"/>
        <w:rPr>
          <w:sz w:val="28"/>
          <w:szCs w:val="28"/>
          <w:lang w:eastAsia="en-US"/>
        </w:rPr>
      </w:pPr>
      <w:r w:rsidRPr="00BD0971">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41B88175" w14:textId="77777777" w:rsidR="00BD0971" w:rsidRPr="00BD0971" w:rsidRDefault="00BD0971" w:rsidP="00BD0971">
      <w:pPr>
        <w:widowControl w:val="0"/>
        <w:numPr>
          <w:ilvl w:val="0"/>
          <w:numId w:val="15"/>
        </w:numPr>
        <w:tabs>
          <w:tab w:val="left" w:pos="706"/>
        </w:tabs>
        <w:suppressAutoHyphens w:val="0"/>
        <w:spacing w:after="300" w:line="322" w:lineRule="exact"/>
        <w:ind w:firstLine="567"/>
        <w:jc w:val="both"/>
        <w:rPr>
          <w:sz w:val="28"/>
          <w:szCs w:val="28"/>
          <w:lang w:eastAsia="en-US"/>
        </w:rPr>
      </w:pPr>
      <w:r w:rsidRPr="00BD0971">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5E4B3ED1" w14:textId="77777777" w:rsidR="00BD0971" w:rsidRPr="00BD0971" w:rsidRDefault="00BD0971" w:rsidP="00BD0971">
      <w:pPr>
        <w:widowControl w:val="0"/>
        <w:tabs>
          <w:tab w:val="left" w:pos="1687"/>
        </w:tabs>
        <w:suppressAutoHyphens w:val="0"/>
        <w:spacing w:line="322" w:lineRule="exact"/>
        <w:ind w:left="567" w:right="-1"/>
        <w:jc w:val="center"/>
        <w:rPr>
          <w:sz w:val="28"/>
          <w:szCs w:val="28"/>
          <w:lang w:eastAsia="en-US"/>
        </w:rPr>
      </w:pPr>
      <w:r w:rsidRPr="00BD0971">
        <w:rPr>
          <w:sz w:val="28"/>
          <w:szCs w:val="28"/>
          <w:lang w:eastAsia="en-US"/>
        </w:rPr>
        <w:t>7. Взаимодействие оперативных и аварийно-диспетчерских служб при эксплуатации систем теплоснабжения.</w:t>
      </w:r>
    </w:p>
    <w:p w14:paraId="07B5C58D" w14:textId="77777777" w:rsidR="00BD0971" w:rsidRPr="00BD0971" w:rsidRDefault="00BD0971" w:rsidP="00BD0971">
      <w:pPr>
        <w:widowControl w:val="0"/>
        <w:tabs>
          <w:tab w:val="left" w:pos="1687"/>
        </w:tabs>
        <w:suppressAutoHyphens w:val="0"/>
        <w:spacing w:line="322" w:lineRule="exact"/>
        <w:ind w:left="567" w:right="-1"/>
        <w:jc w:val="center"/>
        <w:rPr>
          <w:sz w:val="28"/>
          <w:szCs w:val="28"/>
          <w:lang w:eastAsia="en-US"/>
        </w:rPr>
      </w:pPr>
    </w:p>
    <w:p w14:paraId="63685BBB" w14:textId="77777777" w:rsidR="00BD0971" w:rsidRPr="00BD0971" w:rsidRDefault="00BD0971" w:rsidP="00BD0971">
      <w:pPr>
        <w:widowControl w:val="0"/>
        <w:tabs>
          <w:tab w:val="left" w:pos="706"/>
        </w:tabs>
        <w:suppressAutoHyphens w:val="0"/>
        <w:spacing w:line="322" w:lineRule="exact"/>
        <w:ind w:firstLine="567"/>
        <w:jc w:val="both"/>
        <w:rPr>
          <w:sz w:val="28"/>
          <w:szCs w:val="28"/>
          <w:lang w:eastAsia="en-US"/>
        </w:rPr>
      </w:pPr>
      <w:r w:rsidRPr="00BD0971">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359406E7" w14:textId="77777777" w:rsidR="00BD0971" w:rsidRPr="00BD0971" w:rsidRDefault="00BD0971" w:rsidP="00BD0971">
      <w:pPr>
        <w:widowControl w:val="0"/>
        <w:tabs>
          <w:tab w:val="left" w:pos="538"/>
        </w:tabs>
        <w:suppressAutoHyphens w:val="0"/>
        <w:spacing w:line="322" w:lineRule="exact"/>
        <w:ind w:firstLine="567"/>
        <w:jc w:val="both"/>
        <w:rPr>
          <w:sz w:val="28"/>
          <w:szCs w:val="28"/>
          <w:lang w:eastAsia="en-US"/>
        </w:rPr>
      </w:pPr>
      <w:r w:rsidRPr="00BD0971">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0AD989F6"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568E6521"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2FCA76C2" w14:textId="77777777" w:rsidR="00BD0971" w:rsidRPr="00BD0971" w:rsidRDefault="00BD0971" w:rsidP="00BD0971">
      <w:pPr>
        <w:widowControl w:val="0"/>
        <w:tabs>
          <w:tab w:val="left" w:pos="691"/>
        </w:tabs>
        <w:suppressAutoHyphens w:val="0"/>
        <w:spacing w:line="322" w:lineRule="exact"/>
        <w:ind w:firstLine="567"/>
        <w:jc w:val="both"/>
        <w:rPr>
          <w:sz w:val="28"/>
          <w:szCs w:val="28"/>
          <w:lang w:eastAsia="en-US"/>
        </w:rPr>
      </w:pPr>
      <w:r w:rsidRPr="00BD0971">
        <w:rPr>
          <w:sz w:val="28"/>
          <w:szCs w:val="28"/>
          <w:lang w:eastAsia="en-US"/>
        </w:rPr>
        <w:t xml:space="preserve">7.4. При проведении плановых ремонтных работ на водозаборных </w:t>
      </w:r>
      <w:r w:rsidRPr="00BD0971">
        <w:rPr>
          <w:sz w:val="28"/>
          <w:szCs w:val="28"/>
          <w:lang w:eastAsia="en-US"/>
        </w:rPr>
        <w:lastRenderedPageBreak/>
        <w:t>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053ACD2B"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3BDD922F" w14:textId="77777777" w:rsidR="00BD0971" w:rsidRPr="00BD0971" w:rsidRDefault="00BD0971" w:rsidP="00BD0971">
      <w:pPr>
        <w:widowControl w:val="0"/>
        <w:tabs>
          <w:tab w:val="left" w:pos="691"/>
        </w:tabs>
        <w:suppressAutoHyphens w:val="0"/>
        <w:spacing w:line="322" w:lineRule="exact"/>
        <w:ind w:firstLine="567"/>
        <w:jc w:val="both"/>
        <w:rPr>
          <w:sz w:val="28"/>
          <w:szCs w:val="28"/>
          <w:lang w:eastAsia="en-US"/>
        </w:rPr>
      </w:pPr>
      <w:r w:rsidRPr="00BD0971">
        <w:rPr>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BD0971">
        <w:rPr>
          <w:sz w:val="28"/>
          <w:szCs w:val="28"/>
          <w:lang w:eastAsia="en-US"/>
        </w:rPr>
        <w:tab/>
        <w:t>подстанции, должен</w:t>
      </w:r>
      <w:r w:rsidRPr="00BD0971">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3E3DEB51" w14:textId="77777777" w:rsidR="00BD0971" w:rsidRPr="00BD0971" w:rsidRDefault="00BD0971" w:rsidP="00BD0971">
      <w:pPr>
        <w:widowControl w:val="0"/>
        <w:tabs>
          <w:tab w:val="left" w:pos="538"/>
        </w:tabs>
        <w:suppressAutoHyphens w:val="0"/>
        <w:spacing w:line="322" w:lineRule="exact"/>
        <w:ind w:firstLine="567"/>
        <w:jc w:val="both"/>
        <w:rPr>
          <w:sz w:val="28"/>
          <w:szCs w:val="28"/>
          <w:lang w:eastAsia="en-US"/>
        </w:rPr>
      </w:pPr>
      <w:r w:rsidRPr="00BD0971">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68795EE3"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133A09DA"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p>
    <w:p w14:paraId="3498AC70" w14:textId="77777777" w:rsidR="00BD0971" w:rsidRPr="00BD0971" w:rsidRDefault="00BD0971" w:rsidP="00BD0971">
      <w:pPr>
        <w:widowControl w:val="0"/>
        <w:suppressAutoHyphens w:val="0"/>
        <w:spacing w:line="280" w:lineRule="exact"/>
        <w:jc w:val="center"/>
        <w:rPr>
          <w:sz w:val="28"/>
          <w:szCs w:val="28"/>
          <w:lang w:eastAsia="en-US"/>
        </w:rPr>
      </w:pPr>
      <w:r w:rsidRPr="00BD0971">
        <w:rPr>
          <w:sz w:val="28"/>
          <w:szCs w:val="28"/>
          <w:lang w:eastAsia="en-US"/>
        </w:rPr>
        <w:t>8. Сценарии развития аварий в системах теплоснабжения.</w:t>
      </w:r>
    </w:p>
    <w:p w14:paraId="601C2006" w14:textId="77777777" w:rsidR="00BD0971" w:rsidRPr="00BD0971" w:rsidRDefault="00BD0971" w:rsidP="00BD0971">
      <w:pPr>
        <w:widowControl w:val="0"/>
        <w:suppressAutoHyphens w:val="0"/>
        <w:spacing w:line="280" w:lineRule="exact"/>
        <w:jc w:val="center"/>
        <w:rPr>
          <w:sz w:val="28"/>
          <w:szCs w:val="28"/>
          <w:lang w:eastAsia="en-US"/>
        </w:rPr>
      </w:pPr>
    </w:p>
    <w:p w14:paraId="32057021" w14:textId="77777777" w:rsidR="00BD0971" w:rsidRPr="00BD0971" w:rsidRDefault="00BD0971" w:rsidP="00BD0971">
      <w:pPr>
        <w:widowControl w:val="0"/>
        <w:tabs>
          <w:tab w:val="left" w:pos="4484"/>
        </w:tabs>
        <w:suppressAutoHyphens w:val="0"/>
        <w:spacing w:after="304" w:line="280" w:lineRule="exact"/>
        <w:jc w:val="center"/>
        <w:rPr>
          <w:sz w:val="28"/>
          <w:szCs w:val="28"/>
          <w:lang w:eastAsia="en-US"/>
        </w:rPr>
      </w:pPr>
      <w:r w:rsidRPr="00BD0971">
        <w:rPr>
          <w:sz w:val="28"/>
          <w:szCs w:val="28"/>
          <w:lang w:eastAsia="en-US"/>
        </w:rPr>
        <w:t>8.1. Общие положения.</w:t>
      </w:r>
    </w:p>
    <w:p w14:paraId="15AB75B0" w14:textId="77777777" w:rsidR="00BD0971" w:rsidRPr="00BD0971" w:rsidRDefault="00BD0971" w:rsidP="00BD0971">
      <w:pPr>
        <w:widowControl w:val="0"/>
        <w:tabs>
          <w:tab w:val="left" w:pos="750"/>
        </w:tabs>
        <w:suppressAutoHyphens w:val="0"/>
        <w:spacing w:line="322" w:lineRule="exact"/>
        <w:jc w:val="both"/>
        <w:rPr>
          <w:sz w:val="28"/>
          <w:szCs w:val="28"/>
          <w:lang w:eastAsia="en-US"/>
        </w:rPr>
      </w:pPr>
      <w:r w:rsidRPr="00BD0971">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6DCE904A" w14:textId="77777777" w:rsidR="00BD0971" w:rsidRPr="00BD0971" w:rsidRDefault="00BD0971" w:rsidP="00BD0971">
      <w:pPr>
        <w:widowControl w:val="0"/>
        <w:tabs>
          <w:tab w:val="left" w:pos="735"/>
        </w:tabs>
        <w:suppressAutoHyphens w:val="0"/>
        <w:spacing w:line="322" w:lineRule="exact"/>
        <w:jc w:val="both"/>
        <w:rPr>
          <w:sz w:val="28"/>
          <w:szCs w:val="28"/>
          <w:lang w:eastAsia="en-US"/>
        </w:rPr>
      </w:pPr>
      <w:r w:rsidRPr="00BD0971">
        <w:rPr>
          <w:sz w:val="28"/>
          <w:szCs w:val="28"/>
          <w:lang w:eastAsia="en-US"/>
        </w:rPr>
        <w:t xml:space="preserve">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w:t>
      </w:r>
      <w:r w:rsidRPr="00BD0971">
        <w:rPr>
          <w:sz w:val="28"/>
          <w:szCs w:val="28"/>
          <w:lang w:eastAsia="en-US"/>
        </w:rPr>
        <w:lastRenderedPageBreak/>
        <w:t>согласно "Инструкции по пожарной безопасности объекта" и "Схемы оповещения".</w:t>
      </w:r>
    </w:p>
    <w:p w14:paraId="28825F4B" w14:textId="77777777" w:rsidR="00BD0971" w:rsidRPr="00BD0971" w:rsidRDefault="00BD0971" w:rsidP="00BD0971">
      <w:pPr>
        <w:widowControl w:val="0"/>
        <w:suppressAutoHyphens w:val="0"/>
        <w:spacing w:line="322" w:lineRule="exact"/>
        <w:ind w:firstLine="740"/>
        <w:jc w:val="both"/>
        <w:rPr>
          <w:sz w:val="28"/>
          <w:szCs w:val="28"/>
          <w:lang w:eastAsia="en-US"/>
        </w:rPr>
      </w:pPr>
      <w:r w:rsidRPr="00BD0971">
        <w:rPr>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2C8E9631" w14:textId="77777777" w:rsidR="00BD0971" w:rsidRPr="00BD0971" w:rsidRDefault="00BD0971" w:rsidP="00BD0971">
      <w:pPr>
        <w:widowControl w:val="0"/>
        <w:suppressAutoHyphens w:val="0"/>
        <w:spacing w:line="322" w:lineRule="exact"/>
        <w:ind w:firstLine="740"/>
        <w:jc w:val="both"/>
        <w:rPr>
          <w:sz w:val="28"/>
          <w:szCs w:val="28"/>
          <w:lang w:eastAsia="en-US"/>
        </w:rPr>
      </w:pPr>
    </w:p>
    <w:p w14:paraId="75249663" w14:textId="77777777" w:rsidR="00BD0971" w:rsidRPr="00BD0971" w:rsidRDefault="00BD0971" w:rsidP="00BD0971">
      <w:pPr>
        <w:widowControl w:val="0"/>
        <w:tabs>
          <w:tab w:val="left" w:pos="1407"/>
        </w:tabs>
        <w:suppressAutoHyphens w:val="0"/>
        <w:spacing w:line="326" w:lineRule="exact"/>
        <w:jc w:val="center"/>
        <w:rPr>
          <w:sz w:val="28"/>
          <w:szCs w:val="28"/>
          <w:lang w:eastAsia="en-US"/>
        </w:rPr>
      </w:pPr>
      <w:r w:rsidRPr="00BD0971">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17AA43D6" w14:textId="77777777" w:rsidR="00BD0971" w:rsidRPr="00BD0971" w:rsidRDefault="00BD0971" w:rsidP="00BD0971">
      <w:pPr>
        <w:widowControl w:val="0"/>
        <w:tabs>
          <w:tab w:val="left" w:pos="1407"/>
        </w:tabs>
        <w:suppressAutoHyphens w:val="0"/>
        <w:spacing w:line="326" w:lineRule="exact"/>
        <w:jc w:val="center"/>
        <w:rPr>
          <w:sz w:val="28"/>
          <w:szCs w:val="28"/>
          <w:lang w:eastAsia="en-US"/>
        </w:rPr>
      </w:pPr>
    </w:p>
    <w:p w14:paraId="79F9238F"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65D61557"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60FD9620" w14:textId="77777777" w:rsidR="00BD0971" w:rsidRPr="00BD0971" w:rsidRDefault="00BD0971" w:rsidP="00BD0971">
      <w:pPr>
        <w:widowControl w:val="0"/>
        <w:tabs>
          <w:tab w:val="left" w:pos="360"/>
        </w:tabs>
        <w:suppressAutoHyphens w:val="0"/>
        <w:spacing w:line="322" w:lineRule="exact"/>
        <w:ind w:firstLine="567"/>
        <w:jc w:val="both"/>
        <w:rPr>
          <w:sz w:val="28"/>
          <w:szCs w:val="28"/>
          <w:lang w:eastAsia="en-US"/>
        </w:rPr>
      </w:pPr>
      <w:r w:rsidRPr="00BD0971">
        <w:rPr>
          <w:sz w:val="28"/>
          <w:szCs w:val="28"/>
          <w:lang w:eastAsia="en-US"/>
        </w:rPr>
        <w:t>а)</w:t>
      </w:r>
      <w:r w:rsidRPr="00BD0971">
        <w:rPr>
          <w:sz w:val="28"/>
          <w:szCs w:val="28"/>
          <w:lang w:eastAsia="en-US"/>
        </w:rPr>
        <w:tab/>
        <w:t>уведомляет диспетчера или руководителя управляющей компании, руководителя</w:t>
      </w:r>
    </w:p>
    <w:p w14:paraId="7B753C90" w14:textId="77777777" w:rsidR="00BD0971" w:rsidRPr="00BD0971" w:rsidRDefault="00BD0971" w:rsidP="00BD0971">
      <w:pPr>
        <w:widowControl w:val="0"/>
        <w:tabs>
          <w:tab w:val="left" w:pos="2947"/>
          <w:tab w:val="left" w:pos="4214"/>
        </w:tabs>
        <w:suppressAutoHyphens w:val="0"/>
        <w:spacing w:line="322" w:lineRule="exact"/>
        <w:ind w:firstLine="567"/>
        <w:jc w:val="both"/>
        <w:rPr>
          <w:sz w:val="28"/>
          <w:szCs w:val="28"/>
          <w:lang w:eastAsia="en-US"/>
        </w:rPr>
      </w:pPr>
      <w:r w:rsidRPr="00BD0971">
        <w:rPr>
          <w:sz w:val="28"/>
          <w:szCs w:val="28"/>
          <w:lang w:eastAsia="en-US"/>
        </w:rPr>
        <w:t>социально-значимого</w:t>
      </w:r>
      <w:r w:rsidRPr="00BD0971">
        <w:rPr>
          <w:sz w:val="28"/>
          <w:szCs w:val="28"/>
          <w:lang w:eastAsia="en-US"/>
        </w:rPr>
        <w:tab/>
        <w:t>объект,</w:t>
      </w:r>
      <w:r w:rsidRPr="00BD0971">
        <w:rPr>
          <w:sz w:val="28"/>
          <w:szCs w:val="28"/>
          <w:lang w:eastAsia="en-US"/>
        </w:rPr>
        <w:tab/>
        <w:t>о наличии порыва трубопровода системы</w:t>
      </w:r>
    </w:p>
    <w:p w14:paraId="5BA15294"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теплоснабжения здания или социально-значимого объекта,</w:t>
      </w:r>
    </w:p>
    <w:p w14:paraId="56E9D1C1" w14:textId="77777777" w:rsidR="00BD0971" w:rsidRPr="00BD0971" w:rsidRDefault="00BD0971" w:rsidP="00BD0971">
      <w:pPr>
        <w:widowControl w:val="0"/>
        <w:tabs>
          <w:tab w:val="left" w:pos="374"/>
        </w:tabs>
        <w:suppressAutoHyphens w:val="0"/>
        <w:spacing w:line="322" w:lineRule="exact"/>
        <w:ind w:firstLine="567"/>
        <w:jc w:val="both"/>
        <w:rPr>
          <w:sz w:val="28"/>
          <w:szCs w:val="28"/>
          <w:lang w:eastAsia="en-US"/>
        </w:rPr>
      </w:pPr>
      <w:r w:rsidRPr="00BD0971">
        <w:rPr>
          <w:sz w:val="28"/>
          <w:szCs w:val="28"/>
          <w:lang w:eastAsia="en-US"/>
        </w:rPr>
        <w:t>б)</w:t>
      </w:r>
      <w:r w:rsidRPr="00BD0971">
        <w:rPr>
          <w:sz w:val="28"/>
          <w:szCs w:val="28"/>
          <w:lang w:eastAsia="en-US"/>
        </w:rPr>
        <w:tab/>
        <w:t>совместно с начальником АДС подготавливает информацию:</w:t>
      </w:r>
    </w:p>
    <w:p w14:paraId="6320B8B8"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о необходимости привлечении сил и средств для ликвидации аварии,</w:t>
      </w:r>
    </w:p>
    <w:p w14:paraId="795B625A"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об изменении режима работы, в случае необходимости, источника теплоснабжения,</w:t>
      </w:r>
    </w:p>
    <w:p w14:paraId="41D90C09"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о необходимости отключений на тепловых сетях и на какое время,</w:t>
      </w:r>
    </w:p>
    <w:p w14:paraId="3EAF7A21"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6CED1B0D"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5F33C479"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60052E72" w14:textId="77777777" w:rsidR="00BD0971" w:rsidRPr="00BD0971" w:rsidRDefault="00BD0971" w:rsidP="00BD0971">
      <w:pPr>
        <w:widowControl w:val="0"/>
        <w:numPr>
          <w:ilvl w:val="0"/>
          <w:numId w:val="11"/>
        </w:numPr>
        <w:tabs>
          <w:tab w:val="left" w:pos="240"/>
        </w:tabs>
        <w:suppressAutoHyphens w:val="0"/>
        <w:spacing w:after="200" w:line="322" w:lineRule="exact"/>
        <w:ind w:firstLine="567"/>
        <w:jc w:val="both"/>
        <w:rPr>
          <w:sz w:val="28"/>
          <w:szCs w:val="28"/>
          <w:lang w:eastAsia="en-US"/>
        </w:rPr>
      </w:pPr>
      <w:r w:rsidRPr="00BD0971">
        <w:rPr>
          <w:sz w:val="28"/>
          <w:szCs w:val="28"/>
          <w:lang w:eastAsia="en-US"/>
        </w:rPr>
        <w:t xml:space="preserve">после прибытия начальника аварийно-диспетчерской службы теплоснабжающей организации - начальник аварийно-диспетчерской службы </w:t>
      </w:r>
      <w:r w:rsidRPr="00BD0971">
        <w:rPr>
          <w:sz w:val="28"/>
          <w:szCs w:val="28"/>
          <w:lang w:eastAsia="en-US"/>
        </w:rPr>
        <w:lastRenderedPageBreak/>
        <w:t>или назначенный им работник, из числа специалистов аварийно-восстановительной бригады.</w:t>
      </w:r>
    </w:p>
    <w:p w14:paraId="41D3B91C"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72713E03" w14:textId="77777777" w:rsidR="00BD0971" w:rsidRPr="00BD0971" w:rsidRDefault="00BD0971" w:rsidP="00BD0971">
      <w:pPr>
        <w:widowControl w:val="0"/>
        <w:tabs>
          <w:tab w:val="left" w:pos="754"/>
        </w:tabs>
        <w:suppressAutoHyphens w:val="0"/>
        <w:spacing w:line="322" w:lineRule="exact"/>
        <w:ind w:firstLine="567"/>
        <w:jc w:val="both"/>
        <w:rPr>
          <w:sz w:val="28"/>
          <w:szCs w:val="28"/>
          <w:lang w:eastAsia="en-US"/>
        </w:rPr>
      </w:pPr>
      <w:r w:rsidRPr="00BD0971">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7D64E6EE" w14:textId="77777777" w:rsidR="00BD0971" w:rsidRPr="00BD0971" w:rsidRDefault="00BD0971" w:rsidP="00BD0971">
      <w:pPr>
        <w:widowControl w:val="0"/>
        <w:numPr>
          <w:ilvl w:val="0"/>
          <w:numId w:val="17"/>
        </w:numPr>
        <w:tabs>
          <w:tab w:val="left" w:pos="759"/>
        </w:tabs>
        <w:suppressAutoHyphens w:val="0"/>
        <w:spacing w:after="200" w:line="322" w:lineRule="exact"/>
        <w:jc w:val="both"/>
        <w:rPr>
          <w:sz w:val="28"/>
          <w:szCs w:val="28"/>
          <w:lang w:eastAsia="en-US"/>
        </w:rPr>
      </w:pPr>
      <w:r w:rsidRPr="00BD0971">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22FC43C1" w14:textId="77777777" w:rsidR="00BD0971" w:rsidRPr="00BD0971" w:rsidRDefault="00BD0971" w:rsidP="00BD0971">
      <w:pPr>
        <w:widowControl w:val="0"/>
        <w:numPr>
          <w:ilvl w:val="0"/>
          <w:numId w:val="17"/>
        </w:numPr>
        <w:tabs>
          <w:tab w:val="left" w:pos="747"/>
        </w:tabs>
        <w:suppressAutoHyphens w:val="0"/>
        <w:spacing w:after="200" w:line="322" w:lineRule="exact"/>
        <w:jc w:val="both"/>
        <w:rPr>
          <w:sz w:val="28"/>
          <w:szCs w:val="28"/>
          <w:lang w:eastAsia="en-US"/>
        </w:rPr>
      </w:pPr>
      <w:r w:rsidRPr="00BD0971">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42C0105D"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5D40A40A" w14:textId="77777777" w:rsidR="00BD0971" w:rsidRPr="00BD0971" w:rsidRDefault="00BD0971" w:rsidP="00BD0971">
      <w:pPr>
        <w:widowControl w:val="0"/>
        <w:suppressAutoHyphens w:val="0"/>
        <w:spacing w:line="322" w:lineRule="exact"/>
        <w:ind w:firstLine="567"/>
        <w:jc w:val="both"/>
        <w:rPr>
          <w:sz w:val="28"/>
          <w:szCs w:val="28"/>
          <w:lang w:eastAsia="en-US"/>
        </w:rPr>
      </w:pPr>
    </w:p>
    <w:p w14:paraId="13E1EED3" w14:textId="77777777" w:rsidR="00BD0971" w:rsidRPr="00BD0971" w:rsidRDefault="00BD0971" w:rsidP="00BD0971">
      <w:pPr>
        <w:widowControl w:val="0"/>
        <w:suppressAutoHyphens w:val="0"/>
        <w:spacing w:line="322" w:lineRule="exact"/>
        <w:ind w:firstLine="567"/>
        <w:jc w:val="center"/>
        <w:rPr>
          <w:color w:val="000000"/>
          <w:sz w:val="28"/>
          <w:szCs w:val="28"/>
          <w:u w:val="single"/>
          <w:lang w:eastAsia="ru-RU" w:bidi="ru-RU"/>
        </w:rPr>
      </w:pPr>
    </w:p>
    <w:p w14:paraId="5D93CA4D" w14:textId="77777777" w:rsidR="00BD0971" w:rsidRPr="00BD0971" w:rsidRDefault="00BD0971" w:rsidP="00BD0971">
      <w:pPr>
        <w:widowControl w:val="0"/>
        <w:suppressAutoHyphens w:val="0"/>
        <w:spacing w:line="322" w:lineRule="exact"/>
        <w:ind w:firstLine="567"/>
        <w:jc w:val="center"/>
        <w:rPr>
          <w:sz w:val="28"/>
          <w:szCs w:val="28"/>
          <w:lang w:eastAsia="en-US"/>
        </w:rPr>
      </w:pPr>
      <w:r w:rsidRPr="00BD0971">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BD0971" w:rsidRPr="00BD0971" w14:paraId="7C185DE1" w14:textId="77777777" w:rsidTr="00BD0971">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09C4C7EA"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w:t>
            </w:r>
          </w:p>
          <w:p w14:paraId="5D360A9D"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7D42021F" w14:textId="77777777" w:rsidR="00BD0971" w:rsidRPr="00BD0971" w:rsidRDefault="00BD0971" w:rsidP="00BD0971">
            <w:pPr>
              <w:widowControl w:val="0"/>
              <w:suppressAutoHyphens w:val="0"/>
              <w:spacing w:line="220" w:lineRule="exact"/>
              <w:ind w:left="2140"/>
              <w:rPr>
                <w:sz w:val="28"/>
                <w:szCs w:val="28"/>
                <w:lang w:eastAsia="en-US"/>
              </w:rPr>
            </w:pPr>
            <w:r w:rsidRPr="00BD0971">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68585E57"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Исполнители</w:t>
            </w:r>
          </w:p>
          <w:p w14:paraId="21280BD8"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185B27F3" w14:textId="77777777" w:rsidR="00BD0971" w:rsidRPr="00BD0971" w:rsidRDefault="00BD0971" w:rsidP="00BD0971">
            <w:pPr>
              <w:widowControl w:val="0"/>
              <w:suppressAutoHyphens w:val="0"/>
              <w:spacing w:line="220" w:lineRule="exact"/>
              <w:ind w:left="260"/>
              <w:rPr>
                <w:sz w:val="28"/>
                <w:szCs w:val="28"/>
                <w:lang w:eastAsia="en-US"/>
              </w:rPr>
            </w:pPr>
            <w:r w:rsidRPr="00BD0971">
              <w:rPr>
                <w:color w:val="000000"/>
                <w:sz w:val="28"/>
                <w:szCs w:val="28"/>
                <w:shd w:val="clear" w:color="auto" w:fill="FFFFFF"/>
                <w:lang w:eastAsia="ru-RU" w:bidi="ru-RU"/>
              </w:rPr>
              <w:t>Информация</w:t>
            </w:r>
          </w:p>
        </w:tc>
      </w:tr>
      <w:tr w:rsidR="00BD0971" w:rsidRPr="00BD0971" w14:paraId="4A18BF4C" w14:textId="77777777" w:rsidTr="00BD0971">
        <w:trPr>
          <w:trHeight w:hRule="exact" w:val="2496"/>
        </w:trPr>
        <w:tc>
          <w:tcPr>
            <w:tcW w:w="605" w:type="dxa"/>
            <w:tcBorders>
              <w:top w:val="single" w:sz="4" w:space="0" w:color="auto"/>
              <w:left w:val="single" w:sz="4" w:space="0" w:color="auto"/>
              <w:bottom w:val="nil"/>
              <w:right w:val="nil"/>
            </w:tcBorders>
            <w:shd w:val="clear" w:color="auto" w:fill="FFFFFF"/>
            <w:hideMark/>
          </w:tcPr>
          <w:p w14:paraId="4DD68151"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392BCE94"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60A0C88C"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Диспетчер АДС, аварийно</w:t>
            </w:r>
            <w:r w:rsidRPr="00BD0971">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133A9953"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BD0971" w:rsidRPr="00BD0971" w14:paraId="1490C556" w14:textId="77777777" w:rsidTr="00BD0971">
        <w:trPr>
          <w:trHeight w:hRule="exact" w:val="1387"/>
        </w:trPr>
        <w:tc>
          <w:tcPr>
            <w:tcW w:w="605" w:type="dxa"/>
            <w:tcBorders>
              <w:top w:val="single" w:sz="4" w:space="0" w:color="auto"/>
              <w:left w:val="single" w:sz="4" w:space="0" w:color="auto"/>
              <w:bottom w:val="nil"/>
              <w:right w:val="nil"/>
            </w:tcBorders>
            <w:shd w:val="clear" w:color="auto" w:fill="FFFFFF"/>
            <w:hideMark/>
          </w:tcPr>
          <w:p w14:paraId="326F9EA7"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lastRenderedPageBreak/>
              <w:t>2</w:t>
            </w:r>
          </w:p>
        </w:tc>
        <w:tc>
          <w:tcPr>
            <w:tcW w:w="4508" w:type="dxa"/>
            <w:tcBorders>
              <w:top w:val="single" w:sz="4" w:space="0" w:color="auto"/>
              <w:left w:val="single" w:sz="4" w:space="0" w:color="auto"/>
              <w:bottom w:val="nil"/>
              <w:right w:val="nil"/>
            </w:tcBorders>
            <w:shd w:val="clear" w:color="auto" w:fill="FFFFFF"/>
            <w:hideMark/>
          </w:tcPr>
          <w:p w14:paraId="7F26308D"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772180CA"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5B56B10E" w14:textId="77777777" w:rsidR="00BD0971" w:rsidRPr="00BD0971" w:rsidRDefault="00BD0971" w:rsidP="00BD0971">
            <w:pPr>
              <w:widowControl w:val="0"/>
              <w:suppressAutoHyphens w:val="0"/>
              <w:spacing w:line="274"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27D340AD"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бригада,</w:t>
            </w:r>
          </w:p>
          <w:p w14:paraId="6E64F779"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3276D9DD"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6ABFA107" w14:textId="77777777" w:rsidTr="00BD0971">
        <w:trPr>
          <w:trHeight w:hRule="exact" w:val="840"/>
        </w:trPr>
        <w:tc>
          <w:tcPr>
            <w:tcW w:w="605" w:type="dxa"/>
            <w:tcBorders>
              <w:top w:val="single" w:sz="4" w:space="0" w:color="auto"/>
              <w:left w:val="single" w:sz="4" w:space="0" w:color="auto"/>
              <w:bottom w:val="nil"/>
              <w:right w:val="nil"/>
            </w:tcBorders>
            <w:shd w:val="clear" w:color="auto" w:fill="FFFFFF"/>
            <w:hideMark/>
          </w:tcPr>
          <w:p w14:paraId="10EF23C0"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14:paraId="413B365F" w14:textId="77777777" w:rsidR="00BD0971" w:rsidRPr="00BD0971" w:rsidRDefault="00BD0971" w:rsidP="00BD0971">
            <w:pPr>
              <w:widowControl w:val="0"/>
              <w:suppressAutoHyphens w:val="0"/>
              <w:spacing w:line="250" w:lineRule="exact"/>
              <w:jc w:val="center"/>
              <w:rPr>
                <w:sz w:val="28"/>
                <w:szCs w:val="28"/>
                <w:lang w:eastAsia="en-US"/>
              </w:rPr>
            </w:pPr>
            <w:r w:rsidRPr="00BD0971">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17A1A824"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2FBC2773" w14:textId="77777777" w:rsidR="00BD0971" w:rsidRPr="00BD0971" w:rsidRDefault="00BD0971" w:rsidP="00BD0971">
            <w:pPr>
              <w:widowControl w:val="0"/>
              <w:suppressAutoHyphens w:val="0"/>
              <w:spacing w:line="278"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60422D5C"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65D3004E"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70776BCA" w14:textId="77777777" w:rsidTr="00BD0971">
        <w:trPr>
          <w:trHeight w:hRule="exact" w:val="840"/>
        </w:trPr>
        <w:tc>
          <w:tcPr>
            <w:tcW w:w="605" w:type="dxa"/>
            <w:tcBorders>
              <w:top w:val="single" w:sz="4" w:space="0" w:color="auto"/>
              <w:left w:val="single" w:sz="4" w:space="0" w:color="auto"/>
              <w:bottom w:val="nil"/>
              <w:right w:val="nil"/>
            </w:tcBorders>
            <w:shd w:val="clear" w:color="auto" w:fill="FFFFFF"/>
            <w:hideMark/>
          </w:tcPr>
          <w:p w14:paraId="54916A93"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69B26BDB" w14:textId="77777777" w:rsidR="00BD0971" w:rsidRPr="00BD0971" w:rsidRDefault="00BD0971" w:rsidP="00BD0971">
            <w:pPr>
              <w:widowControl w:val="0"/>
              <w:suppressAutoHyphens w:val="0"/>
              <w:spacing w:line="250" w:lineRule="exact"/>
              <w:jc w:val="center"/>
              <w:rPr>
                <w:sz w:val="28"/>
                <w:szCs w:val="28"/>
                <w:lang w:eastAsia="en-US"/>
              </w:rPr>
            </w:pPr>
            <w:r w:rsidRPr="00BD0971">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7CE0A452"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510CCFFB" w14:textId="77777777" w:rsidR="00BD0971" w:rsidRPr="00BD0971" w:rsidRDefault="00BD0971" w:rsidP="00BD0971">
            <w:pPr>
              <w:widowControl w:val="0"/>
              <w:suppressAutoHyphens w:val="0"/>
              <w:spacing w:line="278"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7393A320"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01E605C1"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5B6797C5" w14:textId="77777777" w:rsidTr="00BD0971">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306F2ACF"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33CA0C82"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694EB1BD"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0B0589B0" w14:textId="77777777" w:rsidR="00BD0971" w:rsidRPr="00BD0971" w:rsidRDefault="00BD0971" w:rsidP="00BD0971">
            <w:pPr>
              <w:widowControl w:val="0"/>
              <w:suppressAutoHyphens w:val="0"/>
              <w:spacing w:line="274"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6E7FD93C"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бригада,</w:t>
            </w:r>
          </w:p>
          <w:p w14:paraId="39BDCAC2"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411846F9"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64F7EF04" w14:textId="77777777" w:rsidTr="00BD0971">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30364E30" w14:textId="77777777" w:rsidR="00BD0971" w:rsidRPr="00BD0971" w:rsidRDefault="00BD0971" w:rsidP="00BD0971">
            <w:pPr>
              <w:widowControl w:val="0"/>
              <w:suppressAutoHyphens w:val="0"/>
              <w:spacing w:line="220" w:lineRule="exact"/>
              <w:ind w:left="280"/>
              <w:rPr>
                <w:color w:val="000000"/>
                <w:sz w:val="28"/>
                <w:szCs w:val="28"/>
                <w:shd w:val="clear" w:color="auto" w:fill="FFFFFF"/>
                <w:lang w:eastAsia="ru-RU" w:bidi="ru-RU"/>
              </w:rPr>
            </w:pPr>
            <w:r w:rsidRPr="00BD0971">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2E625750"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0DBC63AB"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0F48552A" w14:textId="77777777" w:rsidR="00BD0971" w:rsidRPr="00BD0971" w:rsidRDefault="00BD0971" w:rsidP="00BD0971">
            <w:pPr>
              <w:suppressAutoHyphens w:val="0"/>
              <w:spacing w:after="200" w:line="276" w:lineRule="auto"/>
              <w:jc w:val="center"/>
              <w:rPr>
                <w:rFonts w:eastAsia="Calibri"/>
                <w:sz w:val="28"/>
                <w:szCs w:val="28"/>
                <w:lang w:eastAsia="en-US"/>
              </w:rPr>
            </w:pPr>
            <w:r w:rsidRPr="00BD0971">
              <w:rPr>
                <w:rFonts w:eastAsia="Calibri"/>
                <w:color w:val="000000"/>
                <w:sz w:val="28"/>
                <w:szCs w:val="28"/>
                <w:shd w:val="clear" w:color="auto" w:fill="FFFFFF"/>
                <w:lang w:eastAsia="ru-RU" w:bidi="ru-RU"/>
              </w:rPr>
              <w:t>Уведомление АДС, ЕДДС о завершении ремонтных работ</w:t>
            </w:r>
          </w:p>
        </w:tc>
      </w:tr>
      <w:tr w:rsidR="00BD0971" w:rsidRPr="00BD0971" w14:paraId="6ACE5823" w14:textId="77777777" w:rsidTr="00BD0971">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16996697" w14:textId="77777777" w:rsidR="00BD0971" w:rsidRPr="00BD0971" w:rsidRDefault="00BD0971" w:rsidP="00BD0971">
            <w:pPr>
              <w:widowControl w:val="0"/>
              <w:suppressAutoHyphens w:val="0"/>
              <w:spacing w:line="220" w:lineRule="exact"/>
              <w:ind w:left="280"/>
              <w:rPr>
                <w:color w:val="000000"/>
                <w:sz w:val="28"/>
                <w:szCs w:val="28"/>
                <w:shd w:val="clear" w:color="auto" w:fill="FFFFFF"/>
                <w:lang w:eastAsia="ru-RU" w:bidi="ru-RU"/>
              </w:rPr>
            </w:pPr>
            <w:r w:rsidRPr="00BD0971">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1601652E"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4E9363A3"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07623A76" w14:textId="77777777" w:rsidR="00BD0971" w:rsidRPr="00BD0971" w:rsidRDefault="00BD0971" w:rsidP="00BD0971">
            <w:pPr>
              <w:widowControl w:val="0"/>
              <w:suppressAutoHyphens w:val="0"/>
              <w:spacing w:line="274"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5E6976F7"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F05C11E" w14:textId="77777777" w:rsidR="00BD0971" w:rsidRPr="00BD0971" w:rsidRDefault="00BD0971" w:rsidP="00BD0971">
            <w:pPr>
              <w:suppressAutoHyphens w:val="0"/>
              <w:spacing w:after="200" w:line="276" w:lineRule="auto"/>
              <w:jc w:val="center"/>
              <w:rPr>
                <w:rFonts w:eastAsia="Calibri"/>
                <w:sz w:val="28"/>
                <w:szCs w:val="28"/>
                <w:lang w:eastAsia="en-US"/>
              </w:rPr>
            </w:pPr>
          </w:p>
        </w:tc>
      </w:tr>
    </w:tbl>
    <w:p w14:paraId="0918386B"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p>
    <w:p w14:paraId="01392489"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083B5013" w14:textId="77777777" w:rsidR="00BD0971" w:rsidRPr="00BD0971" w:rsidRDefault="00BD0971" w:rsidP="00BD0971">
      <w:pPr>
        <w:widowControl w:val="0"/>
        <w:tabs>
          <w:tab w:val="left" w:pos="789"/>
        </w:tabs>
        <w:suppressAutoHyphens w:val="0"/>
        <w:spacing w:after="333" w:line="322" w:lineRule="exact"/>
        <w:ind w:firstLine="567"/>
        <w:jc w:val="both"/>
        <w:rPr>
          <w:sz w:val="28"/>
          <w:szCs w:val="28"/>
          <w:lang w:eastAsia="en-US"/>
        </w:rPr>
      </w:pPr>
      <w:r w:rsidRPr="00BD0971">
        <w:rPr>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BD0971">
        <w:rPr>
          <w:sz w:val="28"/>
          <w:szCs w:val="28"/>
          <w:lang w:eastAsia="en-US"/>
        </w:rPr>
        <w:softHyphen/>
        <w:t>-восстановительных работ возлагается на руководство управляющей компании или руководство социально-значимого объекта.</w:t>
      </w:r>
    </w:p>
    <w:p w14:paraId="667B9423" w14:textId="77777777" w:rsidR="00BD0971" w:rsidRPr="00BD0971" w:rsidRDefault="00BD0971" w:rsidP="00BD0971">
      <w:pPr>
        <w:spacing w:line="240" w:lineRule="exact"/>
        <w:jc w:val="right"/>
        <w:rPr>
          <w:sz w:val="28"/>
          <w:szCs w:val="28"/>
        </w:rPr>
      </w:pPr>
      <w:r w:rsidRPr="00BD0971">
        <w:rPr>
          <w:sz w:val="28"/>
          <w:szCs w:val="28"/>
        </w:rPr>
        <w:t>Приложение №______</w:t>
      </w:r>
    </w:p>
    <w:p w14:paraId="2DEEE0A4" w14:textId="77777777" w:rsidR="00BD0971" w:rsidRPr="00BD0971" w:rsidRDefault="00BD0971" w:rsidP="00BD0971">
      <w:pPr>
        <w:widowControl w:val="0"/>
        <w:jc w:val="right"/>
        <w:rPr>
          <w:sz w:val="28"/>
          <w:szCs w:val="28"/>
        </w:rPr>
      </w:pPr>
      <w:r w:rsidRPr="00BD0971">
        <w:rPr>
          <w:sz w:val="28"/>
          <w:szCs w:val="28"/>
        </w:rPr>
        <w:t xml:space="preserve">к постановлению Администрации </w:t>
      </w:r>
    </w:p>
    <w:p w14:paraId="402CAE2C" w14:textId="77777777" w:rsidR="00BD0971" w:rsidRPr="00BD0971" w:rsidRDefault="00BD0971" w:rsidP="00BD0971">
      <w:pPr>
        <w:widowControl w:val="0"/>
        <w:jc w:val="right"/>
        <w:rPr>
          <w:sz w:val="28"/>
          <w:szCs w:val="28"/>
        </w:rPr>
      </w:pPr>
      <w:r w:rsidRPr="00BD0971">
        <w:rPr>
          <w:sz w:val="28"/>
          <w:szCs w:val="28"/>
        </w:rPr>
        <w:t>муниципального округа</w:t>
      </w:r>
    </w:p>
    <w:p w14:paraId="0D22A97A" w14:textId="77777777" w:rsidR="00BD0971" w:rsidRPr="00BD0971" w:rsidRDefault="00BD0971" w:rsidP="00BD0971">
      <w:pPr>
        <w:widowControl w:val="0"/>
        <w:jc w:val="right"/>
        <w:rPr>
          <w:sz w:val="28"/>
          <w:szCs w:val="28"/>
        </w:rPr>
      </w:pPr>
      <w:r w:rsidRPr="00BD0971">
        <w:rPr>
          <w:sz w:val="28"/>
          <w:szCs w:val="28"/>
        </w:rPr>
        <w:t>Змеиногорский район</w:t>
      </w:r>
    </w:p>
    <w:p w14:paraId="05CC587C" w14:textId="77777777" w:rsidR="00BD0971" w:rsidRPr="00BD0971" w:rsidRDefault="00BD0971" w:rsidP="00BD0971">
      <w:pPr>
        <w:widowControl w:val="0"/>
        <w:jc w:val="right"/>
        <w:rPr>
          <w:sz w:val="28"/>
          <w:szCs w:val="28"/>
        </w:rPr>
      </w:pPr>
      <w:r w:rsidRPr="00BD0971">
        <w:rPr>
          <w:sz w:val="28"/>
          <w:szCs w:val="28"/>
        </w:rPr>
        <w:t>от _________________  № __</w:t>
      </w:r>
      <w:r w:rsidRPr="00BD0971">
        <w:rPr>
          <w:sz w:val="28"/>
          <w:szCs w:val="28"/>
          <w:u w:val="single"/>
        </w:rPr>
        <w:t>____</w:t>
      </w:r>
      <w:r w:rsidRPr="00BD0971">
        <w:rPr>
          <w:sz w:val="28"/>
          <w:szCs w:val="28"/>
        </w:rPr>
        <w:t>__</w:t>
      </w:r>
    </w:p>
    <w:p w14:paraId="0B6B3224" w14:textId="77777777" w:rsidR="00BD0971" w:rsidRPr="00BD0971" w:rsidRDefault="00BD0971" w:rsidP="00BD0971">
      <w:pPr>
        <w:widowControl w:val="0"/>
        <w:suppressAutoHyphens w:val="0"/>
        <w:ind w:firstLine="567"/>
        <w:jc w:val="center"/>
        <w:rPr>
          <w:b/>
          <w:bCs/>
          <w:color w:val="000000"/>
          <w:sz w:val="28"/>
          <w:szCs w:val="28"/>
          <w:lang w:eastAsia="ru-RU" w:bidi="ru-RU"/>
        </w:rPr>
      </w:pPr>
    </w:p>
    <w:p w14:paraId="2A6F3F2F" w14:textId="77777777" w:rsidR="00BD0971" w:rsidRPr="00BD0971" w:rsidRDefault="00BD0971" w:rsidP="00BD0971">
      <w:pPr>
        <w:widowControl w:val="0"/>
        <w:suppressAutoHyphens w:val="0"/>
        <w:ind w:firstLine="567"/>
        <w:jc w:val="center"/>
        <w:rPr>
          <w:b/>
          <w:bCs/>
          <w:color w:val="000000"/>
          <w:sz w:val="28"/>
          <w:szCs w:val="28"/>
          <w:lang w:eastAsia="ru-RU" w:bidi="ru-RU"/>
        </w:rPr>
      </w:pPr>
    </w:p>
    <w:p w14:paraId="08D7B915" w14:textId="77777777" w:rsidR="00BD0971" w:rsidRPr="00BD0971" w:rsidRDefault="00BD0971" w:rsidP="00BD0971">
      <w:pPr>
        <w:widowControl w:val="0"/>
        <w:suppressAutoHyphens w:val="0"/>
        <w:ind w:firstLine="567"/>
        <w:jc w:val="center"/>
        <w:rPr>
          <w:b/>
          <w:bCs/>
          <w:sz w:val="28"/>
          <w:szCs w:val="28"/>
          <w:lang w:eastAsia="en-US"/>
        </w:rPr>
      </w:pPr>
      <w:r w:rsidRPr="00BD0971">
        <w:rPr>
          <w:b/>
          <w:bCs/>
          <w:color w:val="000000"/>
          <w:sz w:val="28"/>
          <w:szCs w:val="28"/>
          <w:lang w:eastAsia="ru-RU" w:bidi="ru-RU"/>
        </w:rPr>
        <w:t>7. Сценарии развития аварий в системах теплоснабжения с</w:t>
      </w:r>
      <w:r w:rsidRPr="00BD0971">
        <w:rPr>
          <w:b/>
          <w:bCs/>
          <w:color w:val="000000"/>
          <w:sz w:val="28"/>
          <w:szCs w:val="28"/>
          <w:lang w:eastAsia="ru-RU" w:bidi="ru-RU"/>
        </w:rPr>
        <w:br/>
        <w:t>моделированием гидравлических режимов работы таких систем, в том</w:t>
      </w:r>
      <w:r w:rsidRPr="00BD0971">
        <w:rPr>
          <w:b/>
          <w:bCs/>
          <w:color w:val="000000"/>
          <w:sz w:val="28"/>
          <w:szCs w:val="28"/>
          <w:lang w:eastAsia="ru-RU" w:bidi="ru-RU"/>
        </w:rPr>
        <w:br/>
        <w:t>числе при отказе элементов тепловых сетей и при аварийных режимах</w:t>
      </w:r>
      <w:r w:rsidRPr="00BD0971">
        <w:rPr>
          <w:b/>
          <w:bCs/>
          <w:color w:val="000000"/>
          <w:sz w:val="28"/>
          <w:szCs w:val="28"/>
          <w:lang w:eastAsia="ru-RU" w:bidi="ru-RU"/>
        </w:rPr>
        <w:br/>
        <w:t>работы систем теплоснабжения, связанных с прекращением подачи</w:t>
      </w:r>
    </w:p>
    <w:p w14:paraId="56E40749" w14:textId="77777777" w:rsidR="00BD0971" w:rsidRPr="00BD0971" w:rsidRDefault="00BD0971" w:rsidP="00BD0971">
      <w:pPr>
        <w:widowControl w:val="0"/>
        <w:suppressAutoHyphens w:val="0"/>
        <w:jc w:val="center"/>
        <w:rPr>
          <w:b/>
          <w:bCs/>
          <w:color w:val="000000"/>
          <w:sz w:val="28"/>
          <w:szCs w:val="28"/>
          <w:lang w:eastAsia="ru-RU" w:bidi="ru-RU"/>
        </w:rPr>
      </w:pPr>
      <w:r w:rsidRPr="00BD0971">
        <w:rPr>
          <w:b/>
          <w:bCs/>
          <w:color w:val="000000"/>
          <w:sz w:val="28"/>
          <w:szCs w:val="28"/>
          <w:lang w:eastAsia="ru-RU" w:bidi="ru-RU"/>
        </w:rPr>
        <w:lastRenderedPageBreak/>
        <w:t>тепловой энергии.</w:t>
      </w:r>
    </w:p>
    <w:p w14:paraId="04F85F41" w14:textId="77777777" w:rsidR="00BD0971" w:rsidRPr="00BD0971" w:rsidRDefault="00BD0971" w:rsidP="00BD0971">
      <w:pPr>
        <w:widowControl w:val="0"/>
        <w:suppressAutoHyphens w:val="0"/>
        <w:jc w:val="center"/>
        <w:rPr>
          <w:b/>
          <w:bCs/>
          <w:sz w:val="28"/>
          <w:szCs w:val="28"/>
          <w:lang w:eastAsia="en-US"/>
        </w:rPr>
      </w:pPr>
    </w:p>
    <w:p w14:paraId="476AEB06" w14:textId="77777777" w:rsidR="00BD0971" w:rsidRPr="00BD0971" w:rsidRDefault="00BD0971" w:rsidP="00BD0971">
      <w:pPr>
        <w:widowControl w:val="0"/>
        <w:numPr>
          <w:ilvl w:val="0"/>
          <w:numId w:val="9"/>
        </w:numPr>
        <w:tabs>
          <w:tab w:val="left" w:pos="4338"/>
        </w:tabs>
        <w:suppressAutoHyphens w:val="0"/>
        <w:spacing w:after="200" w:line="276" w:lineRule="auto"/>
        <w:ind w:left="4040"/>
        <w:jc w:val="both"/>
        <w:rPr>
          <w:sz w:val="28"/>
          <w:szCs w:val="28"/>
          <w:lang w:eastAsia="en-US"/>
        </w:rPr>
      </w:pPr>
      <w:r w:rsidRPr="00BD0971">
        <w:rPr>
          <w:color w:val="000000"/>
          <w:sz w:val="28"/>
          <w:szCs w:val="28"/>
          <w:lang w:eastAsia="ru-RU" w:bidi="ru-RU"/>
        </w:rPr>
        <w:t>Общие положения.</w:t>
      </w:r>
    </w:p>
    <w:p w14:paraId="6BC717AC" w14:textId="77777777" w:rsidR="00BD0971" w:rsidRPr="00BD0971" w:rsidRDefault="00BD0971" w:rsidP="00BD0971">
      <w:pPr>
        <w:widowControl w:val="0"/>
        <w:numPr>
          <w:ilvl w:val="1"/>
          <w:numId w:val="9"/>
        </w:numPr>
        <w:tabs>
          <w:tab w:val="left" w:pos="665"/>
        </w:tabs>
        <w:suppressAutoHyphens w:val="0"/>
        <w:spacing w:after="200" w:line="276" w:lineRule="auto"/>
        <w:jc w:val="both"/>
        <w:rPr>
          <w:sz w:val="28"/>
          <w:szCs w:val="28"/>
          <w:lang w:eastAsia="en-US"/>
        </w:rPr>
      </w:pPr>
      <w:r w:rsidRPr="00BD0971">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BD0971">
        <w:rPr>
          <w:sz w:val="28"/>
          <w:szCs w:val="28"/>
          <w:lang w:val="en-US" w:eastAsia="en-US"/>
        </w:rPr>
        <w:t>V</w:t>
      </w:r>
      <w:r w:rsidRPr="00BD0971">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4FE42129" w14:textId="77777777" w:rsidR="00BD0971" w:rsidRPr="00BD0971" w:rsidRDefault="00BD0971" w:rsidP="00BD0971">
      <w:pPr>
        <w:widowControl w:val="0"/>
        <w:suppressAutoHyphens w:val="0"/>
        <w:ind w:firstLine="567"/>
        <w:jc w:val="both"/>
        <w:rPr>
          <w:sz w:val="28"/>
          <w:szCs w:val="28"/>
          <w:lang w:eastAsia="en-US"/>
        </w:rPr>
      </w:pPr>
      <w:r w:rsidRPr="00BD0971">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7DD90F83" w14:textId="77777777" w:rsidR="00BD0971" w:rsidRPr="00BD0971" w:rsidRDefault="00BD0971" w:rsidP="00BD0971">
      <w:pPr>
        <w:widowControl w:val="0"/>
        <w:numPr>
          <w:ilvl w:val="1"/>
          <w:numId w:val="9"/>
        </w:numPr>
        <w:tabs>
          <w:tab w:val="left" w:pos="547"/>
        </w:tabs>
        <w:suppressAutoHyphens w:val="0"/>
        <w:spacing w:after="200" w:line="322" w:lineRule="exact"/>
        <w:ind w:firstLine="567"/>
        <w:jc w:val="both"/>
        <w:rPr>
          <w:sz w:val="28"/>
          <w:szCs w:val="28"/>
          <w:lang w:eastAsia="en-US"/>
        </w:rPr>
      </w:pPr>
      <w:r w:rsidRPr="00BD0971">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0B350AD5" w14:textId="77777777" w:rsidR="00BD0971" w:rsidRPr="00BD0971" w:rsidRDefault="00BD0971" w:rsidP="00BD0971">
      <w:pPr>
        <w:widowControl w:val="0"/>
        <w:numPr>
          <w:ilvl w:val="1"/>
          <w:numId w:val="9"/>
        </w:numPr>
        <w:tabs>
          <w:tab w:val="left" w:pos="547"/>
        </w:tabs>
        <w:suppressAutoHyphens w:val="0"/>
        <w:spacing w:after="200" w:line="322" w:lineRule="exact"/>
        <w:ind w:firstLine="567"/>
        <w:jc w:val="both"/>
        <w:rPr>
          <w:sz w:val="28"/>
          <w:szCs w:val="28"/>
          <w:lang w:eastAsia="en-US"/>
        </w:rPr>
      </w:pPr>
      <w:r w:rsidRPr="00BD0971">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0CED32C6" w14:textId="77777777" w:rsidR="00BD0971" w:rsidRPr="00BD0971" w:rsidRDefault="00BD0971" w:rsidP="00BD0971">
      <w:pPr>
        <w:widowControl w:val="0"/>
        <w:numPr>
          <w:ilvl w:val="0"/>
          <w:numId w:val="11"/>
        </w:numPr>
        <w:tabs>
          <w:tab w:val="left" w:pos="257"/>
        </w:tabs>
        <w:suppressAutoHyphens w:val="0"/>
        <w:spacing w:after="200" w:line="322" w:lineRule="exact"/>
        <w:ind w:firstLine="567"/>
        <w:jc w:val="both"/>
        <w:rPr>
          <w:sz w:val="28"/>
          <w:szCs w:val="28"/>
          <w:lang w:eastAsia="en-US"/>
        </w:rPr>
      </w:pPr>
      <w:r w:rsidRPr="00BD0971">
        <w:rPr>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02C17B8C" w14:textId="77777777" w:rsidR="00BD0971" w:rsidRPr="00BD0971" w:rsidRDefault="00BD0971" w:rsidP="00BD0971">
      <w:pPr>
        <w:widowControl w:val="0"/>
        <w:numPr>
          <w:ilvl w:val="0"/>
          <w:numId w:val="11"/>
        </w:numPr>
        <w:tabs>
          <w:tab w:val="left" w:pos="257"/>
        </w:tabs>
        <w:suppressAutoHyphens w:val="0"/>
        <w:spacing w:after="200" w:line="322" w:lineRule="exact"/>
        <w:ind w:firstLine="567"/>
        <w:jc w:val="both"/>
        <w:rPr>
          <w:color w:val="000000"/>
          <w:sz w:val="28"/>
          <w:szCs w:val="28"/>
          <w:lang w:eastAsia="ru-RU" w:bidi="ru-RU"/>
        </w:rPr>
      </w:pPr>
      <w:r w:rsidRPr="00BD0971">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w:t>
      </w:r>
      <w:r w:rsidRPr="00BD0971">
        <w:rPr>
          <w:color w:val="000000"/>
          <w:sz w:val="28"/>
          <w:szCs w:val="28"/>
          <w:lang w:eastAsia="ru-RU" w:bidi="ru-RU"/>
        </w:rPr>
        <w:lastRenderedPageBreak/>
        <w:t xml:space="preserve">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53AD6461" w14:textId="77777777" w:rsidR="00BD0971" w:rsidRPr="00BD0971" w:rsidRDefault="00BD0971" w:rsidP="00BD0971">
      <w:pPr>
        <w:framePr w:w="7741" w:h="361" w:hRule="exact" w:wrap="none" w:vAnchor="page" w:hAnchor="page" w:x="2536" w:y="4951"/>
        <w:suppressAutoHyphens w:val="0"/>
        <w:spacing w:after="200" w:line="220" w:lineRule="exact"/>
        <w:jc w:val="center"/>
        <w:rPr>
          <w:rFonts w:eastAsia="Calibri"/>
          <w:sz w:val="28"/>
          <w:szCs w:val="28"/>
          <w:lang w:eastAsia="en-US"/>
        </w:rPr>
      </w:pPr>
      <w:r w:rsidRPr="00BD0971">
        <w:rPr>
          <w:rFonts w:eastAsia="Calibri"/>
          <w:color w:val="000000"/>
          <w:sz w:val="28"/>
          <w:szCs w:val="28"/>
          <w:u w:val="single"/>
          <w:lang w:eastAsia="ru-RU" w:bidi="ru-RU"/>
        </w:rPr>
        <w:t>Таблица 1. Учетные признаки аварий в сфере теплоснабжения.</w:t>
      </w:r>
    </w:p>
    <w:p w14:paraId="3DF0B1C3"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55E04C1F" w14:textId="77777777" w:rsidR="00BD0971" w:rsidRPr="00BD0971" w:rsidRDefault="00BD0971" w:rsidP="00BD0971">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03"/>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BD0971" w:rsidRPr="00BD0971" w14:paraId="75EB4513" w14:textId="77777777" w:rsidTr="00BD0971">
        <w:trPr>
          <w:trHeight w:hRule="exact" w:val="863"/>
        </w:trPr>
        <w:tc>
          <w:tcPr>
            <w:tcW w:w="719" w:type="dxa"/>
            <w:tcBorders>
              <w:top w:val="single" w:sz="4" w:space="0" w:color="auto"/>
              <w:left w:val="single" w:sz="4" w:space="0" w:color="auto"/>
              <w:bottom w:val="nil"/>
              <w:right w:val="nil"/>
            </w:tcBorders>
            <w:shd w:val="clear" w:color="auto" w:fill="FFFFFF"/>
            <w:vAlign w:val="center"/>
            <w:hideMark/>
          </w:tcPr>
          <w:p w14:paraId="18D529A4"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44AB2D07"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BD0971" w:rsidRPr="00BD0971" w14:paraId="3DBD97AB" w14:textId="77777777" w:rsidTr="00BD0971">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5DC5DA71"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0A5A1AAA"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Неконтролируемые взрыв и (или) выброс опасных веществ</w:t>
            </w:r>
          </w:p>
        </w:tc>
      </w:tr>
      <w:tr w:rsidR="00BD0971" w:rsidRPr="00BD0971" w14:paraId="70A0934A" w14:textId="77777777" w:rsidTr="00BD0971">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2D703F88"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46421807" w14:textId="77777777" w:rsidR="00BD0971" w:rsidRPr="00BD0971" w:rsidRDefault="00BD0971" w:rsidP="00BD0971">
            <w:pPr>
              <w:widowControl w:val="0"/>
              <w:suppressAutoHyphens w:val="0"/>
              <w:spacing w:line="283" w:lineRule="exact"/>
              <w:rPr>
                <w:sz w:val="28"/>
                <w:szCs w:val="28"/>
                <w:lang w:eastAsia="en-US"/>
              </w:rPr>
            </w:pPr>
            <w:r w:rsidRPr="00BD0971">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BD0971" w:rsidRPr="00BD0971" w14:paraId="3FBA453F" w14:textId="77777777" w:rsidTr="00BD0971">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5B3F7A6A"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2D480A27"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BD0971" w:rsidRPr="00BD0971" w14:paraId="725EB7B1" w14:textId="77777777" w:rsidTr="00BD0971">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67FF5BE0"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4A747FFC"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BD0971" w:rsidRPr="00BD0971" w14:paraId="4F5EBDC1" w14:textId="77777777" w:rsidTr="00BD0971">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36B9F6A4"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1737B671"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BD0971" w:rsidRPr="00BD0971" w14:paraId="72ADDEBC" w14:textId="77777777" w:rsidTr="00BD0971">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00A27181"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2E913EA"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BD0971" w:rsidRPr="00BD0971" w14:paraId="7D49BCA2" w14:textId="77777777" w:rsidTr="00BD0971">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1346B8E0"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2F367B"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Прекращение горячего водоснабжение на период более 8 часов</w:t>
            </w:r>
          </w:p>
        </w:tc>
      </w:tr>
    </w:tbl>
    <w:p w14:paraId="10D69CA6" w14:textId="77777777" w:rsidR="00BD0971" w:rsidRPr="00BD0971" w:rsidRDefault="00BD0971" w:rsidP="00BD0971">
      <w:pPr>
        <w:widowControl w:val="0"/>
        <w:tabs>
          <w:tab w:val="left" w:pos="257"/>
        </w:tabs>
        <w:suppressAutoHyphens w:val="0"/>
        <w:spacing w:line="322" w:lineRule="exact"/>
        <w:jc w:val="center"/>
        <w:rPr>
          <w:color w:val="000000"/>
          <w:sz w:val="28"/>
          <w:szCs w:val="28"/>
          <w:u w:val="single"/>
          <w:lang w:eastAsia="ru-RU" w:bidi="ru-RU"/>
        </w:rPr>
      </w:pPr>
    </w:p>
    <w:p w14:paraId="14444148" w14:textId="77777777" w:rsidR="00BD0971" w:rsidRPr="00BD0971" w:rsidRDefault="00BD0971" w:rsidP="00BD0971">
      <w:pPr>
        <w:widowControl w:val="0"/>
        <w:tabs>
          <w:tab w:val="left" w:pos="257"/>
        </w:tabs>
        <w:suppressAutoHyphens w:val="0"/>
        <w:spacing w:line="322" w:lineRule="exact"/>
        <w:jc w:val="center"/>
        <w:rPr>
          <w:color w:val="000000"/>
          <w:sz w:val="28"/>
          <w:szCs w:val="28"/>
          <w:u w:val="single"/>
          <w:lang w:eastAsia="ru-RU" w:bidi="ru-RU"/>
        </w:rPr>
      </w:pPr>
    </w:p>
    <w:p w14:paraId="19892ABF" w14:textId="77777777" w:rsidR="00BD0971" w:rsidRPr="00BD0971" w:rsidRDefault="00BD0971" w:rsidP="00BD0971">
      <w:pPr>
        <w:widowControl w:val="0"/>
        <w:tabs>
          <w:tab w:val="left" w:pos="257"/>
        </w:tabs>
        <w:suppressAutoHyphens w:val="0"/>
        <w:spacing w:line="322" w:lineRule="exact"/>
        <w:jc w:val="center"/>
        <w:rPr>
          <w:color w:val="000000"/>
          <w:sz w:val="28"/>
          <w:szCs w:val="28"/>
          <w:lang w:eastAsia="ru-RU" w:bidi="ru-RU"/>
        </w:rPr>
      </w:pPr>
      <w:r w:rsidRPr="00BD0971">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BD0971" w:rsidRPr="00BD0971" w14:paraId="094F1B4B" w14:textId="77777777" w:rsidTr="00BD0971">
        <w:trPr>
          <w:trHeight w:hRule="exact" w:val="855"/>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3E398EB8"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4124FE90"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346AC5C"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до 3 суток</w:t>
            </w:r>
          </w:p>
        </w:tc>
      </w:tr>
      <w:tr w:rsidR="00BD0971" w:rsidRPr="00BD0971" w14:paraId="021432D8" w14:textId="77777777" w:rsidTr="00BD0971">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3AD6C5DE" w14:textId="77777777" w:rsidR="00BD0971" w:rsidRPr="00BD0971" w:rsidRDefault="00BD0971" w:rsidP="00BD0971">
            <w:pPr>
              <w:widowControl w:val="0"/>
              <w:suppressAutoHyphens w:val="0"/>
              <w:spacing w:line="220" w:lineRule="exact"/>
              <w:rPr>
                <w:sz w:val="28"/>
                <w:szCs w:val="28"/>
                <w:lang w:eastAsia="en-US"/>
              </w:rPr>
            </w:pPr>
            <w:r w:rsidRPr="00BD0971">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5C71A346"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91952A"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до 6 часов</w:t>
            </w:r>
          </w:p>
        </w:tc>
      </w:tr>
    </w:tbl>
    <w:p w14:paraId="5BEF3FFD"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0476BD9C"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5A54B4FB" w14:textId="77777777" w:rsidR="00BD0971" w:rsidRPr="00BD0971" w:rsidRDefault="00BD0971" w:rsidP="00BD0971">
      <w:pPr>
        <w:widowControl w:val="0"/>
        <w:tabs>
          <w:tab w:val="left" w:pos="257"/>
        </w:tabs>
        <w:suppressAutoHyphens w:val="0"/>
        <w:spacing w:line="322" w:lineRule="exact"/>
        <w:jc w:val="both"/>
        <w:rPr>
          <w:color w:val="000000"/>
          <w:sz w:val="28"/>
          <w:szCs w:val="28"/>
          <w:lang w:eastAsia="ru-RU" w:bidi="ru-RU"/>
        </w:rPr>
      </w:pPr>
    </w:p>
    <w:p w14:paraId="7EAFDA92" w14:textId="77777777" w:rsidR="00BD0971" w:rsidRPr="00BD0971" w:rsidRDefault="00BD0971" w:rsidP="00BD0971">
      <w:pPr>
        <w:widowControl w:val="0"/>
        <w:numPr>
          <w:ilvl w:val="1"/>
          <w:numId w:val="9"/>
        </w:numPr>
        <w:tabs>
          <w:tab w:val="left" w:pos="514"/>
        </w:tabs>
        <w:suppressAutoHyphens w:val="0"/>
        <w:spacing w:after="200" w:line="322" w:lineRule="exact"/>
        <w:ind w:firstLine="567"/>
        <w:jc w:val="both"/>
        <w:rPr>
          <w:sz w:val="28"/>
          <w:szCs w:val="28"/>
          <w:lang w:eastAsia="en-US"/>
        </w:rPr>
      </w:pPr>
      <w:r w:rsidRPr="00BD0971">
        <w:rPr>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3B6107A1" w14:textId="77777777" w:rsidR="00BD0971" w:rsidRPr="00BD0971" w:rsidRDefault="00BD0971" w:rsidP="00BD0971">
      <w:pPr>
        <w:widowControl w:val="0"/>
        <w:numPr>
          <w:ilvl w:val="1"/>
          <w:numId w:val="9"/>
        </w:numPr>
        <w:tabs>
          <w:tab w:val="left" w:pos="514"/>
        </w:tabs>
        <w:suppressAutoHyphens w:val="0"/>
        <w:spacing w:after="200" w:line="322" w:lineRule="exact"/>
        <w:ind w:firstLine="567"/>
        <w:jc w:val="both"/>
        <w:rPr>
          <w:sz w:val="28"/>
          <w:szCs w:val="28"/>
          <w:lang w:eastAsia="en-US"/>
        </w:rPr>
      </w:pPr>
      <w:r w:rsidRPr="00BD0971">
        <w:rPr>
          <w:color w:val="000000"/>
          <w:sz w:val="28"/>
          <w:szCs w:val="28"/>
          <w:lang w:eastAsia="ru-RU" w:bidi="ru-RU"/>
        </w:rPr>
        <w:t xml:space="preserve">Реализация Сценария необходима для обеспечения надежной эксплуатации системы теплоснабжения городского округа и должна решать </w:t>
      </w:r>
      <w:r w:rsidRPr="00BD0971">
        <w:rPr>
          <w:color w:val="000000"/>
          <w:sz w:val="28"/>
          <w:szCs w:val="28"/>
          <w:lang w:eastAsia="ru-RU" w:bidi="ru-RU"/>
        </w:rPr>
        <w:lastRenderedPageBreak/>
        <w:t>следующие задачи:</w:t>
      </w:r>
    </w:p>
    <w:p w14:paraId="146E773E" w14:textId="77777777" w:rsidR="00BD0971" w:rsidRPr="00BD0971" w:rsidRDefault="00BD0971" w:rsidP="00BD0971">
      <w:pPr>
        <w:widowControl w:val="0"/>
        <w:numPr>
          <w:ilvl w:val="0"/>
          <w:numId w:val="13"/>
        </w:numPr>
        <w:tabs>
          <w:tab w:val="left" w:pos="209"/>
        </w:tabs>
        <w:suppressAutoHyphens w:val="0"/>
        <w:spacing w:after="200" w:line="322" w:lineRule="exact"/>
        <w:ind w:firstLine="567"/>
        <w:jc w:val="both"/>
        <w:rPr>
          <w:sz w:val="28"/>
          <w:szCs w:val="28"/>
          <w:lang w:eastAsia="en-US"/>
        </w:rPr>
      </w:pPr>
      <w:r w:rsidRPr="00BD0971">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6CE15180" w14:textId="77777777" w:rsidR="00BD0971" w:rsidRPr="00BD0971" w:rsidRDefault="00BD0971" w:rsidP="00BD0971">
      <w:pPr>
        <w:widowControl w:val="0"/>
        <w:numPr>
          <w:ilvl w:val="0"/>
          <w:numId w:val="13"/>
        </w:numPr>
        <w:tabs>
          <w:tab w:val="left" w:pos="209"/>
        </w:tabs>
        <w:suppressAutoHyphens w:val="0"/>
        <w:spacing w:after="200" w:line="322" w:lineRule="exact"/>
        <w:ind w:firstLine="567"/>
        <w:jc w:val="both"/>
        <w:rPr>
          <w:sz w:val="28"/>
          <w:szCs w:val="28"/>
          <w:lang w:eastAsia="en-US"/>
        </w:rPr>
      </w:pPr>
      <w:r w:rsidRPr="00BD0971">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1B007C63" w14:textId="77777777" w:rsidR="00BD0971" w:rsidRPr="00BD0971" w:rsidRDefault="00BD0971" w:rsidP="00BD0971">
      <w:pPr>
        <w:widowControl w:val="0"/>
        <w:numPr>
          <w:ilvl w:val="0"/>
          <w:numId w:val="13"/>
        </w:numPr>
        <w:tabs>
          <w:tab w:val="left" w:pos="209"/>
        </w:tabs>
        <w:suppressAutoHyphens w:val="0"/>
        <w:spacing w:after="200" w:line="322" w:lineRule="exact"/>
        <w:jc w:val="both"/>
        <w:rPr>
          <w:sz w:val="28"/>
          <w:szCs w:val="28"/>
          <w:lang w:eastAsia="en-US"/>
        </w:rPr>
      </w:pPr>
      <w:r w:rsidRPr="00BD0971">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7CB09031" w14:textId="77777777" w:rsidR="00BD0971" w:rsidRPr="00BD0971" w:rsidRDefault="00BD0971" w:rsidP="00BD0971">
      <w:pPr>
        <w:widowControl w:val="0"/>
        <w:numPr>
          <w:ilvl w:val="0"/>
          <w:numId w:val="13"/>
        </w:numPr>
        <w:tabs>
          <w:tab w:val="left" w:pos="212"/>
        </w:tabs>
        <w:suppressAutoHyphens w:val="0"/>
        <w:spacing w:after="200" w:line="322" w:lineRule="exact"/>
        <w:jc w:val="both"/>
        <w:rPr>
          <w:color w:val="000000"/>
          <w:sz w:val="28"/>
          <w:szCs w:val="28"/>
          <w:lang w:eastAsia="ru-RU" w:bidi="ru-RU"/>
        </w:rPr>
      </w:pPr>
      <w:r w:rsidRPr="00BD0971">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1C98AAC7" w14:textId="77777777" w:rsidR="00BD0971" w:rsidRPr="00BD0971" w:rsidRDefault="00BD0971" w:rsidP="00BD0971">
      <w:pPr>
        <w:widowControl w:val="0"/>
        <w:tabs>
          <w:tab w:val="left" w:pos="634"/>
        </w:tabs>
        <w:suppressAutoHyphens w:val="0"/>
        <w:spacing w:line="322" w:lineRule="exact"/>
        <w:ind w:firstLine="567"/>
        <w:jc w:val="both"/>
        <w:rPr>
          <w:sz w:val="28"/>
          <w:szCs w:val="28"/>
          <w:lang w:eastAsia="en-US"/>
        </w:rPr>
      </w:pPr>
      <w:r w:rsidRPr="00BD0971">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27DC5B40"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4BA5809D" w14:textId="77777777" w:rsidR="00BD0971" w:rsidRPr="00BD0971" w:rsidRDefault="00BD0971" w:rsidP="00BD0971">
      <w:pPr>
        <w:widowControl w:val="0"/>
        <w:tabs>
          <w:tab w:val="left" w:pos="634"/>
        </w:tabs>
        <w:suppressAutoHyphens w:val="0"/>
        <w:spacing w:line="322" w:lineRule="exact"/>
        <w:ind w:firstLine="567"/>
        <w:jc w:val="both"/>
        <w:rPr>
          <w:sz w:val="28"/>
          <w:szCs w:val="28"/>
          <w:lang w:eastAsia="en-US"/>
        </w:rPr>
      </w:pPr>
      <w:r w:rsidRPr="00BD0971">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2743E320"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726CFF2A" w14:textId="77777777" w:rsidR="00BD0971" w:rsidRPr="00BD0971" w:rsidRDefault="00BD0971" w:rsidP="00BD0971">
      <w:pPr>
        <w:suppressAutoHyphens w:val="0"/>
        <w:spacing w:after="200" w:line="276" w:lineRule="auto"/>
        <w:rPr>
          <w:rFonts w:eastAsia="Calibri"/>
          <w:sz w:val="28"/>
          <w:szCs w:val="28"/>
          <w:lang w:eastAsia="en-US"/>
        </w:rPr>
      </w:pPr>
    </w:p>
    <w:p w14:paraId="5A85E578" w14:textId="77777777" w:rsidR="00BD0971" w:rsidRPr="00BD0971" w:rsidRDefault="00BD0971" w:rsidP="00BD0971">
      <w:pPr>
        <w:widowControl w:val="0"/>
        <w:tabs>
          <w:tab w:val="left" w:pos="2182"/>
        </w:tabs>
        <w:suppressAutoHyphens w:val="0"/>
        <w:spacing w:line="280" w:lineRule="exact"/>
        <w:ind w:firstLine="567"/>
        <w:jc w:val="center"/>
        <w:rPr>
          <w:sz w:val="28"/>
          <w:szCs w:val="28"/>
          <w:lang w:eastAsia="en-US"/>
        </w:rPr>
      </w:pPr>
      <w:r w:rsidRPr="00BD0971">
        <w:rPr>
          <w:sz w:val="28"/>
          <w:szCs w:val="28"/>
          <w:lang w:eastAsia="en-US"/>
        </w:rPr>
        <w:t>2.Аварийное ограничение теплоснабжения потребителей.</w:t>
      </w:r>
    </w:p>
    <w:p w14:paraId="5DC10622" w14:textId="77777777" w:rsidR="00BD0971" w:rsidRPr="00BD0971" w:rsidRDefault="00BD0971" w:rsidP="00BD0971">
      <w:pPr>
        <w:widowControl w:val="0"/>
        <w:tabs>
          <w:tab w:val="left" w:pos="2182"/>
        </w:tabs>
        <w:suppressAutoHyphens w:val="0"/>
        <w:spacing w:line="280" w:lineRule="exact"/>
        <w:ind w:firstLine="567"/>
        <w:jc w:val="center"/>
        <w:rPr>
          <w:sz w:val="28"/>
          <w:szCs w:val="28"/>
          <w:lang w:eastAsia="en-US"/>
        </w:rPr>
      </w:pPr>
    </w:p>
    <w:p w14:paraId="51152283" w14:textId="77777777" w:rsidR="00BD0971" w:rsidRPr="00BD0971" w:rsidRDefault="00BD0971" w:rsidP="00BD0971">
      <w:pPr>
        <w:widowControl w:val="0"/>
        <w:tabs>
          <w:tab w:val="left" w:pos="575"/>
        </w:tabs>
        <w:suppressAutoHyphens w:val="0"/>
        <w:spacing w:line="322" w:lineRule="exact"/>
        <w:ind w:firstLine="567"/>
        <w:jc w:val="both"/>
        <w:rPr>
          <w:sz w:val="28"/>
          <w:szCs w:val="28"/>
          <w:lang w:eastAsia="en-US"/>
        </w:rPr>
      </w:pPr>
      <w:r w:rsidRPr="00BD0971">
        <w:rPr>
          <w:sz w:val="28"/>
          <w:szCs w:val="28"/>
          <w:lang w:eastAsia="en-US"/>
        </w:rPr>
        <w:t xml:space="preserve">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w:t>
      </w:r>
      <w:r w:rsidRPr="00BD0971">
        <w:rPr>
          <w:sz w:val="28"/>
          <w:szCs w:val="28"/>
          <w:lang w:eastAsia="en-US"/>
        </w:rPr>
        <w:lastRenderedPageBreak/>
        <w:t>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32D9E577"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6C44D2F4" w14:textId="77777777" w:rsidR="00BD0971" w:rsidRPr="00BD0971" w:rsidRDefault="00BD0971" w:rsidP="00BD0971">
      <w:pPr>
        <w:widowControl w:val="0"/>
        <w:tabs>
          <w:tab w:val="left" w:pos="575"/>
        </w:tabs>
        <w:suppressAutoHyphens w:val="0"/>
        <w:spacing w:line="322" w:lineRule="exact"/>
        <w:ind w:firstLine="567"/>
        <w:jc w:val="both"/>
        <w:rPr>
          <w:sz w:val="28"/>
          <w:szCs w:val="28"/>
          <w:lang w:eastAsia="en-US"/>
        </w:rPr>
      </w:pPr>
      <w:r w:rsidRPr="00BD0971">
        <w:rPr>
          <w:sz w:val="28"/>
          <w:szCs w:val="28"/>
          <w:lang w:eastAsia="en-US"/>
        </w:rPr>
        <w:t>2.2.Необходимость аварийных ограничений может возникнуть в случаях:</w:t>
      </w:r>
    </w:p>
    <w:p w14:paraId="275DDAD8" w14:textId="77777777" w:rsidR="00BD0971" w:rsidRPr="00BD0971" w:rsidRDefault="00BD0971" w:rsidP="00BD0971">
      <w:pPr>
        <w:widowControl w:val="0"/>
        <w:numPr>
          <w:ilvl w:val="0"/>
          <w:numId w:val="13"/>
        </w:numPr>
        <w:tabs>
          <w:tab w:val="left" w:pos="226"/>
        </w:tabs>
        <w:suppressAutoHyphens w:val="0"/>
        <w:spacing w:after="200" w:line="322" w:lineRule="exact"/>
        <w:ind w:firstLine="567"/>
        <w:jc w:val="both"/>
        <w:rPr>
          <w:sz w:val="28"/>
          <w:szCs w:val="28"/>
          <w:lang w:eastAsia="en-US"/>
        </w:rPr>
      </w:pPr>
      <w:r w:rsidRPr="00BD0971">
        <w:rPr>
          <w:sz w:val="28"/>
          <w:szCs w:val="28"/>
          <w:lang w:eastAsia="en-US"/>
        </w:rPr>
        <w:t>понижение температуры наружного воздуха ниже расчетных значений более чем на 10 градусов на срок более 3 суток;</w:t>
      </w:r>
    </w:p>
    <w:p w14:paraId="56A16237" w14:textId="77777777" w:rsidR="00BD0971" w:rsidRPr="00BD0971" w:rsidRDefault="00BD0971" w:rsidP="00BD0971">
      <w:pPr>
        <w:widowControl w:val="0"/>
        <w:numPr>
          <w:ilvl w:val="0"/>
          <w:numId w:val="13"/>
        </w:numPr>
        <w:tabs>
          <w:tab w:val="left" w:pos="226"/>
        </w:tabs>
        <w:suppressAutoHyphens w:val="0"/>
        <w:spacing w:after="200" w:line="322" w:lineRule="exact"/>
        <w:ind w:firstLine="567"/>
        <w:jc w:val="both"/>
        <w:rPr>
          <w:sz w:val="28"/>
          <w:szCs w:val="28"/>
          <w:lang w:eastAsia="en-US"/>
        </w:rPr>
      </w:pPr>
      <w:r w:rsidRPr="00BD0971">
        <w:rPr>
          <w:sz w:val="28"/>
          <w:szCs w:val="28"/>
          <w:lang w:eastAsia="en-US"/>
        </w:rPr>
        <w:t>возникновение недостатка топлива на источниках тепловой энергии;</w:t>
      </w:r>
    </w:p>
    <w:p w14:paraId="0841B858" w14:textId="77777777" w:rsidR="00BD0971" w:rsidRPr="00BD0971" w:rsidRDefault="00BD0971" w:rsidP="00BD0971">
      <w:pPr>
        <w:widowControl w:val="0"/>
        <w:numPr>
          <w:ilvl w:val="0"/>
          <w:numId w:val="13"/>
        </w:numPr>
        <w:tabs>
          <w:tab w:val="left" w:pos="236"/>
        </w:tabs>
        <w:suppressAutoHyphens w:val="0"/>
        <w:spacing w:after="200" w:line="322" w:lineRule="exact"/>
        <w:ind w:firstLine="567"/>
        <w:jc w:val="both"/>
        <w:rPr>
          <w:sz w:val="28"/>
          <w:szCs w:val="28"/>
          <w:lang w:eastAsia="en-US"/>
        </w:rPr>
      </w:pPr>
      <w:r w:rsidRPr="00BD0971">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5C49ABB5" w14:textId="77777777" w:rsidR="00BD0971" w:rsidRPr="00BD0971" w:rsidRDefault="00BD0971" w:rsidP="00BD0971">
      <w:pPr>
        <w:widowControl w:val="0"/>
        <w:numPr>
          <w:ilvl w:val="0"/>
          <w:numId w:val="13"/>
        </w:numPr>
        <w:tabs>
          <w:tab w:val="left" w:pos="231"/>
        </w:tabs>
        <w:suppressAutoHyphens w:val="0"/>
        <w:spacing w:after="200" w:line="322" w:lineRule="exact"/>
        <w:ind w:firstLine="567"/>
        <w:jc w:val="both"/>
        <w:rPr>
          <w:sz w:val="28"/>
          <w:szCs w:val="28"/>
          <w:lang w:eastAsia="en-US"/>
        </w:rPr>
      </w:pPr>
      <w:r w:rsidRPr="00BD0971">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114D313F" w14:textId="77777777" w:rsidR="00BD0971" w:rsidRPr="00BD0971" w:rsidRDefault="00BD0971" w:rsidP="00BD0971">
      <w:pPr>
        <w:widowControl w:val="0"/>
        <w:numPr>
          <w:ilvl w:val="0"/>
          <w:numId w:val="13"/>
        </w:numPr>
        <w:tabs>
          <w:tab w:val="left" w:pos="231"/>
        </w:tabs>
        <w:suppressAutoHyphens w:val="0"/>
        <w:spacing w:after="200" w:line="322" w:lineRule="exact"/>
        <w:ind w:firstLine="567"/>
        <w:jc w:val="both"/>
        <w:rPr>
          <w:sz w:val="28"/>
          <w:szCs w:val="28"/>
          <w:lang w:eastAsia="en-US"/>
        </w:rPr>
      </w:pPr>
      <w:r w:rsidRPr="00BD0971">
        <w:rPr>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59670657" w14:textId="77777777" w:rsidR="00BD0971" w:rsidRPr="00BD0971" w:rsidRDefault="00BD0971" w:rsidP="00BD0971">
      <w:pPr>
        <w:widowControl w:val="0"/>
        <w:numPr>
          <w:ilvl w:val="0"/>
          <w:numId w:val="13"/>
        </w:numPr>
        <w:tabs>
          <w:tab w:val="left" w:pos="236"/>
        </w:tabs>
        <w:suppressAutoHyphens w:val="0"/>
        <w:spacing w:after="200" w:line="322" w:lineRule="exact"/>
        <w:ind w:firstLine="567"/>
        <w:jc w:val="both"/>
        <w:rPr>
          <w:sz w:val="28"/>
          <w:szCs w:val="28"/>
          <w:lang w:eastAsia="en-US"/>
        </w:rPr>
      </w:pPr>
      <w:r w:rsidRPr="00BD0971">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606B2A3E" w14:textId="77777777" w:rsidR="00BD0971" w:rsidRPr="00BD0971" w:rsidRDefault="00BD0971" w:rsidP="00BD0971">
      <w:pPr>
        <w:widowControl w:val="0"/>
        <w:tabs>
          <w:tab w:val="left" w:pos="710"/>
        </w:tabs>
        <w:suppressAutoHyphens w:val="0"/>
        <w:spacing w:line="322" w:lineRule="exact"/>
        <w:ind w:firstLine="567"/>
        <w:jc w:val="both"/>
        <w:rPr>
          <w:sz w:val="28"/>
          <w:szCs w:val="28"/>
          <w:lang w:eastAsia="en-US"/>
        </w:rPr>
      </w:pPr>
      <w:r w:rsidRPr="00BD0971">
        <w:rPr>
          <w:sz w:val="28"/>
          <w:szCs w:val="28"/>
          <w:lang w:eastAsia="en-US"/>
        </w:rPr>
        <w:t>2.3.О введении ограничения теплоснабжения теплоснабжающая организация информирует потребителей:</w:t>
      </w:r>
    </w:p>
    <w:p w14:paraId="0A408948" w14:textId="77777777" w:rsidR="00BD0971" w:rsidRPr="00BD0971" w:rsidRDefault="00BD0971" w:rsidP="00BD0971">
      <w:pPr>
        <w:widowControl w:val="0"/>
        <w:numPr>
          <w:ilvl w:val="0"/>
          <w:numId w:val="13"/>
        </w:numPr>
        <w:tabs>
          <w:tab w:val="left" w:pos="236"/>
        </w:tabs>
        <w:suppressAutoHyphens w:val="0"/>
        <w:spacing w:after="200" w:line="322" w:lineRule="exact"/>
        <w:ind w:firstLine="567"/>
        <w:jc w:val="both"/>
        <w:rPr>
          <w:sz w:val="28"/>
          <w:szCs w:val="28"/>
          <w:lang w:eastAsia="en-US"/>
        </w:rPr>
      </w:pPr>
      <w:r w:rsidRPr="00BD0971">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68DF5330" w14:textId="77777777" w:rsidR="00BD0971" w:rsidRPr="00BD0971" w:rsidRDefault="00BD0971" w:rsidP="00BD0971">
      <w:pPr>
        <w:widowControl w:val="0"/>
        <w:numPr>
          <w:ilvl w:val="0"/>
          <w:numId w:val="13"/>
        </w:numPr>
        <w:tabs>
          <w:tab w:val="left" w:pos="226"/>
        </w:tabs>
        <w:suppressAutoHyphens w:val="0"/>
        <w:spacing w:after="200" w:line="322" w:lineRule="exact"/>
        <w:ind w:firstLine="567"/>
        <w:jc w:val="both"/>
        <w:rPr>
          <w:sz w:val="28"/>
          <w:szCs w:val="28"/>
          <w:lang w:eastAsia="en-US"/>
        </w:rPr>
      </w:pPr>
      <w:r w:rsidRPr="00BD0971">
        <w:rPr>
          <w:sz w:val="28"/>
          <w:szCs w:val="28"/>
          <w:lang w:eastAsia="en-US"/>
        </w:rPr>
        <w:t>при дефиците топлива - не более чем за 24 часа до начала ограничений.</w:t>
      </w:r>
    </w:p>
    <w:p w14:paraId="5A8755F1" w14:textId="77777777" w:rsidR="00BD0971" w:rsidRPr="00BD0971" w:rsidRDefault="00BD0971" w:rsidP="00BD0971">
      <w:pPr>
        <w:widowControl w:val="0"/>
        <w:tabs>
          <w:tab w:val="left" w:pos="2496"/>
        </w:tabs>
        <w:suppressAutoHyphens w:val="0"/>
        <w:spacing w:line="322" w:lineRule="exact"/>
        <w:ind w:firstLine="567"/>
        <w:jc w:val="both"/>
        <w:rPr>
          <w:sz w:val="28"/>
          <w:szCs w:val="28"/>
          <w:lang w:eastAsia="en-US"/>
        </w:rPr>
      </w:pPr>
      <w:r w:rsidRPr="00BD0971">
        <w:rPr>
          <w:sz w:val="28"/>
          <w:szCs w:val="28"/>
          <w:lang w:eastAsia="en-US"/>
        </w:rPr>
        <w:t>При аварийных</w:t>
      </w:r>
      <w:r w:rsidRPr="00BD0971">
        <w:rPr>
          <w:sz w:val="28"/>
          <w:szCs w:val="28"/>
          <w:lang w:eastAsia="en-US"/>
        </w:rPr>
        <w:tab/>
        <w:t>ситуациях, требующих принятия безотлагательных мер,</w:t>
      </w:r>
    </w:p>
    <w:p w14:paraId="14F8E1E9" w14:textId="77777777" w:rsidR="00BD0971" w:rsidRPr="00BD0971" w:rsidRDefault="00BD0971" w:rsidP="00BD0971">
      <w:pPr>
        <w:widowControl w:val="0"/>
        <w:suppressAutoHyphens w:val="0"/>
        <w:spacing w:line="322" w:lineRule="exact"/>
        <w:jc w:val="both"/>
        <w:rPr>
          <w:sz w:val="28"/>
          <w:szCs w:val="28"/>
          <w:lang w:eastAsia="en-US"/>
        </w:rPr>
      </w:pPr>
      <w:r w:rsidRPr="00BD0971">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2AFF5594" w14:textId="77777777" w:rsidR="00BD0971" w:rsidRPr="00BD0971" w:rsidRDefault="00BD0971" w:rsidP="00BD0971">
      <w:pPr>
        <w:widowControl w:val="0"/>
        <w:tabs>
          <w:tab w:val="left" w:pos="575"/>
        </w:tabs>
        <w:suppressAutoHyphens w:val="0"/>
        <w:spacing w:after="333" w:line="322" w:lineRule="exact"/>
        <w:ind w:firstLine="567"/>
        <w:jc w:val="both"/>
        <w:rPr>
          <w:sz w:val="28"/>
          <w:szCs w:val="28"/>
          <w:lang w:eastAsia="en-US"/>
        </w:rPr>
      </w:pPr>
      <w:r w:rsidRPr="00BD0971">
        <w:rPr>
          <w:sz w:val="28"/>
          <w:szCs w:val="28"/>
          <w:lang w:eastAsia="en-US"/>
        </w:rPr>
        <w:t xml:space="preserve">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w:t>
      </w:r>
      <w:r w:rsidRPr="00BD0971">
        <w:rPr>
          <w:sz w:val="28"/>
          <w:szCs w:val="28"/>
          <w:lang w:eastAsia="en-US"/>
        </w:rPr>
        <w:lastRenderedPageBreak/>
        <w:t>размерах потребления тепловой энергии.</w:t>
      </w:r>
    </w:p>
    <w:p w14:paraId="2082CF82" w14:textId="77777777" w:rsidR="00BD0971" w:rsidRPr="00BD0971" w:rsidRDefault="00BD0971" w:rsidP="00BD0971">
      <w:pPr>
        <w:widowControl w:val="0"/>
        <w:tabs>
          <w:tab w:val="left" w:pos="697"/>
        </w:tabs>
        <w:suppressAutoHyphens w:val="0"/>
        <w:spacing w:after="304" w:line="280" w:lineRule="exact"/>
        <w:jc w:val="center"/>
        <w:rPr>
          <w:sz w:val="28"/>
          <w:szCs w:val="28"/>
          <w:lang w:eastAsia="en-US"/>
        </w:rPr>
      </w:pPr>
      <w:r w:rsidRPr="00BD0971">
        <w:rPr>
          <w:sz w:val="28"/>
          <w:szCs w:val="28"/>
          <w:lang w:eastAsia="en-US"/>
        </w:rPr>
        <w:t>3.Перечень возможных рисков возникновения аварий в системах теплоснабжения.</w:t>
      </w:r>
    </w:p>
    <w:p w14:paraId="555F5F4E" w14:textId="77777777" w:rsidR="00BD0971" w:rsidRPr="00BD0971" w:rsidRDefault="00BD0971" w:rsidP="00BD0971">
      <w:pPr>
        <w:widowControl w:val="0"/>
        <w:tabs>
          <w:tab w:val="left" w:pos="710"/>
        </w:tabs>
        <w:suppressAutoHyphens w:val="0"/>
        <w:spacing w:line="322" w:lineRule="exact"/>
        <w:ind w:firstLine="567"/>
        <w:jc w:val="both"/>
        <w:rPr>
          <w:sz w:val="28"/>
          <w:szCs w:val="28"/>
          <w:lang w:eastAsia="en-US"/>
        </w:rPr>
      </w:pPr>
      <w:r w:rsidRPr="00BD0971">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46D80C33"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6958EAB3"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1330BDA1"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4FE792D8"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01F93BA5" w14:textId="77777777" w:rsidR="00BD0971" w:rsidRPr="00BD0971" w:rsidRDefault="00BD0971" w:rsidP="00BD0971">
      <w:pPr>
        <w:widowControl w:val="0"/>
        <w:numPr>
          <w:ilvl w:val="0"/>
          <w:numId w:val="13"/>
        </w:numPr>
        <w:tabs>
          <w:tab w:val="left" w:pos="222"/>
        </w:tabs>
        <w:suppressAutoHyphens w:val="0"/>
        <w:spacing w:after="200" w:line="322" w:lineRule="exact"/>
        <w:ind w:firstLine="567"/>
        <w:jc w:val="both"/>
        <w:rPr>
          <w:sz w:val="28"/>
          <w:szCs w:val="28"/>
          <w:lang w:eastAsia="en-US"/>
        </w:rPr>
      </w:pPr>
      <w:r w:rsidRPr="00BD0971">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5171CDE1" w14:textId="77777777" w:rsidR="00BD0971" w:rsidRPr="00BD0971" w:rsidRDefault="00BD0971" w:rsidP="00BD0971">
      <w:pPr>
        <w:widowControl w:val="0"/>
        <w:numPr>
          <w:ilvl w:val="0"/>
          <w:numId w:val="13"/>
        </w:numPr>
        <w:tabs>
          <w:tab w:val="left" w:pos="212"/>
        </w:tabs>
        <w:suppressAutoHyphens w:val="0"/>
        <w:spacing w:after="200" w:line="322" w:lineRule="exact"/>
        <w:ind w:firstLine="567"/>
        <w:jc w:val="both"/>
        <w:rPr>
          <w:sz w:val="28"/>
          <w:szCs w:val="28"/>
          <w:lang w:eastAsia="en-US"/>
        </w:rPr>
      </w:pPr>
      <w:r w:rsidRPr="00BD0971">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15F41FA3" w14:textId="77777777" w:rsidR="00BD0971" w:rsidRPr="00BD0971" w:rsidRDefault="00BD0971" w:rsidP="00BD0971">
      <w:pPr>
        <w:widowControl w:val="0"/>
        <w:numPr>
          <w:ilvl w:val="0"/>
          <w:numId w:val="13"/>
        </w:numPr>
        <w:tabs>
          <w:tab w:val="left" w:pos="207"/>
        </w:tabs>
        <w:suppressAutoHyphens w:val="0"/>
        <w:spacing w:after="200" w:line="322" w:lineRule="exact"/>
        <w:ind w:firstLine="567"/>
        <w:jc w:val="both"/>
        <w:rPr>
          <w:sz w:val="28"/>
          <w:szCs w:val="28"/>
          <w:lang w:eastAsia="en-US"/>
        </w:rPr>
      </w:pPr>
      <w:r w:rsidRPr="00BD0971">
        <w:rPr>
          <w:sz w:val="28"/>
          <w:szCs w:val="28"/>
          <w:lang w:eastAsia="en-US"/>
        </w:rPr>
        <w:t>к третьей категории - все остальные потребители.</w:t>
      </w:r>
    </w:p>
    <w:p w14:paraId="516E7419" w14:textId="77777777" w:rsidR="00BD0971" w:rsidRPr="00BD0971" w:rsidRDefault="00BD0971" w:rsidP="00BD0971">
      <w:pPr>
        <w:widowControl w:val="0"/>
        <w:tabs>
          <w:tab w:val="left" w:pos="568"/>
        </w:tabs>
        <w:suppressAutoHyphens w:val="0"/>
        <w:spacing w:line="322" w:lineRule="exact"/>
        <w:ind w:firstLine="567"/>
        <w:jc w:val="both"/>
        <w:rPr>
          <w:sz w:val="28"/>
          <w:szCs w:val="28"/>
          <w:lang w:eastAsia="en-US"/>
        </w:rPr>
      </w:pPr>
      <w:r w:rsidRPr="00BD0971">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1568D2A7" w14:textId="77777777" w:rsidR="00BD0971" w:rsidRPr="00BD0971" w:rsidRDefault="00BD0971" w:rsidP="00BD0971">
      <w:pPr>
        <w:widowControl w:val="0"/>
        <w:numPr>
          <w:ilvl w:val="0"/>
          <w:numId w:val="13"/>
        </w:numPr>
        <w:tabs>
          <w:tab w:val="left" w:pos="240"/>
        </w:tabs>
        <w:suppressAutoHyphens w:val="0"/>
        <w:spacing w:after="200" w:line="322" w:lineRule="exact"/>
        <w:ind w:firstLine="567"/>
        <w:jc w:val="both"/>
        <w:rPr>
          <w:sz w:val="28"/>
          <w:szCs w:val="28"/>
          <w:lang w:eastAsia="en-US"/>
        </w:rPr>
      </w:pPr>
      <w:r w:rsidRPr="00BD0971">
        <w:rPr>
          <w:sz w:val="28"/>
          <w:szCs w:val="28"/>
          <w:lang w:eastAsia="en-US"/>
        </w:rPr>
        <w:t>подача тепловой энергии (теплоносителя) в полном объеме потребителям первой категории;</w:t>
      </w:r>
    </w:p>
    <w:p w14:paraId="716615E6" w14:textId="77777777" w:rsidR="00BD0971" w:rsidRPr="00BD0971" w:rsidRDefault="00BD0971" w:rsidP="00BD0971">
      <w:pPr>
        <w:widowControl w:val="0"/>
        <w:numPr>
          <w:ilvl w:val="0"/>
          <w:numId w:val="13"/>
        </w:numPr>
        <w:suppressAutoHyphens w:val="0"/>
        <w:spacing w:after="200" w:line="274" w:lineRule="exact"/>
        <w:ind w:firstLine="567"/>
        <w:jc w:val="both"/>
        <w:rPr>
          <w:sz w:val="28"/>
          <w:szCs w:val="28"/>
          <w:lang w:eastAsia="en-US"/>
        </w:rPr>
      </w:pPr>
      <w:r w:rsidRPr="00BD0971">
        <w:rPr>
          <w:sz w:val="28"/>
          <w:szCs w:val="28"/>
          <w:lang w:eastAsia="en-US"/>
        </w:rPr>
        <w:lastRenderedPageBreak/>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74631276" w14:textId="77777777" w:rsidR="00BD0971" w:rsidRPr="00BD0971" w:rsidRDefault="00BD0971" w:rsidP="00BD0971">
      <w:pPr>
        <w:suppressAutoHyphens w:val="0"/>
        <w:spacing w:after="200" w:line="274" w:lineRule="exact"/>
        <w:jc w:val="center"/>
        <w:rPr>
          <w:sz w:val="28"/>
          <w:szCs w:val="28"/>
          <w:lang w:eastAsia="en-US"/>
        </w:rPr>
      </w:pPr>
    </w:p>
    <w:p w14:paraId="17C82717" w14:textId="77777777" w:rsidR="00BD0971" w:rsidRPr="00BD0971" w:rsidRDefault="00BD0971" w:rsidP="00BD0971">
      <w:pPr>
        <w:suppressAutoHyphens w:val="0"/>
        <w:spacing w:after="200" w:line="274" w:lineRule="exact"/>
        <w:jc w:val="center"/>
        <w:rPr>
          <w:sz w:val="28"/>
          <w:szCs w:val="28"/>
          <w:lang w:eastAsia="en-US"/>
        </w:rPr>
      </w:pPr>
    </w:p>
    <w:p w14:paraId="74905852" w14:textId="77777777" w:rsidR="00BD0971" w:rsidRPr="00BD0971" w:rsidRDefault="00BD0971" w:rsidP="00BD0971">
      <w:pPr>
        <w:suppressAutoHyphens w:val="0"/>
        <w:spacing w:after="200" w:line="274" w:lineRule="exact"/>
        <w:jc w:val="center"/>
        <w:rPr>
          <w:sz w:val="28"/>
          <w:szCs w:val="28"/>
          <w:lang w:eastAsia="en-US"/>
        </w:rPr>
      </w:pPr>
      <w:r w:rsidRPr="00BD0971">
        <w:rPr>
          <w:sz w:val="28"/>
          <w:szCs w:val="28"/>
          <w:lang w:eastAsia="en-US"/>
        </w:rPr>
        <w:t>Таблица 3. Требуемая подача тепловой энергии при авариях</w:t>
      </w:r>
      <w:r w:rsidRPr="00BD0971">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BD0971" w:rsidRPr="00BD0971" w14:paraId="41894BC7" w14:textId="77777777" w:rsidTr="00BD0971">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6099401E"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723DA253"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BD0971">
              <w:rPr>
                <w:color w:val="000000"/>
                <w:sz w:val="28"/>
                <w:szCs w:val="28"/>
                <w:shd w:val="clear" w:color="auto" w:fill="FFFFFF"/>
                <w:lang w:val="en-US" w:eastAsia="ru-RU" w:bidi="en-US"/>
              </w:rPr>
              <w:t>t</w:t>
            </w:r>
            <w:r w:rsidRPr="00BD0971">
              <w:rPr>
                <w:color w:val="000000"/>
                <w:sz w:val="28"/>
                <w:szCs w:val="28"/>
                <w:shd w:val="clear" w:color="auto" w:fill="FFFFFF"/>
                <w:lang w:eastAsia="ru-RU" w:bidi="en-US"/>
              </w:rPr>
              <w:t xml:space="preserve"> °</w:t>
            </w:r>
            <w:r w:rsidRPr="00BD0971">
              <w:rPr>
                <w:color w:val="000000"/>
                <w:sz w:val="28"/>
                <w:szCs w:val="28"/>
                <w:shd w:val="clear" w:color="auto" w:fill="FFFFFF"/>
                <w:lang w:val="en-US" w:eastAsia="ru-RU" w:bidi="en-US"/>
              </w:rPr>
              <w:t>C</w:t>
            </w:r>
            <w:r w:rsidRPr="00787503">
              <w:rPr>
                <w:color w:val="000000"/>
                <w:sz w:val="28"/>
                <w:szCs w:val="28"/>
                <w:shd w:val="clear" w:color="auto" w:fill="FFFFFF"/>
                <w:lang w:eastAsia="ru-RU" w:bidi="en-US"/>
              </w:rPr>
              <w:t xml:space="preserve"> </w:t>
            </w:r>
            <w:r w:rsidRPr="00BD0971">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BD0971" w:rsidRPr="00BD0971" w14:paraId="60F8B1DE" w14:textId="77777777" w:rsidTr="00BD0971">
        <w:trPr>
          <w:trHeight w:hRule="exact" w:val="283"/>
        </w:trPr>
        <w:tc>
          <w:tcPr>
            <w:tcW w:w="0" w:type="auto"/>
            <w:vMerge/>
            <w:tcBorders>
              <w:top w:val="single" w:sz="4" w:space="0" w:color="auto"/>
              <w:left w:val="single" w:sz="4" w:space="0" w:color="auto"/>
              <w:bottom w:val="nil"/>
              <w:right w:val="nil"/>
            </w:tcBorders>
            <w:vAlign w:val="center"/>
            <w:hideMark/>
          </w:tcPr>
          <w:p w14:paraId="4B2CF46C" w14:textId="77777777" w:rsidR="00BD0971" w:rsidRPr="00BD0971" w:rsidRDefault="00BD0971" w:rsidP="00BD0971">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16A9B8FD" w14:textId="77777777" w:rsidR="00BD0971" w:rsidRPr="00BD0971" w:rsidRDefault="00BD0971" w:rsidP="00BD0971">
            <w:pPr>
              <w:widowControl w:val="0"/>
              <w:suppressAutoHyphens w:val="0"/>
              <w:spacing w:line="220" w:lineRule="exact"/>
              <w:ind w:left="340"/>
              <w:rPr>
                <w:sz w:val="28"/>
                <w:szCs w:val="28"/>
                <w:lang w:eastAsia="en-US"/>
              </w:rPr>
            </w:pPr>
            <w:r w:rsidRPr="00BD0971">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082A8F04" w14:textId="77777777" w:rsidR="00BD0971" w:rsidRPr="00BD0971" w:rsidRDefault="00BD0971" w:rsidP="00BD0971">
            <w:pPr>
              <w:widowControl w:val="0"/>
              <w:suppressAutoHyphens w:val="0"/>
              <w:spacing w:line="220" w:lineRule="exact"/>
              <w:ind w:left="360"/>
              <w:rPr>
                <w:sz w:val="28"/>
                <w:szCs w:val="28"/>
                <w:lang w:eastAsia="en-US"/>
              </w:rPr>
            </w:pPr>
            <w:r w:rsidRPr="00BD0971">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63BD3C68"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6DC34535"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774303E0"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- 50</w:t>
            </w:r>
          </w:p>
        </w:tc>
      </w:tr>
      <w:tr w:rsidR="00BD0971" w:rsidRPr="00BD0971" w14:paraId="5F08302A" w14:textId="77777777" w:rsidTr="00BD0971">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3FCC777A" w14:textId="77777777" w:rsidR="00BD0971" w:rsidRPr="00BD0971" w:rsidRDefault="00BD0971" w:rsidP="00BD0971">
            <w:pPr>
              <w:widowControl w:val="0"/>
              <w:suppressAutoHyphens w:val="0"/>
              <w:rPr>
                <w:sz w:val="28"/>
                <w:szCs w:val="28"/>
                <w:lang w:eastAsia="en-US"/>
              </w:rPr>
            </w:pPr>
            <w:r w:rsidRPr="00BD0971">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22105764" w14:textId="77777777" w:rsidR="00BD0971" w:rsidRPr="00BD0971" w:rsidRDefault="00BD0971" w:rsidP="00BD0971">
            <w:pPr>
              <w:widowControl w:val="0"/>
              <w:suppressAutoHyphens w:val="0"/>
              <w:spacing w:line="220" w:lineRule="exact"/>
              <w:ind w:left="340"/>
              <w:rPr>
                <w:sz w:val="28"/>
                <w:szCs w:val="28"/>
                <w:lang w:eastAsia="en-US"/>
              </w:rPr>
            </w:pPr>
            <w:r w:rsidRPr="00BD0971">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67F56986" w14:textId="77777777" w:rsidR="00BD0971" w:rsidRPr="00BD0971" w:rsidRDefault="00BD0971" w:rsidP="00BD0971">
            <w:pPr>
              <w:widowControl w:val="0"/>
              <w:suppressAutoHyphens w:val="0"/>
              <w:spacing w:line="220" w:lineRule="exact"/>
              <w:ind w:left="360"/>
              <w:rPr>
                <w:sz w:val="28"/>
                <w:szCs w:val="28"/>
                <w:lang w:eastAsia="en-US"/>
              </w:rPr>
            </w:pPr>
            <w:r w:rsidRPr="00BD0971">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4CDE1D7C"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001DF5CB"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86B14C3"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91</w:t>
            </w:r>
          </w:p>
        </w:tc>
      </w:tr>
    </w:tbl>
    <w:p w14:paraId="582CB3B9" w14:textId="77777777" w:rsidR="00BD0971" w:rsidRPr="00BD0971" w:rsidRDefault="00BD0971" w:rsidP="00BD0971">
      <w:pPr>
        <w:suppressAutoHyphens w:val="0"/>
        <w:spacing w:line="274" w:lineRule="exact"/>
        <w:jc w:val="center"/>
        <w:rPr>
          <w:rFonts w:eastAsia="Calibri"/>
          <w:sz w:val="28"/>
          <w:szCs w:val="28"/>
          <w:lang w:eastAsia="en-US"/>
        </w:rPr>
      </w:pPr>
    </w:p>
    <w:p w14:paraId="45F7A4E9" w14:textId="77777777" w:rsidR="00BD0971" w:rsidRPr="00BD0971" w:rsidRDefault="00BD0971" w:rsidP="00BD0971">
      <w:pPr>
        <w:tabs>
          <w:tab w:val="left" w:leader="underscore" w:pos="1406"/>
        </w:tabs>
        <w:suppressAutoHyphens w:val="0"/>
        <w:spacing w:line="274" w:lineRule="exact"/>
        <w:jc w:val="center"/>
        <w:rPr>
          <w:rFonts w:eastAsia="Calibri"/>
          <w:sz w:val="28"/>
          <w:szCs w:val="28"/>
          <w:lang w:eastAsia="en-US"/>
        </w:rPr>
      </w:pPr>
      <w:r w:rsidRPr="00BD0971">
        <w:rPr>
          <w:rFonts w:eastAsia="Calibri"/>
          <w:sz w:val="28"/>
          <w:szCs w:val="28"/>
          <w:lang w:eastAsia="en-US"/>
        </w:rPr>
        <w:t xml:space="preserve">Таблица 4. Пропускная способность трубопроводов водяных тепловых сетей, </w:t>
      </w:r>
    </w:p>
    <w:p w14:paraId="487E5D47" w14:textId="77777777" w:rsidR="00BD0971" w:rsidRPr="00BD0971" w:rsidRDefault="00BD0971" w:rsidP="00BD0971">
      <w:pPr>
        <w:tabs>
          <w:tab w:val="left" w:leader="underscore" w:pos="1406"/>
        </w:tabs>
        <w:suppressAutoHyphens w:val="0"/>
        <w:spacing w:line="274" w:lineRule="exact"/>
        <w:jc w:val="center"/>
        <w:rPr>
          <w:rFonts w:eastAsia="Calibri"/>
          <w:sz w:val="28"/>
          <w:szCs w:val="28"/>
          <w:lang w:eastAsia="en-US"/>
        </w:rPr>
      </w:pPr>
      <w:r w:rsidRPr="00BD0971">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BD0971" w:rsidRPr="00BD0971" w14:paraId="070DE301" w14:textId="77777777" w:rsidTr="00BD0971">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32CD5671" w14:textId="77777777" w:rsidR="00BD0971" w:rsidRPr="00BD0971" w:rsidRDefault="00BD0971" w:rsidP="00BD0971">
            <w:pPr>
              <w:framePr w:w="6538" w:h="2861" w:hRule="exact" w:wrap="none" w:vAnchor="page" w:hAnchor="page" w:x="3121" w:y="6946"/>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A7A0B3D" w14:textId="77777777" w:rsidR="00BD0971" w:rsidRPr="00BD0971" w:rsidRDefault="00BD0971" w:rsidP="00BD0971">
            <w:pPr>
              <w:framePr w:w="6538" w:h="2861" w:hRule="exact" w:wrap="none" w:vAnchor="page" w:hAnchor="page" w:x="3121" w:y="6946"/>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При температурном графике +95°С - +70°С</w:t>
            </w:r>
          </w:p>
        </w:tc>
      </w:tr>
      <w:tr w:rsidR="00BD0971" w:rsidRPr="00BD0971" w14:paraId="75AA763D"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3ACA478C"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D27A9CF"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0,251 (0,06)</w:t>
            </w:r>
          </w:p>
        </w:tc>
      </w:tr>
      <w:tr w:rsidR="00BD0971" w:rsidRPr="00BD0971" w14:paraId="43E99169" w14:textId="77777777" w:rsidTr="00BD0971">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786EEBC"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E815D69"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0,628 (0,21)</w:t>
            </w:r>
          </w:p>
        </w:tc>
      </w:tr>
      <w:tr w:rsidR="00BD0971" w:rsidRPr="00BD0971" w14:paraId="4143CF22" w14:textId="77777777" w:rsidTr="00BD0971">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727C442E"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4508D27"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0,963 (0,23)</w:t>
            </w:r>
          </w:p>
        </w:tc>
      </w:tr>
      <w:tr w:rsidR="00BD0971" w:rsidRPr="00BD0971" w14:paraId="2BDBD736"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616E2D82"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AD4AC1E"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1,63 (0,39)</w:t>
            </w:r>
          </w:p>
        </w:tc>
      </w:tr>
      <w:tr w:rsidR="00BD0971" w:rsidRPr="00BD0971" w14:paraId="104961FC" w14:textId="77777777" w:rsidTr="00BD0971">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BDC0411"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294C4A9"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2,93 (0,7)</w:t>
            </w:r>
          </w:p>
        </w:tc>
      </w:tr>
      <w:tr w:rsidR="00BD0971" w:rsidRPr="00BD0971" w14:paraId="110223CE"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6A40CB2C"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2BF53E4"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4,81 (1,15)</w:t>
            </w:r>
          </w:p>
        </w:tc>
      </w:tr>
      <w:tr w:rsidR="00BD0971" w:rsidRPr="00BD0971" w14:paraId="04F9C8A7" w14:textId="77777777" w:rsidTr="00BD0971">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A243E60"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B79A69D"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7,95 (1,9)</w:t>
            </w:r>
          </w:p>
        </w:tc>
      </w:tr>
      <w:tr w:rsidR="00BD0971" w:rsidRPr="00BD0971" w14:paraId="7F1ED5C4" w14:textId="77777777" w:rsidTr="00BD0971">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7D936CA1"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BBB6503" w14:textId="77777777" w:rsidR="00BD0971" w:rsidRPr="00BD0971" w:rsidRDefault="00BD0971" w:rsidP="00BD0971">
            <w:pPr>
              <w:framePr w:w="6538" w:h="2861" w:hRule="exact" w:wrap="none" w:vAnchor="page" w:hAnchor="page" w:x="3121" w:y="6946"/>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11,28 (2,7)</w:t>
            </w:r>
          </w:p>
        </w:tc>
      </w:tr>
    </w:tbl>
    <w:p w14:paraId="5CFBAA73" w14:textId="77777777" w:rsidR="00BD0971" w:rsidRPr="00BD0971" w:rsidRDefault="00BD0971" w:rsidP="00BD0971">
      <w:pPr>
        <w:suppressAutoHyphens w:val="0"/>
        <w:spacing w:after="200" w:line="274" w:lineRule="exact"/>
        <w:jc w:val="center"/>
        <w:rPr>
          <w:rFonts w:eastAsia="Calibri"/>
          <w:sz w:val="28"/>
          <w:szCs w:val="28"/>
          <w:lang w:eastAsia="en-US"/>
        </w:rPr>
      </w:pPr>
    </w:p>
    <w:p w14:paraId="3DC6ED7F" w14:textId="77777777" w:rsidR="00BD0971" w:rsidRPr="00BD0971" w:rsidRDefault="00BD0971" w:rsidP="00BD0971">
      <w:pPr>
        <w:widowControl w:val="0"/>
        <w:tabs>
          <w:tab w:val="left" w:pos="568"/>
        </w:tabs>
        <w:suppressAutoHyphens w:val="0"/>
        <w:spacing w:line="322" w:lineRule="exact"/>
        <w:jc w:val="both"/>
        <w:rPr>
          <w:sz w:val="28"/>
          <w:szCs w:val="28"/>
          <w:lang w:eastAsia="en-US"/>
        </w:rPr>
      </w:pPr>
    </w:p>
    <w:p w14:paraId="1391F44F" w14:textId="77777777" w:rsidR="00BD0971" w:rsidRPr="00BD0971" w:rsidRDefault="00BD0971" w:rsidP="00BD0971">
      <w:pPr>
        <w:widowControl w:val="0"/>
        <w:tabs>
          <w:tab w:val="left" w:pos="2182"/>
        </w:tabs>
        <w:suppressAutoHyphens w:val="0"/>
        <w:spacing w:line="280" w:lineRule="exact"/>
        <w:ind w:firstLine="567"/>
        <w:jc w:val="center"/>
        <w:rPr>
          <w:sz w:val="28"/>
          <w:szCs w:val="28"/>
          <w:lang w:eastAsia="en-US"/>
        </w:rPr>
      </w:pPr>
    </w:p>
    <w:p w14:paraId="61564600" w14:textId="77777777" w:rsidR="00BD0971" w:rsidRPr="00BD0971" w:rsidRDefault="00BD0971" w:rsidP="00BD0971">
      <w:pPr>
        <w:suppressAutoHyphens w:val="0"/>
        <w:spacing w:after="200" w:line="276" w:lineRule="auto"/>
        <w:rPr>
          <w:rFonts w:eastAsia="Calibri"/>
          <w:sz w:val="28"/>
          <w:szCs w:val="28"/>
          <w:lang w:eastAsia="en-US"/>
        </w:rPr>
      </w:pPr>
    </w:p>
    <w:p w14:paraId="45C85CE5" w14:textId="77777777" w:rsidR="00BD0971" w:rsidRPr="00BD0971" w:rsidRDefault="00BD0971" w:rsidP="00BD0971">
      <w:pPr>
        <w:suppressAutoHyphens w:val="0"/>
        <w:spacing w:after="200" w:line="276" w:lineRule="auto"/>
        <w:rPr>
          <w:rFonts w:eastAsia="Calibri"/>
          <w:sz w:val="28"/>
          <w:szCs w:val="28"/>
          <w:lang w:eastAsia="en-US"/>
        </w:rPr>
      </w:pPr>
    </w:p>
    <w:p w14:paraId="32A09070" w14:textId="77777777" w:rsidR="00BD0971" w:rsidRPr="00BD0971" w:rsidRDefault="00BD0971" w:rsidP="00BD0971">
      <w:pPr>
        <w:suppressAutoHyphens w:val="0"/>
        <w:spacing w:after="200" w:line="276" w:lineRule="auto"/>
        <w:rPr>
          <w:rFonts w:eastAsia="Calibri"/>
          <w:sz w:val="28"/>
          <w:szCs w:val="28"/>
          <w:lang w:eastAsia="en-US"/>
        </w:rPr>
      </w:pPr>
    </w:p>
    <w:p w14:paraId="54D1EAF5" w14:textId="77777777" w:rsidR="00BD0971" w:rsidRPr="00BD0971" w:rsidRDefault="00BD0971" w:rsidP="00BD0971">
      <w:pPr>
        <w:suppressAutoHyphens w:val="0"/>
        <w:spacing w:after="200" w:line="276" w:lineRule="auto"/>
        <w:rPr>
          <w:rFonts w:eastAsia="Calibri"/>
          <w:sz w:val="28"/>
          <w:szCs w:val="28"/>
          <w:lang w:eastAsia="en-US"/>
        </w:rPr>
      </w:pPr>
    </w:p>
    <w:p w14:paraId="142FA3C8" w14:textId="77777777" w:rsidR="00BD0971" w:rsidRPr="00BD0971" w:rsidRDefault="00BD0971" w:rsidP="00BD0971">
      <w:pPr>
        <w:suppressAutoHyphens w:val="0"/>
        <w:spacing w:after="200" w:line="276" w:lineRule="auto"/>
        <w:rPr>
          <w:rFonts w:eastAsia="Calibri"/>
          <w:sz w:val="28"/>
          <w:szCs w:val="28"/>
          <w:lang w:eastAsia="en-US"/>
        </w:rPr>
      </w:pPr>
    </w:p>
    <w:p w14:paraId="02AADCEB" w14:textId="77777777" w:rsidR="00BD0971" w:rsidRPr="00BD0971" w:rsidRDefault="00BD0971" w:rsidP="00BD0971">
      <w:pPr>
        <w:suppressAutoHyphens w:val="0"/>
        <w:spacing w:after="200" w:line="276" w:lineRule="auto"/>
        <w:jc w:val="center"/>
        <w:rPr>
          <w:sz w:val="28"/>
          <w:szCs w:val="28"/>
          <w:lang w:eastAsia="en-US"/>
        </w:rPr>
      </w:pPr>
      <w:r w:rsidRPr="00BD0971">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6FE9CBC1" w14:textId="77777777" w:rsidR="00BD0971" w:rsidRPr="00BD0971" w:rsidRDefault="00BD0971" w:rsidP="00BD0971">
      <w:pPr>
        <w:suppressAutoHyphens w:val="0"/>
        <w:spacing w:after="200" w:line="276" w:lineRule="auto"/>
        <w:jc w:val="center"/>
        <w:rPr>
          <w:sz w:val="28"/>
          <w:szCs w:val="28"/>
          <w:lang w:eastAsia="en-US"/>
        </w:rPr>
      </w:pPr>
      <w:r w:rsidRPr="00BD0971">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10" w:tblpY="90"/>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4"/>
        <w:gridCol w:w="1134"/>
        <w:gridCol w:w="1701"/>
        <w:gridCol w:w="1843"/>
        <w:gridCol w:w="1633"/>
      </w:tblGrid>
      <w:tr w:rsidR="00BD0971" w:rsidRPr="00BD0971" w14:paraId="11C9F013" w14:textId="77777777" w:rsidTr="00BD0971">
        <w:trPr>
          <w:trHeight w:hRule="exact" w:val="447"/>
        </w:trPr>
        <w:tc>
          <w:tcPr>
            <w:tcW w:w="25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73AA7A5" w14:textId="77777777" w:rsidR="00BD0971" w:rsidRPr="00BD0971" w:rsidRDefault="00BD0971" w:rsidP="00BD0971">
            <w:pPr>
              <w:widowControl w:val="0"/>
              <w:suppressAutoHyphens w:val="0"/>
              <w:spacing w:line="180" w:lineRule="exact"/>
              <w:ind w:left="180"/>
              <w:rPr>
                <w:sz w:val="28"/>
                <w:szCs w:val="28"/>
                <w:lang w:eastAsia="en-US"/>
              </w:rPr>
            </w:pPr>
            <w:r w:rsidRPr="00BD0971">
              <w:rPr>
                <w:color w:val="000000"/>
                <w:sz w:val="28"/>
                <w:szCs w:val="28"/>
                <w:shd w:val="clear" w:color="auto" w:fill="FFFFFF"/>
                <w:lang w:eastAsia="ru-RU" w:bidi="ru-RU"/>
              </w:rPr>
              <w:t>Коэффициент аккумуляции, ч</w:t>
            </w:r>
          </w:p>
        </w:tc>
        <w:tc>
          <w:tcPr>
            <w:tcW w:w="6311"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203E5184"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Темп падения температуры, °С/час, при температуре наружного воздуха, °С</w:t>
            </w:r>
          </w:p>
        </w:tc>
      </w:tr>
      <w:tr w:rsidR="00BD0971" w:rsidRPr="00BD0971" w14:paraId="68D18A9C" w14:textId="77777777" w:rsidTr="00BD0971">
        <w:trPr>
          <w:trHeight w:hRule="exact" w:val="442"/>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0B0BC872" w14:textId="77777777" w:rsidR="00BD0971" w:rsidRPr="00BD0971" w:rsidRDefault="00BD0971" w:rsidP="00BD0971">
            <w:pPr>
              <w:rPr>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157216"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C6AA6D"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852225"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-20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7B935F"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-30</w:t>
            </w:r>
          </w:p>
        </w:tc>
      </w:tr>
      <w:tr w:rsidR="00BD0971" w:rsidRPr="00BD0971" w14:paraId="0F3C4160" w14:textId="77777777" w:rsidTr="00BD0971">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BF807A"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lastRenderedPageBreak/>
              <w: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B0A12F"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24723F"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3FC37C"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1,8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3B5BC3" w14:textId="77777777" w:rsidR="00BD0971" w:rsidRPr="00BD0971" w:rsidRDefault="00BD0971" w:rsidP="00BD0971">
            <w:pPr>
              <w:widowControl w:val="0"/>
              <w:suppressAutoHyphens w:val="0"/>
              <w:spacing w:line="180" w:lineRule="exact"/>
              <w:jc w:val="center"/>
              <w:rPr>
                <w:sz w:val="28"/>
                <w:szCs w:val="28"/>
                <w:lang w:eastAsia="en-US"/>
              </w:rPr>
            </w:pPr>
            <w:r w:rsidRPr="00BD0971">
              <w:rPr>
                <w:color w:val="000000"/>
                <w:sz w:val="28"/>
                <w:szCs w:val="28"/>
                <w:shd w:val="clear" w:color="auto" w:fill="FFFFFF"/>
                <w:lang w:eastAsia="ru-RU" w:bidi="ru-RU"/>
              </w:rPr>
              <w:t>2,4</w:t>
            </w:r>
          </w:p>
        </w:tc>
      </w:tr>
      <w:tr w:rsidR="00BD0971" w:rsidRPr="00BD0971" w14:paraId="79087D55" w14:textId="77777777" w:rsidTr="00BD0971">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A4CB2E"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136C3D"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2C59C4"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7CACEA"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1,1</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025876"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1,5</w:t>
            </w:r>
          </w:p>
        </w:tc>
      </w:tr>
      <w:tr w:rsidR="00BD0971" w:rsidRPr="00BD0971" w14:paraId="557F749F" w14:textId="77777777" w:rsidTr="00BD0971">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BD173F"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319EFB" w14:textId="77777777" w:rsidR="00BD0971" w:rsidRPr="00BD0971" w:rsidRDefault="00BD0971" w:rsidP="00BD0971">
            <w:pPr>
              <w:widowControl w:val="0"/>
              <w:suppressAutoHyphens w:val="0"/>
              <w:jc w:val="center"/>
              <w:rPr>
                <w:color w:val="000000"/>
                <w:sz w:val="28"/>
                <w:szCs w:val="28"/>
                <w:shd w:val="clear" w:color="auto" w:fill="FFFFFF"/>
                <w:lang w:eastAsia="ru-RU" w:bidi="ru-RU"/>
              </w:rPr>
            </w:pPr>
          </w:p>
          <w:p w14:paraId="54ACEDE1"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2EC3C2"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1895FB"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0,8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43EBA56" w14:textId="77777777" w:rsidR="00BD0971" w:rsidRPr="00BD0971" w:rsidRDefault="00BD0971" w:rsidP="00BD0971">
            <w:pPr>
              <w:widowControl w:val="0"/>
              <w:suppressAutoHyphens w:val="0"/>
              <w:jc w:val="center"/>
              <w:rPr>
                <w:sz w:val="28"/>
                <w:szCs w:val="28"/>
                <w:lang w:eastAsia="en-US"/>
              </w:rPr>
            </w:pPr>
            <w:r w:rsidRPr="00BD0971">
              <w:rPr>
                <w:color w:val="000000"/>
                <w:sz w:val="28"/>
                <w:szCs w:val="28"/>
                <w:shd w:val="clear" w:color="auto" w:fill="FFFFFF"/>
                <w:lang w:eastAsia="ru-RU" w:bidi="ru-RU"/>
              </w:rPr>
              <w:t>1,0</w:t>
            </w:r>
          </w:p>
        </w:tc>
      </w:tr>
    </w:tbl>
    <w:p w14:paraId="15A9C983"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2DA46096" w14:textId="77777777" w:rsidR="00BD0971" w:rsidRPr="00BD0971" w:rsidRDefault="00BD0971" w:rsidP="00BD0971">
      <w:pPr>
        <w:widowControl w:val="0"/>
        <w:suppressAutoHyphens w:val="0"/>
        <w:spacing w:line="322" w:lineRule="exact"/>
        <w:ind w:firstLine="567"/>
        <w:jc w:val="both"/>
        <w:rPr>
          <w:sz w:val="28"/>
          <w:szCs w:val="28"/>
          <w:lang w:eastAsia="en-US"/>
        </w:rPr>
      </w:pPr>
    </w:p>
    <w:p w14:paraId="161A2499" w14:textId="77777777" w:rsidR="00BD0971" w:rsidRPr="00BD0971" w:rsidRDefault="00BD0971" w:rsidP="00BD0971">
      <w:pPr>
        <w:suppressAutoHyphens w:val="0"/>
        <w:spacing w:after="200" w:line="220" w:lineRule="exact"/>
        <w:rPr>
          <w:sz w:val="28"/>
          <w:szCs w:val="28"/>
          <w:lang w:eastAsia="en-US"/>
        </w:rPr>
      </w:pPr>
      <w:r w:rsidRPr="00BD0971">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BD0971" w:rsidRPr="00BD0971" w14:paraId="73F68F9A" w14:textId="77777777" w:rsidTr="00BD0971">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03FACDB7"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47B28793"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2707DEAE" w14:textId="77777777" w:rsidR="00BD0971" w:rsidRPr="00BD0971" w:rsidRDefault="00BD0971" w:rsidP="00BD0971">
            <w:pPr>
              <w:widowControl w:val="0"/>
              <w:suppressAutoHyphens w:val="0"/>
              <w:spacing w:line="274" w:lineRule="exact"/>
              <w:jc w:val="both"/>
              <w:rPr>
                <w:sz w:val="28"/>
                <w:szCs w:val="28"/>
                <w:lang w:eastAsia="en-US"/>
              </w:rPr>
            </w:pPr>
            <w:r w:rsidRPr="00BD0971">
              <w:rPr>
                <w:color w:val="000000"/>
                <w:sz w:val="28"/>
                <w:szCs w:val="28"/>
                <w:shd w:val="clear" w:color="auto" w:fill="FFFFFF"/>
                <w:lang w:eastAsia="ru-RU" w:bidi="ru-RU"/>
              </w:rPr>
              <w:t>Коэффициент аккумуляции, ч</w:t>
            </w:r>
          </w:p>
        </w:tc>
      </w:tr>
      <w:tr w:rsidR="00BD0971" w:rsidRPr="00BD0971" w14:paraId="7105E456" w14:textId="77777777" w:rsidTr="00BD0971">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54EFF158" w14:textId="77777777" w:rsidR="00BD0971" w:rsidRPr="00BD0971" w:rsidRDefault="00BD0971" w:rsidP="00BD0971">
            <w:pPr>
              <w:widowControl w:val="0"/>
              <w:suppressAutoHyphens w:val="0"/>
              <w:spacing w:line="274" w:lineRule="exact"/>
              <w:jc w:val="both"/>
              <w:rPr>
                <w:sz w:val="28"/>
                <w:szCs w:val="28"/>
                <w:lang w:eastAsia="en-US"/>
              </w:rPr>
            </w:pPr>
            <w:r w:rsidRPr="00BD0971">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140A941D" w14:textId="77777777" w:rsidR="00BD0971" w:rsidRPr="00BD0971" w:rsidRDefault="00BD0971" w:rsidP="00BD0971">
            <w:pPr>
              <w:widowControl w:val="0"/>
              <w:suppressAutoHyphens w:val="0"/>
              <w:spacing w:line="278" w:lineRule="exact"/>
              <w:ind w:left="220"/>
              <w:rPr>
                <w:sz w:val="28"/>
                <w:szCs w:val="28"/>
                <w:lang w:eastAsia="en-US"/>
              </w:rPr>
            </w:pPr>
            <w:r w:rsidRPr="00BD0971">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74E0D986"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42</w:t>
            </w:r>
          </w:p>
        </w:tc>
      </w:tr>
      <w:tr w:rsidR="00BD0971" w:rsidRPr="00BD0971" w14:paraId="2B96A6FF" w14:textId="77777777" w:rsidTr="00BD0971">
        <w:trPr>
          <w:trHeight w:hRule="exact" w:val="677"/>
        </w:trPr>
        <w:tc>
          <w:tcPr>
            <w:tcW w:w="4972" w:type="dxa"/>
            <w:vMerge/>
            <w:tcBorders>
              <w:top w:val="single" w:sz="4" w:space="0" w:color="auto"/>
              <w:left w:val="single" w:sz="4" w:space="0" w:color="auto"/>
              <w:bottom w:val="nil"/>
              <w:right w:val="nil"/>
            </w:tcBorders>
            <w:vAlign w:val="center"/>
            <w:hideMark/>
          </w:tcPr>
          <w:p w14:paraId="0A159E6C" w14:textId="77777777" w:rsidR="00BD0971" w:rsidRPr="00BD0971" w:rsidRDefault="00BD0971" w:rsidP="00BD0971">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7A6B4D5A" w14:textId="77777777" w:rsidR="00BD0971" w:rsidRPr="00BD0971" w:rsidRDefault="00BD0971" w:rsidP="00BD0971">
            <w:pPr>
              <w:widowControl w:val="0"/>
              <w:suppressAutoHyphens w:val="0"/>
              <w:spacing w:line="278" w:lineRule="exact"/>
              <w:ind w:left="220"/>
              <w:rPr>
                <w:sz w:val="28"/>
                <w:szCs w:val="28"/>
                <w:lang w:eastAsia="en-US"/>
              </w:rPr>
            </w:pPr>
            <w:r w:rsidRPr="00BD0971">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018377C6"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46</w:t>
            </w:r>
          </w:p>
        </w:tc>
      </w:tr>
      <w:tr w:rsidR="00BD0971" w:rsidRPr="00BD0971" w14:paraId="082F79C0" w14:textId="77777777" w:rsidTr="00BD0971">
        <w:trPr>
          <w:trHeight w:hRule="exact" w:val="302"/>
        </w:trPr>
        <w:tc>
          <w:tcPr>
            <w:tcW w:w="4972" w:type="dxa"/>
            <w:vMerge/>
            <w:tcBorders>
              <w:top w:val="single" w:sz="4" w:space="0" w:color="auto"/>
              <w:left w:val="single" w:sz="4" w:space="0" w:color="auto"/>
              <w:bottom w:val="nil"/>
              <w:right w:val="nil"/>
            </w:tcBorders>
            <w:vAlign w:val="center"/>
            <w:hideMark/>
          </w:tcPr>
          <w:p w14:paraId="4D9143BA" w14:textId="77777777" w:rsidR="00BD0971" w:rsidRPr="00BD0971" w:rsidRDefault="00BD0971" w:rsidP="00BD0971">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58E019A9" w14:textId="77777777" w:rsidR="00BD0971" w:rsidRPr="00BD0971" w:rsidRDefault="00BD0971" w:rsidP="00BD0971">
            <w:pPr>
              <w:widowControl w:val="0"/>
              <w:suppressAutoHyphens w:val="0"/>
              <w:spacing w:line="220" w:lineRule="exact"/>
              <w:ind w:left="220"/>
              <w:rPr>
                <w:sz w:val="28"/>
                <w:szCs w:val="28"/>
                <w:lang w:eastAsia="en-US"/>
              </w:rPr>
            </w:pPr>
            <w:r w:rsidRPr="00BD0971">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28455DE2"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77</w:t>
            </w:r>
          </w:p>
        </w:tc>
      </w:tr>
      <w:tr w:rsidR="00BD0971" w:rsidRPr="00BD0971" w14:paraId="1E4CC708" w14:textId="77777777" w:rsidTr="00BD0971">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205E7BA4" w14:textId="77777777" w:rsidR="00BD0971" w:rsidRPr="00BD0971" w:rsidRDefault="00BD0971" w:rsidP="00BD0971">
            <w:pPr>
              <w:widowControl w:val="0"/>
              <w:suppressAutoHyphens w:val="0"/>
              <w:spacing w:line="274" w:lineRule="exact"/>
              <w:jc w:val="both"/>
              <w:rPr>
                <w:sz w:val="28"/>
                <w:szCs w:val="28"/>
                <w:lang w:eastAsia="en-US"/>
              </w:rPr>
            </w:pPr>
            <w:r w:rsidRPr="00BD0971">
              <w:rPr>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63BA0197" w14:textId="77777777" w:rsidR="00BD0971" w:rsidRPr="00BD0971" w:rsidRDefault="00BD0971" w:rsidP="00BD0971">
            <w:pPr>
              <w:widowControl w:val="0"/>
              <w:suppressAutoHyphens w:val="0"/>
              <w:spacing w:line="278" w:lineRule="exact"/>
              <w:ind w:left="220"/>
              <w:rPr>
                <w:sz w:val="28"/>
                <w:szCs w:val="28"/>
                <w:lang w:eastAsia="en-US"/>
              </w:rPr>
            </w:pPr>
            <w:r w:rsidRPr="00BD0971">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71DBF4D7"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40</w:t>
            </w:r>
          </w:p>
        </w:tc>
      </w:tr>
      <w:tr w:rsidR="00BD0971" w:rsidRPr="00BD0971" w14:paraId="0BF56E9C" w14:textId="77777777" w:rsidTr="00BD0971">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027C392E" w14:textId="77777777" w:rsidR="00BD0971" w:rsidRPr="00BD0971" w:rsidRDefault="00BD0971" w:rsidP="00BD0971">
            <w:pPr>
              <w:widowControl w:val="0"/>
              <w:suppressAutoHyphens w:val="0"/>
              <w:spacing w:line="283" w:lineRule="exact"/>
              <w:jc w:val="both"/>
              <w:rPr>
                <w:sz w:val="28"/>
                <w:szCs w:val="28"/>
                <w:lang w:eastAsia="en-US"/>
              </w:rPr>
            </w:pPr>
            <w:r w:rsidRPr="00BD0971">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72AA40D2" w14:textId="77777777" w:rsidR="00BD0971" w:rsidRPr="00BD0971" w:rsidRDefault="00BD0971" w:rsidP="00BD0971">
            <w:pPr>
              <w:widowControl w:val="0"/>
              <w:suppressAutoHyphens w:val="0"/>
              <w:spacing w:line="220" w:lineRule="exact"/>
              <w:ind w:left="220"/>
              <w:rPr>
                <w:sz w:val="28"/>
                <w:szCs w:val="28"/>
                <w:lang w:eastAsia="en-US"/>
              </w:rPr>
            </w:pPr>
            <w:r w:rsidRPr="00BD0971">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0885B174"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65-60</w:t>
            </w:r>
          </w:p>
        </w:tc>
      </w:tr>
      <w:tr w:rsidR="00BD0971" w:rsidRPr="00BD0971" w14:paraId="359DFEBB" w14:textId="77777777" w:rsidTr="00BD0971">
        <w:trPr>
          <w:trHeight w:hRule="exact" w:val="346"/>
        </w:trPr>
        <w:tc>
          <w:tcPr>
            <w:tcW w:w="4972" w:type="dxa"/>
            <w:vMerge/>
            <w:tcBorders>
              <w:top w:val="single" w:sz="4" w:space="0" w:color="auto"/>
              <w:left w:val="single" w:sz="4" w:space="0" w:color="auto"/>
              <w:bottom w:val="nil"/>
              <w:right w:val="nil"/>
            </w:tcBorders>
            <w:vAlign w:val="center"/>
            <w:hideMark/>
          </w:tcPr>
          <w:p w14:paraId="61A10460" w14:textId="77777777" w:rsidR="00BD0971" w:rsidRPr="00BD0971" w:rsidRDefault="00BD0971" w:rsidP="00BD0971">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7931CF6E" w14:textId="77777777" w:rsidR="00BD0971" w:rsidRPr="00BD0971" w:rsidRDefault="00BD0971" w:rsidP="00BD0971">
            <w:pPr>
              <w:widowControl w:val="0"/>
              <w:suppressAutoHyphens w:val="0"/>
              <w:spacing w:line="220" w:lineRule="exact"/>
              <w:ind w:left="220"/>
              <w:rPr>
                <w:sz w:val="28"/>
                <w:szCs w:val="28"/>
                <w:lang w:eastAsia="en-US"/>
              </w:rPr>
            </w:pPr>
            <w:r w:rsidRPr="00BD0971">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06EFB922"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100-65</w:t>
            </w:r>
          </w:p>
        </w:tc>
      </w:tr>
      <w:tr w:rsidR="00BD0971" w:rsidRPr="00BD0971" w14:paraId="2390B972" w14:textId="77777777" w:rsidTr="00BD0971">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09421A50" w14:textId="77777777" w:rsidR="00BD0971" w:rsidRPr="00BD0971" w:rsidRDefault="00BD0971" w:rsidP="00BD0971">
            <w:pPr>
              <w:widowControl w:val="0"/>
              <w:suppressAutoHyphens w:val="0"/>
              <w:spacing w:line="278" w:lineRule="exact"/>
              <w:jc w:val="both"/>
              <w:rPr>
                <w:sz w:val="28"/>
                <w:szCs w:val="28"/>
                <w:lang w:eastAsia="en-US"/>
              </w:rPr>
            </w:pPr>
            <w:r w:rsidRPr="00BD0971">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47F82263" w14:textId="77777777" w:rsidR="00BD0971" w:rsidRPr="00BD0971" w:rsidRDefault="00BD0971" w:rsidP="00BD0971">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4C1A11"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25-14</w:t>
            </w:r>
          </w:p>
        </w:tc>
      </w:tr>
    </w:tbl>
    <w:p w14:paraId="022717E5" w14:textId="77777777" w:rsidR="00BD0971" w:rsidRPr="00BD0971" w:rsidRDefault="00BD0971" w:rsidP="00BD0971">
      <w:pPr>
        <w:suppressAutoHyphens w:val="0"/>
        <w:spacing w:after="200" w:line="220" w:lineRule="exact"/>
        <w:rPr>
          <w:sz w:val="28"/>
          <w:szCs w:val="28"/>
          <w:lang w:eastAsia="en-US"/>
        </w:rPr>
      </w:pPr>
    </w:p>
    <w:p w14:paraId="30CC58A0"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BD0971">
        <w:rPr>
          <w:color w:val="000000"/>
          <w:sz w:val="28"/>
          <w:szCs w:val="28"/>
          <w:shd w:val="clear" w:color="auto" w:fill="FFFFFF"/>
          <w:lang w:eastAsia="ru-RU" w:bidi="ru-RU"/>
        </w:rPr>
        <w:t>.</w:t>
      </w:r>
    </w:p>
    <w:p w14:paraId="2A70C0F4" w14:textId="77777777" w:rsidR="00BD0971" w:rsidRPr="00BD0971" w:rsidRDefault="00BD0971" w:rsidP="00BD0971">
      <w:pPr>
        <w:widowControl w:val="0"/>
        <w:suppressAutoHyphens w:val="0"/>
        <w:spacing w:line="322" w:lineRule="exact"/>
        <w:ind w:firstLine="567"/>
        <w:jc w:val="both"/>
        <w:rPr>
          <w:color w:val="000000"/>
          <w:sz w:val="28"/>
          <w:szCs w:val="28"/>
          <w:shd w:val="clear" w:color="auto" w:fill="FFFFFF"/>
          <w:lang w:eastAsia="ru-RU" w:bidi="ru-RU"/>
        </w:rPr>
      </w:pPr>
      <w:r w:rsidRPr="00BD0971">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BD0971">
        <w:rPr>
          <w:color w:val="000000"/>
          <w:sz w:val="28"/>
          <w:szCs w:val="28"/>
          <w:shd w:val="clear" w:color="auto" w:fill="FFFFFF"/>
          <w:lang w:eastAsia="ru-RU" w:bidi="ru-RU"/>
        </w:rPr>
        <w:t xml:space="preserve">, </w:t>
      </w:r>
      <w:r w:rsidRPr="00BD0971">
        <w:rPr>
          <w:sz w:val="28"/>
          <w:szCs w:val="28"/>
          <w:lang w:eastAsia="en-US"/>
        </w:rPr>
        <w:t>за которое температура внутри отапливаемого помещения снизится до температуры</w:t>
      </w:r>
      <w:r w:rsidRPr="00BD0971">
        <w:rPr>
          <w:color w:val="000000"/>
          <w:sz w:val="28"/>
          <w:szCs w:val="28"/>
          <w:shd w:val="clear" w:color="auto" w:fill="FFFFFF"/>
          <w:lang w:eastAsia="ru-RU" w:bidi="ru-RU"/>
        </w:rPr>
        <w:t xml:space="preserve">, </w:t>
      </w:r>
      <w:r w:rsidRPr="00BD0971">
        <w:rPr>
          <w:sz w:val="28"/>
          <w:szCs w:val="28"/>
          <w:lang w:eastAsia="en-US"/>
        </w:rPr>
        <w:t>установленной в критериях отказа теплоснабжения</w:t>
      </w:r>
      <w:r w:rsidRPr="00BD0971">
        <w:rPr>
          <w:color w:val="000000"/>
          <w:sz w:val="28"/>
          <w:szCs w:val="28"/>
          <w:shd w:val="clear" w:color="auto" w:fill="FFFFFF"/>
          <w:lang w:eastAsia="ru-RU" w:bidi="ru-RU"/>
        </w:rPr>
        <w:t>.</w:t>
      </w:r>
    </w:p>
    <w:p w14:paraId="42A71E6B"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r w:rsidRPr="00BD0971">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2046B72E"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r w:rsidRPr="00BD0971">
        <w:rPr>
          <w:sz w:val="28"/>
          <w:szCs w:val="28"/>
          <w:lang w:eastAsia="en-US"/>
        </w:rPr>
        <w:t xml:space="preserve">3.8.На основе данных отказов участков тепловой сети, повторяемости </w:t>
      </w:r>
      <w:r w:rsidRPr="00BD0971">
        <w:rPr>
          <w:sz w:val="28"/>
          <w:szCs w:val="28"/>
          <w:lang w:eastAsia="en-US"/>
        </w:rPr>
        <w:lastRenderedPageBreak/>
        <w:t xml:space="preserve">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53EE1E0D"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r w:rsidRPr="00BD0971">
        <w:rPr>
          <w:sz w:val="28"/>
          <w:szCs w:val="28"/>
          <w:lang w:eastAsia="en-US"/>
        </w:rPr>
        <w:t>3.9. Возможные аварии в системах теплоснабжения связаны с повреждениями на централизованных тепловых</w:t>
      </w:r>
      <w:r w:rsidRPr="00BD0971">
        <w:rPr>
          <w:sz w:val="28"/>
          <w:szCs w:val="28"/>
          <w:lang w:eastAsia="en-US"/>
        </w:rPr>
        <w:tab/>
        <w:t>сетях,</w:t>
      </w:r>
      <w:r w:rsidRPr="00BD0971">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7103B75B"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p>
    <w:p w14:paraId="369E07B5" w14:textId="77777777" w:rsidR="00BD0971" w:rsidRPr="00BD0971" w:rsidRDefault="00BD0971" w:rsidP="00BD0971">
      <w:pPr>
        <w:widowControl w:val="0"/>
        <w:tabs>
          <w:tab w:val="left" w:pos="534"/>
        </w:tabs>
        <w:suppressAutoHyphens w:val="0"/>
        <w:spacing w:line="322" w:lineRule="exact"/>
        <w:ind w:firstLine="567"/>
        <w:jc w:val="both"/>
        <w:rPr>
          <w:sz w:val="28"/>
          <w:szCs w:val="28"/>
          <w:lang w:eastAsia="en-US"/>
        </w:rPr>
      </w:pPr>
    </w:p>
    <w:p w14:paraId="679A8916" w14:textId="77777777" w:rsidR="00BD0971" w:rsidRPr="00BD0971" w:rsidRDefault="00BD0971" w:rsidP="00BD0971">
      <w:pPr>
        <w:widowControl w:val="0"/>
        <w:suppressAutoHyphens w:val="0"/>
        <w:spacing w:line="220" w:lineRule="exact"/>
        <w:ind w:right="80"/>
        <w:jc w:val="center"/>
        <w:rPr>
          <w:sz w:val="28"/>
          <w:szCs w:val="28"/>
          <w:lang w:eastAsia="en-US"/>
        </w:rPr>
      </w:pPr>
      <w:r w:rsidRPr="00BD0971">
        <w:rPr>
          <w:sz w:val="28"/>
          <w:szCs w:val="28"/>
          <w:lang w:eastAsia="en-US"/>
        </w:rPr>
        <w:t>Таблица 7. Риски возникновения аварий, масштабы и последствия.</w:t>
      </w:r>
    </w:p>
    <w:p w14:paraId="2E8A0522" w14:textId="77777777" w:rsidR="00BD0971" w:rsidRPr="00BD0971" w:rsidRDefault="00BD0971" w:rsidP="00BD0971">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BD0971" w:rsidRPr="00BD0971" w14:paraId="559DA94F" w14:textId="77777777" w:rsidTr="00BD0971">
        <w:trPr>
          <w:trHeight w:hRule="exact" w:val="778"/>
        </w:trPr>
        <w:tc>
          <w:tcPr>
            <w:tcW w:w="595" w:type="dxa"/>
            <w:tcBorders>
              <w:top w:val="single" w:sz="4" w:space="0" w:color="auto"/>
              <w:left w:val="single" w:sz="4" w:space="0" w:color="auto"/>
              <w:bottom w:val="nil"/>
              <w:right w:val="nil"/>
            </w:tcBorders>
            <w:shd w:val="clear" w:color="auto" w:fill="FFFFFF"/>
            <w:hideMark/>
          </w:tcPr>
          <w:p w14:paraId="7FF3B1A7" w14:textId="77777777" w:rsidR="00BD0971" w:rsidRPr="00BD0971" w:rsidRDefault="00BD0971" w:rsidP="00BD0971">
            <w:pPr>
              <w:widowControl w:val="0"/>
              <w:suppressAutoHyphens w:val="0"/>
              <w:spacing w:after="60" w:line="220" w:lineRule="exact"/>
              <w:ind w:left="240"/>
              <w:rPr>
                <w:sz w:val="28"/>
                <w:szCs w:val="28"/>
                <w:lang w:eastAsia="en-US"/>
              </w:rPr>
            </w:pPr>
            <w:r w:rsidRPr="00BD0971">
              <w:rPr>
                <w:color w:val="000000"/>
                <w:sz w:val="28"/>
                <w:szCs w:val="28"/>
                <w:shd w:val="clear" w:color="auto" w:fill="FFFFFF"/>
                <w:lang w:eastAsia="ru-RU" w:bidi="ru-RU"/>
              </w:rPr>
              <w:t>№</w:t>
            </w:r>
          </w:p>
          <w:p w14:paraId="42F35EBC" w14:textId="77777777" w:rsidR="00BD0971" w:rsidRPr="00BD0971" w:rsidRDefault="00BD0971" w:rsidP="00BD0971">
            <w:pPr>
              <w:widowControl w:val="0"/>
              <w:suppressAutoHyphens w:val="0"/>
              <w:spacing w:before="60" w:line="220" w:lineRule="exact"/>
              <w:ind w:left="240"/>
              <w:rPr>
                <w:sz w:val="28"/>
                <w:szCs w:val="28"/>
                <w:lang w:eastAsia="en-US"/>
              </w:rPr>
            </w:pPr>
            <w:r w:rsidRPr="00BD0971">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0D8630EF" w14:textId="77777777" w:rsidR="00BD0971" w:rsidRPr="00BD0971" w:rsidRDefault="00BD0971" w:rsidP="00BD0971">
            <w:pPr>
              <w:widowControl w:val="0"/>
              <w:suppressAutoHyphens w:val="0"/>
              <w:spacing w:line="278" w:lineRule="exact"/>
              <w:jc w:val="both"/>
              <w:rPr>
                <w:sz w:val="28"/>
                <w:szCs w:val="28"/>
                <w:lang w:eastAsia="en-US"/>
              </w:rPr>
            </w:pPr>
            <w:r w:rsidRPr="00BD0971">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7010041B"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317A845C"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44347D56" w14:textId="77777777" w:rsidR="00BD0971" w:rsidRPr="00BD0971" w:rsidRDefault="00BD0971" w:rsidP="00BD0971">
            <w:pPr>
              <w:widowControl w:val="0"/>
              <w:suppressAutoHyphens w:val="0"/>
              <w:spacing w:after="120" w:line="220" w:lineRule="exact"/>
              <w:jc w:val="center"/>
              <w:rPr>
                <w:sz w:val="28"/>
                <w:szCs w:val="28"/>
                <w:lang w:eastAsia="en-US"/>
              </w:rPr>
            </w:pPr>
            <w:r w:rsidRPr="00BD0971">
              <w:rPr>
                <w:color w:val="000000"/>
                <w:sz w:val="28"/>
                <w:szCs w:val="28"/>
                <w:shd w:val="clear" w:color="auto" w:fill="FFFFFF"/>
                <w:lang w:eastAsia="ru-RU" w:bidi="ru-RU"/>
              </w:rPr>
              <w:t>Уровень</w:t>
            </w:r>
          </w:p>
          <w:p w14:paraId="2CB923C3" w14:textId="77777777" w:rsidR="00BD0971" w:rsidRPr="00BD0971" w:rsidRDefault="00BD0971" w:rsidP="00BD0971">
            <w:pPr>
              <w:widowControl w:val="0"/>
              <w:suppressAutoHyphens w:val="0"/>
              <w:spacing w:before="120" w:line="220" w:lineRule="exact"/>
              <w:jc w:val="center"/>
              <w:rPr>
                <w:sz w:val="28"/>
                <w:szCs w:val="28"/>
                <w:lang w:eastAsia="en-US"/>
              </w:rPr>
            </w:pPr>
            <w:r w:rsidRPr="00BD0971">
              <w:rPr>
                <w:color w:val="000000"/>
                <w:sz w:val="28"/>
                <w:szCs w:val="28"/>
                <w:shd w:val="clear" w:color="auto" w:fill="FFFFFF"/>
                <w:lang w:eastAsia="ru-RU" w:bidi="ru-RU"/>
              </w:rPr>
              <w:t>реагирования</w:t>
            </w:r>
          </w:p>
        </w:tc>
      </w:tr>
      <w:tr w:rsidR="00BD0971" w:rsidRPr="00BD0971" w14:paraId="7B2BA230" w14:textId="77777777" w:rsidTr="00BD0971">
        <w:trPr>
          <w:trHeight w:hRule="exact" w:val="1992"/>
        </w:trPr>
        <w:tc>
          <w:tcPr>
            <w:tcW w:w="595" w:type="dxa"/>
            <w:tcBorders>
              <w:top w:val="single" w:sz="4" w:space="0" w:color="auto"/>
              <w:left w:val="single" w:sz="4" w:space="0" w:color="auto"/>
              <w:bottom w:val="nil"/>
              <w:right w:val="nil"/>
            </w:tcBorders>
            <w:shd w:val="clear" w:color="auto" w:fill="FFFFFF"/>
            <w:hideMark/>
          </w:tcPr>
          <w:p w14:paraId="1C7521C1" w14:textId="77777777" w:rsidR="00BD0971" w:rsidRPr="00BD0971" w:rsidRDefault="00BD0971" w:rsidP="00BD0971">
            <w:pPr>
              <w:widowControl w:val="0"/>
              <w:suppressAutoHyphens w:val="0"/>
              <w:spacing w:line="220" w:lineRule="exact"/>
              <w:ind w:left="140"/>
              <w:rPr>
                <w:sz w:val="28"/>
                <w:szCs w:val="28"/>
                <w:lang w:eastAsia="en-US"/>
              </w:rPr>
            </w:pPr>
            <w:r w:rsidRPr="00BD0971">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549CABB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Нарушение теплоснабжения многоквартирного дома или социально</w:t>
            </w:r>
            <w:r w:rsidRPr="00BD0971">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1974C468"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Порыв на вводном</w:t>
            </w:r>
          </w:p>
          <w:p w14:paraId="2F9F8859"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трубопроводе</w:t>
            </w:r>
          </w:p>
          <w:p w14:paraId="163E8B83"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787AD782"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1BAA9BE7"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Локальный. Теплоснаб</w:t>
            </w:r>
            <w:r w:rsidRPr="00BD0971">
              <w:rPr>
                <w:color w:val="000000"/>
                <w:sz w:val="28"/>
                <w:szCs w:val="28"/>
                <w:shd w:val="clear" w:color="auto" w:fill="FFFFFF"/>
                <w:lang w:eastAsia="ru-RU" w:bidi="ru-RU"/>
              </w:rPr>
              <w:softHyphen/>
              <w:t>жающая организация, управляющая компания (при наличии).</w:t>
            </w:r>
          </w:p>
        </w:tc>
      </w:tr>
      <w:tr w:rsidR="00BD0971" w:rsidRPr="00BD0971" w14:paraId="174A1702" w14:textId="77777777" w:rsidTr="00BD0971">
        <w:trPr>
          <w:trHeight w:hRule="exact" w:val="3072"/>
        </w:trPr>
        <w:tc>
          <w:tcPr>
            <w:tcW w:w="595" w:type="dxa"/>
            <w:tcBorders>
              <w:top w:val="single" w:sz="4" w:space="0" w:color="auto"/>
              <w:left w:val="single" w:sz="4" w:space="0" w:color="auto"/>
              <w:bottom w:val="nil"/>
              <w:right w:val="nil"/>
            </w:tcBorders>
            <w:shd w:val="clear" w:color="auto" w:fill="FFFFFF"/>
            <w:hideMark/>
          </w:tcPr>
          <w:p w14:paraId="53FA1142"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3B74FAB3"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BD0971">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11C28A2F"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6F3BE8CA"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Многоквартирные дома и жилые дома, социально</w:t>
            </w:r>
            <w:r w:rsidRPr="00BD0971">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685E84AB"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Муниципаль</w:t>
            </w:r>
            <w:r w:rsidRPr="00BD0971">
              <w:rPr>
                <w:color w:val="000000"/>
                <w:sz w:val="28"/>
                <w:szCs w:val="28"/>
                <w:shd w:val="clear" w:color="auto" w:fill="FFFFFF"/>
                <w:lang w:eastAsia="ru-RU" w:bidi="ru-RU"/>
              </w:rPr>
              <w:softHyphen/>
            </w:r>
          </w:p>
          <w:p w14:paraId="0D14748F"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ный.</w:t>
            </w:r>
          </w:p>
          <w:p w14:paraId="64C83CA8"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Теплоснаб</w:t>
            </w:r>
            <w:r w:rsidRPr="00BD0971">
              <w:rPr>
                <w:color w:val="000000"/>
                <w:sz w:val="28"/>
                <w:szCs w:val="28"/>
                <w:shd w:val="clear" w:color="auto" w:fill="FFFFFF"/>
                <w:lang w:eastAsia="ru-RU" w:bidi="ru-RU"/>
              </w:rPr>
              <w:softHyphen/>
            </w:r>
          </w:p>
          <w:p w14:paraId="70CBE766"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жающая</w:t>
            </w:r>
          </w:p>
          <w:p w14:paraId="5979233F"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организация.</w:t>
            </w:r>
          </w:p>
        </w:tc>
      </w:tr>
      <w:tr w:rsidR="00BD0971" w:rsidRPr="00BD0971" w14:paraId="26549C13" w14:textId="77777777" w:rsidTr="00BD0971">
        <w:trPr>
          <w:trHeight w:hRule="exact" w:val="3077"/>
        </w:trPr>
        <w:tc>
          <w:tcPr>
            <w:tcW w:w="595" w:type="dxa"/>
            <w:tcBorders>
              <w:top w:val="single" w:sz="4" w:space="0" w:color="auto"/>
              <w:left w:val="single" w:sz="4" w:space="0" w:color="auto"/>
              <w:bottom w:val="nil"/>
              <w:right w:val="nil"/>
            </w:tcBorders>
            <w:shd w:val="clear" w:color="auto" w:fill="FFFFFF"/>
            <w:hideMark/>
          </w:tcPr>
          <w:p w14:paraId="10616984"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0419B2DD"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BD0971">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68EF8DD1"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49207A58"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Многоквартирные дома и жилые дома, социально</w:t>
            </w:r>
            <w:r w:rsidRPr="00BD0971">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7E025FA0"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Муниципаль</w:t>
            </w:r>
            <w:r w:rsidRPr="00BD0971">
              <w:rPr>
                <w:color w:val="000000"/>
                <w:sz w:val="28"/>
                <w:szCs w:val="28"/>
                <w:shd w:val="clear" w:color="auto" w:fill="FFFFFF"/>
                <w:lang w:eastAsia="ru-RU" w:bidi="ru-RU"/>
              </w:rPr>
              <w:softHyphen/>
            </w:r>
          </w:p>
          <w:p w14:paraId="3C1B7F47"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ный.</w:t>
            </w:r>
          </w:p>
          <w:p w14:paraId="05EE8DE7"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Теплоснаб</w:t>
            </w:r>
            <w:r w:rsidRPr="00BD0971">
              <w:rPr>
                <w:color w:val="000000"/>
                <w:sz w:val="28"/>
                <w:szCs w:val="28"/>
                <w:shd w:val="clear" w:color="auto" w:fill="FFFFFF"/>
                <w:lang w:eastAsia="ru-RU" w:bidi="ru-RU"/>
              </w:rPr>
              <w:softHyphen/>
            </w:r>
          </w:p>
          <w:p w14:paraId="2BC698DB"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жающая</w:t>
            </w:r>
          </w:p>
          <w:p w14:paraId="7CE2DD66" w14:textId="77777777" w:rsidR="00BD0971" w:rsidRPr="00BD0971" w:rsidRDefault="00BD0971" w:rsidP="00BD0971">
            <w:pPr>
              <w:widowControl w:val="0"/>
              <w:suppressAutoHyphens w:val="0"/>
              <w:spacing w:line="278" w:lineRule="exact"/>
              <w:rPr>
                <w:sz w:val="28"/>
                <w:szCs w:val="28"/>
                <w:lang w:eastAsia="en-US"/>
              </w:rPr>
            </w:pPr>
            <w:r w:rsidRPr="00BD0971">
              <w:rPr>
                <w:color w:val="000000"/>
                <w:sz w:val="28"/>
                <w:szCs w:val="28"/>
                <w:shd w:val="clear" w:color="auto" w:fill="FFFFFF"/>
                <w:lang w:eastAsia="ru-RU" w:bidi="ru-RU"/>
              </w:rPr>
              <w:t>организация.</w:t>
            </w:r>
          </w:p>
        </w:tc>
      </w:tr>
      <w:tr w:rsidR="00BD0971" w:rsidRPr="00BD0971" w14:paraId="217D0E5F" w14:textId="77777777" w:rsidTr="00BD0971">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16F44EDC"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lastRenderedPageBreak/>
              <w:t>4.</w:t>
            </w:r>
          </w:p>
        </w:tc>
        <w:tc>
          <w:tcPr>
            <w:tcW w:w="1957" w:type="dxa"/>
            <w:tcBorders>
              <w:top w:val="single" w:sz="4" w:space="0" w:color="auto"/>
              <w:left w:val="single" w:sz="4" w:space="0" w:color="auto"/>
              <w:bottom w:val="single" w:sz="4" w:space="0" w:color="auto"/>
              <w:right w:val="nil"/>
            </w:tcBorders>
            <w:shd w:val="clear" w:color="auto" w:fill="FFFFFF"/>
            <w:hideMark/>
          </w:tcPr>
          <w:p w14:paraId="35820C1D"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5917853B"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BD0971">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765F1A52"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Многоквартирные дома и жилые дома, социально</w:t>
            </w:r>
            <w:r w:rsidRPr="00BD0971">
              <w:rPr>
                <w:color w:val="000000"/>
                <w:sz w:val="28"/>
                <w:szCs w:val="28"/>
                <w:shd w:val="clear" w:color="auto" w:fill="FFFFFF"/>
                <w:lang w:eastAsia="ru-RU" w:bidi="ru-RU"/>
              </w:rPr>
              <w:softHyphen/>
              <w:t>значимые объекты, подключенные к тепловым сетям котельной.</w:t>
            </w:r>
          </w:p>
          <w:p w14:paraId="3981BF97"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419FCAD0"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Муниципаль</w:t>
            </w:r>
            <w:r w:rsidRPr="00BD0971">
              <w:rPr>
                <w:color w:val="000000"/>
                <w:sz w:val="28"/>
                <w:szCs w:val="28"/>
                <w:shd w:val="clear" w:color="auto" w:fill="FFFFFF"/>
                <w:lang w:eastAsia="ru-RU" w:bidi="ru-RU"/>
              </w:rPr>
              <w:softHyphen/>
            </w:r>
          </w:p>
          <w:p w14:paraId="2A3467ED"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ный.</w:t>
            </w:r>
          </w:p>
          <w:p w14:paraId="3783CB2F"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Теплоснаб</w:t>
            </w:r>
            <w:r w:rsidRPr="00BD0971">
              <w:rPr>
                <w:color w:val="000000"/>
                <w:sz w:val="28"/>
                <w:szCs w:val="28"/>
                <w:shd w:val="clear" w:color="auto" w:fill="FFFFFF"/>
                <w:lang w:eastAsia="ru-RU" w:bidi="ru-RU"/>
              </w:rPr>
              <w:softHyphen/>
            </w:r>
          </w:p>
          <w:p w14:paraId="5616ACFB"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жающая</w:t>
            </w:r>
          </w:p>
          <w:p w14:paraId="3EF6EA08" w14:textId="77777777" w:rsidR="00BD0971" w:rsidRPr="00BD0971" w:rsidRDefault="00BD0971" w:rsidP="00BD0971">
            <w:pPr>
              <w:widowControl w:val="0"/>
              <w:suppressAutoHyphens w:val="0"/>
              <w:spacing w:line="274" w:lineRule="exact"/>
              <w:rPr>
                <w:sz w:val="28"/>
                <w:szCs w:val="28"/>
                <w:lang w:eastAsia="en-US"/>
              </w:rPr>
            </w:pPr>
            <w:r w:rsidRPr="00BD0971">
              <w:rPr>
                <w:color w:val="000000"/>
                <w:sz w:val="28"/>
                <w:szCs w:val="28"/>
                <w:shd w:val="clear" w:color="auto" w:fill="FFFFFF"/>
                <w:lang w:eastAsia="ru-RU" w:bidi="ru-RU"/>
              </w:rPr>
              <w:t>организация.</w:t>
            </w:r>
          </w:p>
        </w:tc>
      </w:tr>
    </w:tbl>
    <w:p w14:paraId="559D27B4" w14:textId="77777777" w:rsidR="00BD0971" w:rsidRPr="00BD0971" w:rsidRDefault="00BD0971" w:rsidP="00BD0971">
      <w:pPr>
        <w:widowControl w:val="0"/>
        <w:tabs>
          <w:tab w:val="left" w:pos="691"/>
        </w:tabs>
        <w:suppressAutoHyphens w:val="0"/>
        <w:spacing w:line="322" w:lineRule="exact"/>
        <w:ind w:firstLine="567"/>
        <w:jc w:val="both"/>
        <w:rPr>
          <w:sz w:val="28"/>
          <w:szCs w:val="28"/>
          <w:lang w:eastAsia="en-US"/>
        </w:rPr>
      </w:pPr>
      <w:r w:rsidRPr="00BD0971">
        <w:rPr>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09091264" w14:textId="77777777" w:rsidR="00BD0971" w:rsidRPr="00BD0971" w:rsidRDefault="00BD0971" w:rsidP="00BD0971">
      <w:pPr>
        <w:widowControl w:val="0"/>
        <w:tabs>
          <w:tab w:val="left" w:pos="691"/>
        </w:tabs>
        <w:suppressAutoHyphens w:val="0"/>
        <w:spacing w:line="322" w:lineRule="exact"/>
        <w:jc w:val="both"/>
        <w:rPr>
          <w:sz w:val="28"/>
          <w:szCs w:val="28"/>
          <w:lang w:eastAsia="en-US"/>
        </w:rPr>
      </w:pPr>
    </w:p>
    <w:p w14:paraId="3C132C51" w14:textId="77777777" w:rsidR="00BD0971" w:rsidRPr="00BD0971" w:rsidRDefault="00BD0971" w:rsidP="00BD0971">
      <w:pPr>
        <w:widowControl w:val="0"/>
        <w:tabs>
          <w:tab w:val="left" w:pos="1867"/>
        </w:tabs>
        <w:suppressAutoHyphens w:val="0"/>
        <w:spacing w:after="300" w:line="322" w:lineRule="exact"/>
        <w:jc w:val="center"/>
        <w:rPr>
          <w:sz w:val="28"/>
          <w:szCs w:val="28"/>
          <w:lang w:eastAsia="en-US"/>
        </w:rPr>
      </w:pPr>
      <w:r w:rsidRPr="00BD0971">
        <w:rPr>
          <w:sz w:val="28"/>
          <w:szCs w:val="28"/>
          <w:lang w:eastAsia="en-US"/>
        </w:rPr>
        <w:t>4.Организация управления ликвидацией аварий на источниках теплоснабжения и тепловых сетях.</w:t>
      </w:r>
    </w:p>
    <w:p w14:paraId="4697FCC9" w14:textId="77777777" w:rsidR="00BD0971" w:rsidRPr="00BD0971" w:rsidRDefault="00BD0971" w:rsidP="00BD0971">
      <w:pPr>
        <w:widowControl w:val="0"/>
        <w:tabs>
          <w:tab w:val="left" w:pos="626"/>
        </w:tabs>
        <w:suppressAutoHyphens w:val="0"/>
        <w:spacing w:line="322" w:lineRule="exact"/>
        <w:ind w:firstLine="567"/>
        <w:jc w:val="both"/>
        <w:rPr>
          <w:sz w:val="28"/>
          <w:szCs w:val="28"/>
          <w:lang w:eastAsia="en-US"/>
        </w:rPr>
      </w:pPr>
      <w:r w:rsidRPr="00BD0971">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4FC9914C" w14:textId="77777777" w:rsidR="00BD0971" w:rsidRPr="00BD0971" w:rsidRDefault="00BD0971" w:rsidP="00BD0971">
      <w:pPr>
        <w:widowControl w:val="0"/>
        <w:tabs>
          <w:tab w:val="left" w:pos="538"/>
        </w:tabs>
        <w:suppressAutoHyphens w:val="0"/>
        <w:spacing w:line="280" w:lineRule="exact"/>
        <w:ind w:firstLine="567"/>
        <w:jc w:val="both"/>
        <w:rPr>
          <w:sz w:val="28"/>
          <w:szCs w:val="28"/>
          <w:lang w:eastAsia="en-US"/>
        </w:rPr>
      </w:pPr>
      <w:r w:rsidRPr="00BD0971">
        <w:rPr>
          <w:sz w:val="28"/>
          <w:szCs w:val="28"/>
          <w:lang w:eastAsia="en-US"/>
        </w:rPr>
        <w:t>4.2.Органами повседневного управления территориальной подсистемы являются:</w:t>
      </w:r>
    </w:p>
    <w:p w14:paraId="02D7E821" w14:textId="77777777" w:rsidR="00BD0971" w:rsidRPr="00BD0971" w:rsidRDefault="00BD0971" w:rsidP="00BD0971">
      <w:pPr>
        <w:widowControl w:val="0"/>
        <w:tabs>
          <w:tab w:val="left" w:pos="342"/>
        </w:tabs>
        <w:suppressAutoHyphens w:val="0"/>
        <w:spacing w:line="322" w:lineRule="exact"/>
        <w:ind w:firstLine="567"/>
        <w:jc w:val="both"/>
        <w:rPr>
          <w:sz w:val="28"/>
          <w:szCs w:val="28"/>
          <w:lang w:eastAsia="en-US"/>
        </w:rPr>
      </w:pPr>
      <w:r w:rsidRPr="00BD0971">
        <w:rPr>
          <w:sz w:val="28"/>
          <w:szCs w:val="28"/>
          <w:lang w:eastAsia="en-US"/>
        </w:rPr>
        <w:t>а)</w:t>
      </w:r>
      <w:r w:rsidRPr="00BD0971">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2FF0F376" w14:textId="77777777" w:rsidR="00BD0971" w:rsidRPr="00BD0971" w:rsidRDefault="00BD0971" w:rsidP="00BD0971">
      <w:pPr>
        <w:widowControl w:val="0"/>
        <w:tabs>
          <w:tab w:val="left" w:pos="482"/>
        </w:tabs>
        <w:suppressAutoHyphens w:val="0"/>
        <w:spacing w:line="322" w:lineRule="exact"/>
        <w:ind w:firstLine="567"/>
        <w:jc w:val="both"/>
        <w:rPr>
          <w:sz w:val="28"/>
          <w:szCs w:val="28"/>
          <w:lang w:eastAsia="en-US"/>
        </w:rPr>
      </w:pPr>
      <w:r w:rsidRPr="00BD0971">
        <w:rPr>
          <w:sz w:val="28"/>
          <w:szCs w:val="28"/>
          <w:lang w:eastAsia="en-US"/>
        </w:rPr>
        <w:t>б)</w:t>
      </w:r>
      <w:r w:rsidRPr="00BD0971">
        <w:rPr>
          <w:sz w:val="28"/>
          <w:szCs w:val="28"/>
          <w:lang w:eastAsia="en-US"/>
        </w:rPr>
        <w:tab/>
        <w:t>на объектовом уровне - дежурно-диспетчерская служба теплоснабжающей организации.</w:t>
      </w:r>
    </w:p>
    <w:p w14:paraId="49B8B58F" w14:textId="77777777" w:rsidR="00BD0971" w:rsidRPr="00BD0971" w:rsidRDefault="00BD0971" w:rsidP="00BD0971">
      <w:pPr>
        <w:widowControl w:val="0"/>
        <w:tabs>
          <w:tab w:val="left" w:pos="626"/>
        </w:tabs>
        <w:suppressAutoHyphens w:val="0"/>
        <w:spacing w:after="236" w:line="322" w:lineRule="exact"/>
        <w:ind w:firstLine="567"/>
        <w:jc w:val="both"/>
        <w:rPr>
          <w:sz w:val="28"/>
          <w:szCs w:val="28"/>
          <w:lang w:eastAsia="en-US"/>
        </w:rPr>
      </w:pPr>
      <w:r w:rsidRPr="00BD0971">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4E1A0890" w14:textId="77777777" w:rsidR="00BD0971" w:rsidRPr="00BD0971" w:rsidRDefault="00BD0971" w:rsidP="00BD0971">
      <w:pPr>
        <w:widowControl w:val="0"/>
        <w:tabs>
          <w:tab w:val="left" w:pos="2302"/>
          <w:tab w:val="left" w:pos="9355"/>
        </w:tabs>
        <w:suppressAutoHyphens w:val="0"/>
        <w:spacing w:after="304" w:line="326" w:lineRule="exact"/>
        <w:ind w:right="-1" w:firstLine="567"/>
        <w:jc w:val="center"/>
        <w:rPr>
          <w:sz w:val="28"/>
          <w:szCs w:val="28"/>
          <w:lang w:eastAsia="en-US"/>
        </w:rPr>
      </w:pPr>
      <w:r w:rsidRPr="00BD0971">
        <w:rPr>
          <w:sz w:val="28"/>
          <w:szCs w:val="28"/>
          <w:lang w:eastAsia="en-US"/>
        </w:rPr>
        <w:t>5.Порядок действий по ликвидации аварий на объектах источников теплоснабжения и тепловых сетях.</w:t>
      </w:r>
    </w:p>
    <w:p w14:paraId="57C75F71" w14:textId="77777777" w:rsidR="00BD0971" w:rsidRPr="00BD0971" w:rsidRDefault="00BD0971" w:rsidP="00BD0971">
      <w:pPr>
        <w:widowControl w:val="0"/>
        <w:tabs>
          <w:tab w:val="left" w:pos="626"/>
        </w:tabs>
        <w:suppressAutoHyphens w:val="0"/>
        <w:spacing w:line="322" w:lineRule="exact"/>
        <w:ind w:firstLine="567"/>
        <w:jc w:val="both"/>
        <w:rPr>
          <w:sz w:val="28"/>
          <w:szCs w:val="28"/>
          <w:lang w:eastAsia="en-US"/>
        </w:rPr>
      </w:pPr>
      <w:r w:rsidRPr="00BD0971">
        <w:rPr>
          <w:sz w:val="28"/>
          <w:szCs w:val="28"/>
          <w:lang w:eastAsia="en-US"/>
        </w:rPr>
        <w:t xml:space="preserve">5.1.В зависимости от вида и масштаба аварии принимаются неотложные </w:t>
      </w:r>
      <w:r w:rsidRPr="00BD0971">
        <w:rPr>
          <w:sz w:val="28"/>
          <w:szCs w:val="28"/>
          <w:lang w:eastAsia="en-US"/>
        </w:rPr>
        <w:lastRenderedPageBreak/>
        <w:t>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16A557CE" w14:textId="77777777" w:rsidR="00BD0971" w:rsidRPr="00BD0971" w:rsidRDefault="00BD0971" w:rsidP="00BD0971">
      <w:pPr>
        <w:widowControl w:val="0"/>
        <w:tabs>
          <w:tab w:val="left" w:pos="626"/>
        </w:tabs>
        <w:suppressAutoHyphens w:val="0"/>
        <w:spacing w:line="322" w:lineRule="exact"/>
        <w:ind w:firstLine="567"/>
        <w:jc w:val="both"/>
        <w:rPr>
          <w:sz w:val="28"/>
          <w:szCs w:val="28"/>
          <w:lang w:eastAsia="en-US"/>
        </w:rPr>
      </w:pPr>
      <w:r w:rsidRPr="00BD0971">
        <w:rPr>
          <w:sz w:val="28"/>
          <w:szCs w:val="28"/>
          <w:lang w:eastAsia="en-US"/>
        </w:rPr>
        <w:t>5.2.Планирование и организация ремонтно-восстановительных работ на объектах</w:t>
      </w:r>
    </w:p>
    <w:p w14:paraId="602646EF" w14:textId="77777777" w:rsidR="00BD0971" w:rsidRPr="00BD0971" w:rsidRDefault="00BD0971" w:rsidP="00BD0971">
      <w:pPr>
        <w:widowControl w:val="0"/>
        <w:tabs>
          <w:tab w:val="left" w:pos="9106"/>
        </w:tabs>
        <w:suppressAutoHyphens w:val="0"/>
        <w:spacing w:line="322" w:lineRule="exact"/>
        <w:jc w:val="both"/>
        <w:rPr>
          <w:sz w:val="28"/>
          <w:szCs w:val="28"/>
          <w:lang w:eastAsia="en-US"/>
        </w:rPr>
      </w:pPr>
      <w:r w:rsidRPr="00BD0971">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BD0971">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377C3B81"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3403A74B"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0B35C383" w14:textId="77777777" w:rsidR="00BD0971" w:rsidRPr="00BD0971" w:rsidRDefault="00BD0971" w:rsidP="00BD0971">
      <w:pPr>
        <w:widowControl w:val="0"/>
        <w:tabs>
          <w:tab w:val="left" w:pos="774"/>
        </w:tabs>
        <w:suppressAutoHyphens w:val="0"/>
        <w:spacing w:line="322" w:lineRule="exact"/>
        <w:ind w:firstLine="567"/>
        <w:jc w:val="both"/>
        <w:rPr>
          <w:sz w:val="28"/>
          <w:szCs w:val="28"/>
          <w:lang w:eastAsia="en-US"/>
        </w:rPr>
      </w:pPr>
      <w:r w:rsidRPr="00BD0971">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289A3535"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3EF80A12" w14:textId="77777777" w:rsidR="00BD0971" w:rsidRPr="00BD0971" w:rsidRDefault="00BD0971" w:rsidP="00BD0971">
      <w:pPr>
        <w:widowControl w:val="0"/>
        <w:tabs>
          <w:tab w:val="left" w:pos="615"/>
        </w:tabs>
        <w:suppressAutoHyphens w:val="0"/>
        <w:spacing w:line="317" w:lineRule="exact"/>
        <w:ind w:firstLine="567"/>
        <w:jc w:val="both"/>
        <w:rPr>
          <w:sz w:val="28"/>
          <w:szCs w:val="28"/>
          <w:lang w:eastAsia="en-US"/>
        </w:rPr>
      </w:pPr>
      <w:r w:rsidRPr="00BD0971">
        <w:rPr>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4CA729E2"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43FE98AB" w14:textId="77777777" w:rsidR="00BD0971" w:rsidRPr="00BD0971" w:rsidRDefault="00BD0971" w:rsidP="00BD0971">
      <w:pPr>
        <w:widowControl w:val="0"/>
        <w:tabs>
          <w:tab w:val="left" w:pos="822"/>
        </w:tabs>
        <w:suppressAutoHyphens w:val="0"/>
        <w:spacing w:after="300" w:line="322" w:lineRule="exact"/>
        <w:ind w:firstLine="500"/>
        <w:rPr>
          <w:sz w:val="28"/>
          <w:szCs w:val="28"/>
          <w:lang w:eastAsia="en-US"/>
        </w:rPr>
      </w:pPr>
      <w:r w:rsidRPr="00BD0971">
        <w:rPr>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w:t>
      </w:r>
      <w:r w:rsidRPr="00BD0971">
        <w:rPr>
          <w:sz w:val="28"/>
          <w:szCs w:val="28"/>
          <w:lang w:eastAsia="en-US"/>
        </w:rPr>
        <w:lastRenderedPageBreak/>
        <w:t xml:space="preserve">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1933C299" w14:textId="77777777" w:rsidR="00BD0971" w:rsidRPr="00BD0971" w:rsidRDefault="00BD0971" w:rsidP="00BD0971">
      <w:pPr>
        <w:widowControl w:val="0"/>
        <w:tabs>
          <w:tab w:val="left" w:pos="822"/>
        </w:tabs>
        <w:suppressAutoHyphens w:val="0"/>
        <w:spacing w:line="322" w:lineRule="exact"/>
        <w:ind w:firstLine="500"/>
        <w:jc w:val="center"/>
        <w:rPr>
          <w:sz w:val="28"/>
          <w:szCs w:val="28"/>
          <w:lang w:eastAsia="en-US"/>
        </w:rPr>
      </w:pPr>
      <w:r w:rsidRPr="00BD0971">
        <w:rPr>
          <w:sz w:val="28"/>
          <w:szCs w:val="28"/>
          <w:lang w:eastAsia="en-US"/>
        </w:rPr>
        <w:t xml:space="preserve">6. Взаимодействие между ресурсоснабжающими организациями </w:t>
      </w:r>
    </w:p>
    <w:p w14:paraId="71BD1F53" w14:textId="77777777" w:rsidR="00BD0971" w:rsidRPr="00BD0971" w:rsidRDefault="00BD0971" w:rsidP="00BD0971">
      <w:pPr>
        <w:widowControl w:val="0"/>
        <w:tabs>
          <w:tab w:val="left" w:pos="822"/>
        </w:tabs>
        <w:suppressAutoHyphens w:val="0"/>
        <w:spacing w:after="300" w:line="322" w:lineRule="exact"/>
        <w:ind w:firstLine="500"/>
        <w:jc w:val="center"/>
        <w:rPr>
          <w:sz w:val="28"/>
          <w:szCs w:val="28"/>
          <w:lang w:eastAsia="en-US"/>
        </w:rPr>
      </w:pPr>
      <w:r w:rsidRPr="00BD0971">
        <w:rPr>
          <w:sz w:val="28"/>
          <w:szCs w:val="28"/>
          <w:lang w:eastAsia="en-US"/>
        </w:rPr>
        <w:t>и потребителями тепловой энергии при ликвидации аварий в системе теплоснабжения.</w:t>
      </w:r>
    </w:p>
    <w:p w14:paraId="7F67B8BF" w14:textId="77777777" w:rsidR="00BD0971" w:rsidRPr="00BD0971" w:rsidRDefault="00BD0971" w:rsidP="00BD0971">
      <w:pPr>
        <w:widowControl w:val="0"/>
        <w:tabs>
          <w:tab w:val="left" w:pos="615"/>
        </w:tabs>
        <w:suppressAutoHyphens w:val="0"/>
        <w:spacing w:line="322" w:lineRule="exact"/>
        <w:ind w:firstLine="567"/>
        <w:jc w:val="both"/>
        <w:rPr>
          <w:sz w:val="28"/>
          <w:szCs w:val="28"/>
          <w:lang w:eastAsia="en-US"/>
        </w:rPr>
      </w:pPr>
      <w:r w:rsidRPr="00BD0971">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4927727E"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09603666" w14:textId="77777777" w:rsidR="00BD0971" w:rsidRPr="00BD0971" w:rsidRDefault="00BD0971" w:rsidP="00BD0971">
      <w:pPr>
        <w:widowControl w:val="0"/>
        <w:tabs>
          <w:tab w:val="left" w:pos="806"/>
        </w:tabs>
        <w:suppressAutoHyphens w:val="0"/>
        <w:spacing w:line="322" w:lineRule="exact"/>
        <w:ind w:firstLine="567"/>
        <w:jc w:val="both"/>
        <w:rPr>
          <w:sz w:val="28"/>
          <w:szCs w:val="28"/>
          <w:lang w:eastAsia="en-US"/>
        </w:rPr>
      </w:pPr>
      <w:r w:rsidRPr="00BD0971">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BD0971">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4B13ACBD"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BD0971">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4CD6A5A7" w14:textId="77777777" w:rsidR="00BD0971" w:rsidRPr="00BD0971" w:rsidRDefault="00BD0971" w:rsidP="00BD0971">
      <w:pPr>
        <w:widowControl w:val="0"/>
        <w:tabs>
          <w:tab w:val="left" w:pos="538"/>
        </w:tabs>
        <w:suppressAutoHyphens w:val="0"/>
        <w:spacing w:line="322" w:lineRule="exact"/>
        <w:ind w:firstLine="567"/>
        <w:jc w:val="both"/>
        <w:rPr>
          <w:sz w:val="28"/>
          <w:szCs w:val="28"/>
          <w:lang w:eastAsia="en-US"/>
        </w:rPr>
      </w:pPr>
      <w:r w:rsidRPr="00BD0971">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619DCD16" w14:textId="77777777" w:rsidR="00BD0971" w:rsidRPr="00BD0971" w:rsidRDefault="00BD0971" w:rsidP="00BD0971">
      <w:pPr>
        <w:widowControl w:val="0"/>
        <w:tabs>
          <w:tab w:val="left" w:pos="346"/>
        </w:tabs>
        <w:suppressAutoHyphens w:val="0"/>
        <w:spacing w:line="322" w:lineRule="exact"/>
        <w:ind w:firstLine="567"/>
        <w:jc w:val="both"/>
        <w:rPr>
          <w:sz w:val="28"/>
          <w:szCs w:val="28"/>
          <w:lang w:eastAsia="en-US"/>
        </w:rPr>
      </w:pPr>
      <w:r w:rsidRPr="00BD0971">
        <w:rPr>
          <w:sz w:val="28"/>
          <w:szCs w:val="28"/>
          <w:lang w:eastAsia="en-US"/>
        </w:rPr>
        <w:t>а)</w:t>
      </w:r>
      <w:r w:rsidRPr="00BD0971">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BD0971">
        <w:rPr>
          <w:sz w:val="28"/>
          <w:szCs w:val="28"/>
          <w:lang w:eastAsia="en-US"/>
        </w:rPr>
        <w:softHyphen/>
        <w:t>коммунального хозяйства муниципального округа.</w:t>
      </w:r>
    </w:p>
    <w:p w14:paraId="7DD1A186" w14:textId="77777777" w:rsidR="00BD0971" w:rsidRPr="00BD0971" w:rsidRDefault="00BD0971" w:rsidP="00BD0971">
      <w:pPr>
        <w:widowControl w:val="0"/>
        <w:tabs>
          <w:tab w:val="left" w:pos="425"/>
        </w:tabs>
        <w:suppressAutoHyphens w:val="0"/>
        <w:spacing w:line="322" w:lineRule="exact"/>
        <w:ind w:firstLine="567"/>
        <w:jc w:val="both"/>
        <w:rPr>
          <w:sz w:val="28"/>
          <w:szCs w:val="28"/>
          <w:lang w:eastAsia="en-US"/>
        </w:rPr>
      </w:pPr>
      <w:r w:rsidRPr="00BD0971">
        <w:rPr>
          <w:sz w:val="28"/>
          <w:szCs w:val="28"/>
          <w:lang w:eastAsia="en-US"/>
        </w:rPr>
        <w:t>б)</w:t>
      </w:r>
      <w:r w:rsidRPr="00BD0971">
        <w:rPr>
          <w:sz w:val="28"/>
          <w:szCs w:val="28"/>
          <w:lang w:eastAsia="en-US"/>
        </w:rPr>
        <w:tab/>
        <w:t xml:space="preserve">о возникновении аварийной ситуации, принятом решении по ее локализации и ликвидации диспетчер АДС немедленно сообщает по </w:t>
      </w:r>
      <w:r w:rsidRPr="00BD0971">
        <w:rPr>
          <w:sz w:val="28"/>
          <w:szCs w:val="28"/>
          <w:lang w:eastAsia="en-US"/>
        </w:rPr>
        <w:lastRenderedPageBreak/>
        <w:t>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6E2E9E64"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0D7F6754" w14:textId="77777777" w:rsidR="00BD0971" w:rsidRPr="00BD0971" w:rsidRDefault="00BD0971" w:rsidP="00BD0971">
      <w:pPr>
        <w:widowControl w:val="0"/>
        <w:tabs>
          <w:tab w:val="left" w:pos="356"/>
        </w:tabs>
        <w:suppressAutoHyphens w:val="0"/>
        <w:spacing w:line="322" w:lineRule="exact"/>
        <w:ind w:firstLine="567"/>
        <w:jc w:val="both"/>
        <w:rPr>
          <w:sz w:val="28"/>
          <w:szCs w:val="28"/>
          <w:lang w:eastAsia="en-US"/>
        </w:rPr>
      </w:pPr>
      <w:r w:rsidRPr="00BD0971">
        <w:rPr>
          <w:sz w:val="28"/>
          <w:szCs w:val="28"/>
          <w:lang w:eastAsia="en-US"/>
        </w:rPr>
        <w:t>в)</w:t>
      </w:r>
      <w:r w:rsidRPr="00BD0971">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6BABC4E0" w14:textId="77777777" w:rsidR="00BD0971" w:rsidRPr="00BD0971" w:rsidRDefault="00BD0971" w:rsidP="00BD0971">
      <w:pPr>
        <w:widowControl w:val="0"/>
        <w:tabs>
          <w:tab w:val="left" w:pos="351"/>
        </w:tabs>
        <w:suppressAutoHyphens w:val="0"/>
        <w:spacing w:line="322" w:lineRule="exact"/>
        <w:ind w:firstLine="567"/>
        <w:jc w:val="both"/>
        <w:rPr>
          <w:sz w:val="28"/>
          <w:szCs w:val="28"/>
          <w:lang w:eastAsia="en-US"/>
        </w:rPr>
      </w:pPr>
      <w:r w:rsidRPr="00BD0971">
        <w:rPr>
          <w:sz w:val="28"/>
          <w:szCs w:val="28"/>
          <w:lang w:eastAsia="en-US"/>
        </w:rPr>
        <w:t>г)</w:t>
      </w:r>
      <w:r w:rsidRPr="00BD0971">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37ACAA87" w14:textId="77777777" w:rsidR="00BD0971" w:rsidRPr="00BD0971" w:rsidRDefault="00BD0971" w:rsidP="00BD0971">
      <w:pPr>
        <w:widowControl w:val="0"/>
        <w:tabs>
          <w:tab w:val="left" w:pos="361"/>
        </w:tabs>
        <w:suppressAutoHyphens w:val="0"/>
        <w:spacing w:line="322" w:lineRule="exact"/>
        <w:ind w:firstLine="567"/>
        <w:jc w:val="both"/>
        <w:rPr>
          <w:sz w:val="28"/>
          <w:szCs w:val="28"/>
          <w:lang w:eastAsia="en-US"/>
        </w:rPr>
      </w:pPr>
      <w:r w:rsidRPr="00BD0971">
        <w:rPr>
          <w:sz w:val="28"/>
          <w:szCs w:val="28"/>
          <w:lang w:eastAsia="en-US"/>
        </w:rPr>
        <w:t>д)</w:t>
      </w:r>
      <w:r w:rsidRPr="00BD0971">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7616DF45" w14:textId="77777777" w:rsidR="00BD0971" w:rsidRPr="00BD0971" w:rsidRDefault="00BD0971" w:rsidP="00BD0971">
      <w:pPr>
        <w:widowControl w:val="0"/>
        <w:numPr>
          <w:ilvl w:val="0"/>
          <w:numId w:val="15"/>
        </w:numPr>
        <w:tabs>
          <w:tab w:val="left" w:pos="543"/>
        </w:tabs>
        <w:suppressAutoHyphens w:val="0"/>
        <w:spacing w:after="200" w:line="322" w:lineRule="exact"/>
        <w:ind w:firstLine="567"/>
        <w:jc w:val="both"/>
        <w:rPr>
          <w:sz w:val="28"/>
          <w:szCs w:val="28"/>
          <w:lang w:eastAsia="en-US"/>
        </w:rPr>
      </w:pPr>
      <w:r w:rsidRPr="00BD0971">
        <w:rPr>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66805F49" w14:textId="77777777" w:rsidR="00BD0971" w:rsidRPr="00BD0971" w:rsidRDefault="00BD0971" w:rsidP="00BD0971">
      <w:pPr>
        <w:widowControl w:val="0"/>
        <w:numPr>
          <w:ilvl w:val="0"/>
          <w:numId w:val="15"/>
        </w:numPr>
        <w:tabs>
          <w:tab w:val="left" w:pos="534"/>
        </w:tabs>
        <w:suppressAutoHyphens w:val="0"/>
        <w:spacing w:after="200" w:line="322" w:lineRule="exact"/>
        <w:ind w:firstLine="567"/>
        <w:jc w:val="both"/>
        <w:rPr>
          <w:sz w:val="28"/>
          <w:szCs w:val="28"/>
          <w:lang w:eastAsia="en-US"/>
        </w:rPr>
      </w:pPr>
      <w:r w:rsidRPr="00BD0971">
        <w:rPr>
          <w:sz w:val="28"/>
          <w:szCs w:val="28"/>
          <w:lang w:eastAsia="en-US"/>
        </w:rPr>
        <w:t>Лицо, ответственное за ликвидацию аварии, обязано:</w:t>
      </w:r>
    </w:p>
    <w:p w14:paraId="65D47239" w14:textId="77777777" w:rsidR="00BD0971" w:rsidRPr="00BD0971" w:rsidRDefault="00BD0971" w:rsidP="00BD0971">
      <w:pPr>
        <w:widowControl w:val="0"/>
        <w:numPr>
          <w:ilvl w:val="0"/>
          <w:numId w:val="11"/>
        </w:numPr>
        <w:tabs>
          <w:tab w:val="left" w:pos="218"/>
        </w:tabs>
        <w:suppressAutoHyphens w:val="0"/>
        <w:spacing w:after="200" w:line="322" w:lineRule="exact"/>
        <w:ind w:firstLine="567"/>
        <w:jc w:val="both"/>
        <w:rPr>
          <w:sz w:val="28"/>
          <w:szCs w:val="28"/>
          <w:lang w:eastAsia="en-US"/>
        </w:rPr>
      </w:pPr>
      <w:r w:rsidRPr="00BD0971">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222ED478" w14:textId="77777777" w:rsidR="00BD0971" w:rsidRPr="00BD0971" w:rsidRDefault="00BD0971" w:rsidP="00BD0971">
      <w:pPr>
        <w:widowControl w:val="0"/>
        <w:numPr>
          <w:ilvl w:val="0"/>
          <w:numId w:val="11"/>
        </w:numPr>
        <w:tabs>
          <w:tab w:val="left" w:pos="218"/>
        </w:tabs>
        <w:suppressAutoHyphens w:val="0"/>
        <w:spacing w:after="200" w:line="326" w:lineRule="exact"/>
        <w:ind w:firstLine="567"/>
        <w:jc w:val="both"/>
        <w:rPr>
          <w:sz w:val="28"/>
          <w:szCs w:val="28"/>
          <w:lang w:eastAsia="en-US"/>
        </w:rPr>
      </w:pPr>
      <w:r w:rsidRPr="00BD0971">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7999B850" w14:textId="77777777" w:rsidR="00BD0971" w:rsidRPr="00BD0971" w:rsidRDefault="00BD0971" w:rsidP="00BD0971">
      <w:pPr>
        <w:widowControl w:val="0"/>
        <w:numPr>
          <w:ilvl w:val="0"/>
          <w:numId w:val="11"/>
        </w:numPr>
        <w:tabs>
          <w:tab w:val="left" w:pos="218"/>
        </w:tabs>
        <w:suppressAutoHyphens w:val="0"/>
        <w:spacing w:after="200" w:line="322" w:lineRule="exact"/>
        <w:ind w:firstLine="567"/>
        <w:jc w:val="both"/>
        <w:rPr>
          <w:sz w:val="28"/>
          <w:szCs w:val="28"/>
          <w:lang w:eastAsia="en-US"/>
        </w:rPr>
      </w:pPr>
      <w:r w:rsidRPr="00BD0971">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1940C229" w14:textId="77777777" w:rsidR="00BD0971" w:rsidRPr="00BD0971" w:rsidRDefault="00BD0971" w:rsidP="00BD0971">
      <w:pPr>
        <w:widowControl w:val="0"/>
        <w:numPr>
          <w:ilvl w:val="0"/>
          <w:numId w:val="15"/>
        </w:numPr>
        <w:tabs>
          <w:tab w:val="left" w:pos="706"/>
        </w:tabs>
        <w:suppressAutoHyphens w:val="0"/>
        <w:spacing w:after="300" w:line="322" w:lineRule="exact"/>
        <w:ind w:firstLine="567"/>
        <w:jc w:val="both"/>
        <w:rPr>
          <w:sz w:val="28"/>
          <w:szCs w:val="28"/>
          <w:lang w:eastAsia="en-US"/>
        </w:rPr>
      </w:pPr>
      <w:r w:rsidRPr="00BD0971">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6465645A" w14:textId="77777777" w:rsidR="00BD0971" w:rsidRPr="00BD0971" w:rsidRDefault="00BD0971" w:rsidP="00BD0971">
      <w:pPr>
        <w:widowControl w:val="0"/>
        <w:tabs>
          <w:tab w:val="left" w:pos="1687"/>
        </w:tabs>
        <w:suppressAutoHyphens w:val="0"/>
        <w:spacing w:line="322" w:lineRule="exact"/>
        <w:ind w:left="567" w:right="-1"/>
        <w:jc w:val="center"/>
        <w:rPr>
          <w:sz w:val="28"/>
          <w:szCs w:val="28"/>
          <w:lang w:eastAsia="en-US"/>
        </w:rPr>
      </w:pPr>
      <w:r w:rsidRPr="00BD0971">
        <w:rPr>
          <w:sz w:val="28"/>
          <w:szCs w:val="28"/>
          <w:lang w:eastAsia="en-US"/>
        </w:rPr>
        <w:lastRenderedPageBreak/>
        <w:t>7. Взаимодействие оперативных и аварийно-диспетчерских служб при эксплуатации систем теплоснабжения.</w:t>
      </w:r>
    </w:p>
    <w:p w14:paraId="20C7B926" w14:textId="77777777" w:rsidR="00BD0971" w:rsidRPr="00BD0971" w:rsidRDefault="00BD0971" w:rsidP="00BD0971">
      <w:pPr>
        <w:widowControl w:val="0"/>
        <w:tabs>
          <w:tab w:val="left" w:pos="1687"/>
        </w:tabs>
        <w:suppressAutoHyphens w:val="0"/>
        <w:spacing w:line="322" w:lineRule="exact"/>
        <w:ind w:left="567" w:right="-1"/>
        <w:jc w:val="center"/>
        <w:rPr>
          <w:sz w:val="28"/>
          <w:szCs w:val="28"/>
          <w:lang w:eastAsia="en-US"/>
        </w:rPr>
      </w:pPr>
    </w:p>
    <w:p w14:paraId="2916A239" w14:textId="77777777" w:rsidR="00BD0971" w:rsidRPr="00BD0971" w:rsidRDefault="00BD0971" w:rsidP="00BD0971">
      <w:pPr>
        <w:widowControl w:val="0"/>
        <w:tabs>
          <w:tab w:val="left" w:pos="706"/>
        </w:tabs>
        <w:suppressAutoHyphens w:val="0"/>
        <w:spacing w:line="322" w:lineRule="exact"/>
        <w:ind w:firstLine="567"/>
        <w:jc w:val="both"/>
        <w:rPr>
          <w:sz w:val="28"/>
          <w:szCs w:val="28"/>
          <w:lang w:eastAsia="en-US"/>
        </w:rPr>
      </w:pPr>
      <w:r w:rsidRPr="00BD0971">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645A401E" w14:textId="77777777" w:rsidR="00BD0971" w:rsidRPr="00BD0971" w:rsidRDefault="00BD0971" w:rsidP="00BD0971">
      <w:pPr>
        <w:widowControl w:val="0"/>
        <w:tabs>
          <w:tab w:val="left" w:pos="538"/>
        </w:tabs>
        <w:suppressAutoHyphens w:val="0"/>
        <w:spacing w:line="322" w:lineRule="exact"/>
        <w:ind w:firstLine="567"/>
        <w:jc w:val="both"/>
        <w:rPr>
          <w:sz w:val="28"/>
          <w:szCs w:val="28"/>
          <w:lang w:eastAsia="en-US"/>
        </w:rPr>
      </w:pPr>
      <w:r w:rsidRPr="00BD0971">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755AAFD0"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3317B480"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2F7468BE" w14:textId="77777777" w:rsidR="00BD0971" w:rsidRPr="00BD0971" w:rsidRDefault="00BD0971" w:rsidP="00BD0971">
      <w:pPr>
        <w:widowControl w:val="0"/>
        <w:tabs>
          <w:tab w:val="left" w:pos="691"/>
        </w:tabs>
        <w:suppressAutoHyphens w:val="0"/>
        <w:spacing w:line="322" w:lineRule="exact"/>
        <w:ind w:firstLine="567"/>
        <w:jc w:val="both"/>
        <w:rPr>
          <w:sz w:val="28"/>
          <w:szCs w:val="28"/>
          <w:lang w:eastAsia="en-US"/>
        </w:rPr>
      </w:pPr>
      <w:r w:rsidRPr="00BD0971">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1FE31D7D"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66EEFD6E" w14:textId="77777777" w:rsidR="00BD0971" w:rsidRPr="00BD0971" w:rsidRDefault="00BD0971" w:rsidP="00BD0971">
      <w:pPr>
        <w:widowControl w:val="0"/>
        <w:tabs>
          <w:tab w:val="left" w:pos="691"/>
        </w:tabs>
        <w:suppressAutoHyphens w:val="0"/>
        <w:spacing w:line="322" w:lineRule="exact"/>
        <w:ind w:firstLine="567"/>
        <w:jc w:val="both"/>
        <w:rPr>
          <w:sz w:val="28"/>
          <w:szCs w:val="28"/>
          <w:lang w:eastAsia="en-US"/>
        </w:rPr>
      </w:pPr>
      <w:r w:rsidRPr="00BD0971">
        <w:rPr>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BD0971">
        <w:rPr>
          <w:sz w:val="28"/>
          <w:szCs w:val="28"/>
          <w:lang w:eastAsia="en-US"/>
        </w:rPr>
        <w:tab/>
        <w:t>подстанции, должен</w:t>
      </w:r>
      <w:r w:rsidRPr="00BD0971">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797D4790" w14:textId="77777777" w:rsidR="00BD0971" w:rsidRPr="00BD0971" w:rsidRDefault="00BD0971" w:rsidP="00BD0971">
      <w:pPr>
        <w:widowControl w:val="0"/>
        <w:tabs>
          <w:tab w:val="left" w:pos="538"/>
        </w:tabs>
        <w:suppressAutoHyphens w:val="0"/>
        <w:spacing w:line="322" w:lineRule="exact"/>
        <w:ind w:firstLine="567"/>
        <w:jc w:val="both"/>
        <w:rPr>
          <w:sz w:val="28"/>
          <w:szCs w:val="28"/>
          <w:lang w:eastAsia="en-US"/>
        </w:rPr>
      </w:pPr>
      <w:r w:rsidRPr="00BD0971">
        <w:rPr>
          <w:sz w:val="28"/>
          <w:szCs w:val="28"/>
          <w:lang w:eastAsia="en-US"/>
        </w:rPr>
        <w:lastRenderedPageBreak/>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562F6103"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r w:rsidRPr="00BD0971">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72A99A1C" w14:textId="77777777" w:rsidR="00BD0971" w:rsidRPr="00BD0971" w:rsidRDefault="00BD0971" w:rsidP="00BD0971">
      <w:pPr>
        <w:widowControl w:val="0"/>
        <w:tabs>
          <w:tab w:val="left" w:pos="543"/>
        </w:tabs>
        <w:suppressAutoHyphens w:val="0"/>
        <w:spacing w:line="322" w:lineRule="exact"/>
        <w:ind w:firstLine="567"/>
        <w:jc w:val="both"/>
        <w:rPr>
          <w:sz w:val="28"/>
          <w:szCs w:val="28"/>
          <w:lang w:eastAsia="en-US"/>
        </w:rPr>
      </w:pPr>
    </w:p>
    <w:p w14:paraId="6F8A2532" w14:textId="77777777" w:rsidR="00BD0971" w:rsidRPr="00BD0971" w:rsidRDefault="00BD0971" w:rsidP="00BD0971">
      <w:pPr>
        <w:widowControl w:val="0"/>
        <w:suppressAutoHyphens w:val="0"/>
        <w:spacing w:line="280" w:lineRule="exact"/>
        <w:jc w:val="center"/>
        <w:rPr>
          <w:sz w:val="28"/>
          <w:szCs w:val="28"/>
          <w:lang w:eastAsia="en-US"/>
        </w:rPr>
      </w:pPr>
      <w:r w:rsidRPr="00BD0971">
        <w:rPr>
          <w:sz w:val="28"/>
          <w:szCs w:val="28"/>
          <w:lang w:eastAsia="en-US"/>
        </w:rPr>
        <w:t>8. Сценарии развития аварий в системах теплоснабжения.</w:t>
      </w:r>
    </w:p>
    <w:p w14:paraId="21C1E747" w14:textId="77777777" w:rsidR="00BD0971" w:rsidRPr="00BD0971" w:rsidRDefault="00BD0971" w:rsidP="00BD0971">
      <w:pPr>
        <w:widowControl w:val="0"/>
        <w:suppressAutoHyphens w:val="0"/>
        <w:spacing w:line="280" w:lineRule="exact"/>
        <w:jc w:val="center"/>
        <w:rPr>
          <w:sz w:val="28"/>
          <w:szCs w:val="28"/>
          <w:lang w:eastAsia="en-US"/>
        </w:rPr>
      </w:pPr>
    </w:p>
    <w:p w14:paraId="26D248DD" w14:textId="77777777" w:rsidR="00BD0971" w:rsidRPr="00BD0971" w:rsidRDefault="00BD0971" w:rsidP="00BD0971">
      <w:pPr>
        <w:widowControl w:val="0"/>
        <w:tabs>
          <w:tab w:val="left" w:pos="4484"/>
        </w:tabs>
        <w:suppressAutoHyphens w:val="0"/>
        <w:spacing w:after="304" w:line="280" w:lineRule="exact"/>
        <w:jc w:val="center"/>
        <w:rPr>
          <w:sz w:val="28"/>
          <w:szCs w:val="28"/>
          <w:lang w:eastAsia="en-US"/>
        </w:rPr>
      </w:pPr>
      <w:r w:rsidRPr="00BD0971">
        <w:rPr>
          <w:sz w:val="28"/>
          <w:szCs w:val="28"/>
          <w:lang w:eastAsia="en-US"/>
        </w:rPr>
        <w:t>8.1. Общие положения.</w:t>
      </w:r>
    </w:p>
    <w:p w14:paraId="6C42175B" w14:textId="77777777" w:rsidR="00BD0971" w:rsidRPr="00BD0971" w:rsidRDefault="00BD0971" w:rsidP="00BD0971">
      <w:pPr>
        <w:widowControl w:val="0"/>
        <w:tabs>
          <w:tab w:val="left" w:pos="750"/>
        </w:tabs>
        <w:suppressAutoHyphens w:val="0"/>
        <w:spacing w:line="322" w:lineRule="exact"/>
        <w:jc w:val="both"/>
        <w:rPr>
          <w:sz w:val="28"/>
          <w:szCs w:val="28"/>
          <w:lang w:eastAsia="en-US"/>
        </w:rPr>
      </w:pPr>
      <w:r w:rsidRPr="00BD0971">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3E86EC6E" w14:textId="77777777" w:rsidR="00BD0971" w:rsidRPr="00BD0971" w:rsidRDefault="00BD0971" w:rsidP="00BD0971">
      <w:pPr>
        <w:widowControl w:val="0"/>
        <w:tabs>
          <w:tab w:val="left" w:pos="735"/>
        </w:tabs>
        <w:suppressAutoHyphens w:val="0"/>
        <w:spacing w:line="322" w:lineRule="exact"/>
        <w:jc w:val="both"/>
        <w:rPr>
          <w:sz w:val="28"/>
          <w:szCs w:val="28"/>
          <w:lang w:eastAsia="en-US"/>
        </w:rPr>
      </w:pPr>
      <w:r w:rsidRPr="00BD0971">
        <w:rPr>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592900DD" w14:textId="77777777" w:rsidR="00BD0971" w:rsidRPr="00BD0971" w:rsidRDefault="00BD0971" w:rsidP="00BD0971">
      <w:pPr>
        <w:widowControl w:val="0"/>
        <w:suppressAutoHyphens w:val="0"/>
        <w:spacing w:line="322" w:lineRule="exact"/>
        <w:ind w:firstLine="740"/>
        <w:jc w:val="both"/>
        <w:rPr>
          <w:sz w:val="28"/>
          <w:szCs w:val="28"/>
          <w:lang w:eastAsia="en-US"/>
        </w:rPr>
      </w:pPr>
      <w:r w:rsidRPr="00BD0971">
        <w:rPr>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15131460" w14:textId="77777777" w:rsidR="00BD0971" w:rsidRPr="00BD0971" w:rsidRDefault="00BD0971" w:rsidP="00BD0971">
      <w:pPr>
        <w:widowControl w:val="0"/>
        <w:suppressAutoHyphens w:val="0"/>
        <w:spacing w:line="322" w:lineRule="exact"/>
        <w:ind w:firstLine="740"/>
        <w:jc w:val="both"/>
        <w:rPr>
          <w:sz w:val="28"/>
          <w:szCs w:val="28"/>
          <w:lang w:eastAsia="en-US"/>
        </w:rPr>
      </w:pPr>
    </w:p>
    <w:p w14:paraId="1801648B" w14:textId="77777777" w:rsidR="00BD0971" w:rsidRPr="00BD0971" w:rsidRDefault="00BD0971" w:rsidP="00BD0971">
      <w:pPr>
        <w:widowControl w:val="0"/>
        <w:tabs>
          <w:tab w:val="left" w:pos="1407"/>
        </w:tabs>
        <w:suppressAutoHyphens w:val="0"/>
        <w:spacing w:line="326" w:lineRule="exact"/>
        <w:jc w:val="center"/>
        <w:rPr>
          <w:sz w:val="28"/>
          <w:szCs w:val="28"/>
          <w:lang w:eastAsia="en-US"/>
        </w:rPr>
      </w:pPr>
      <w:r w:rsidRPr="00BD0971">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087AEEC8" w14:textId="77777777" w:rsidR="00BD0971" w:rsidRPr="00BD0971" w:rsidRDefault="00BD0971" w:rsidP="00BD0971">
      <w:pPr>
        <w:widowControl w:val="0"/>
        <w:tabs>
          <w:tab w:val="left" w:pos="1407"/>
        </w:tabs>
        <w:suppressAutoHyphens w:val="0"/>
        <w:spacing w:line="326" w:lineRule="exact"/>
        <w:jc w:val="center"/>
        <w:rPr>
          <w:sz w:val="28"/>
          <w:szCs w:val="28"/>
          <w:lang w:eastAsia="en-US"/>
        </w:rPr>
      </w:pPr>
    </w:p>
    <w:p w14:paraId="6F2730AA"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4D82EAEF"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lastRenderedPageBreak/>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327BB25C" w14:textId="77777777" w:rsidR="00BD0971" w:rsidRPr="00BD0971" w:rsidRDefault="00BD0971" w:rsidP="00BD0971">
      <w:pPr>
        <w:widowControl w:val="0"/>
        <w:tabs>
          <w:tab w:val="left" w:pos="360"/>
        </w:tabs>
        <w:suppressAutoHyphens w:val="0"/>
        <w:spacing w:line="322" w:lineRule="exact"/>
        <w:ind w:firstLine="567"/>
        <w:jc w:val="both"/>
        <w:rPr>
          <w:sz w:val="28"/>
          <w:szCs w:val="28"/>
          <w:lang w:eastAsia="en-US"/>
        </w:rPr>
      </w:pPr>
      <w:r w:rsidRPr="00BD0971">
        <w:rPr>
          <w:sz w:val="28"/>
          <w:szCs w:val="28"/>
          <w:lang w:eastAsia="en-US"/>
        </w:rPr>
        <w:t>а)</w:t>
      </w:r>
      <w:r w:rsidRPr="00BD0971">
        <w:rPr>
          <w:sz w:val="28"/>
          <w:szCs w:val="28"/>
          <w:lang w:eastAsia="en-US"/>
        </w:rPr>
        <w:tab/>
        <w:t>уведомляет диспетчера или руководителя управляющей компании, руководителя</w:t>
      </w:r>
    </w:p>
    <w:p w14:paraId="4E763D9A" w14:textId="77777777" w:rsidR="00BD0971" w:rsidRPr="00BD0971" w:rsidRDefault="00BD0971" w:rsidP="00BD0971">
      <w:pPr>
        <w:widowControl w:val="0"/>
        <w:tabs>
          <w:tab w:val="left" w:pos="2947"/>
          <w:tab w:val="left" w:pos="4214"/>
        </w:tabs>
        <w:suppressAutoHyphens w:val="0"/>
        <w:spacing w:line="322" w:lineRule="exact"/>
        <w:ind w:firstLine="567"/>
        <w:jc w:val="both"/>
        <w:rPr>
          <w:sz w:val="28"/>
          <w:szCs w:val="28"/>
          <w:lang w:eastAsia="en-US"/>
        </w:rPr>
      </w:pPr>
      <w:r w:rsidRPr="00BD0971">
        <w:rPr>
          <w:sz w:val="28"/>
          <w:szCs w:val="28"/>
          <w:lang w:eastAsia="en-US"/>
        </w:rPr>
        <w:t>социально-значимого</w:t>
      </w:r>
      <w:r w:rsidRPr="00BD0971">
        <w:rPr>
          <w:sz w:val="28"/>
          <w:szCs w:val="28"/>
          <w:lang w:eastAsia="en-US"/>
        </w:rPr>
        <w:tab/>
        <w:t>объект,</w:t>
      </w:r>
      <w:r w:rsidRPr="00BD0971">
        <w:rPr>
          <w:sz w:val="28"/>
          <w:szCs w:val="28"/>
          <w:lang w:eastAsia="en-US"/>
        </w:rPr>
        <w:tab/>
        <w:t>о наличии порыва трубопровода системы</w:t>
      </w:r>
    </w:p>
    <w:p w14:paraId="2926100B"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теплоснабжения здания или социально-значимого объекта,</w:t>
      </w:r>
    </w:p>
    <w:p w14:paraId="34423A55" w14:textId="77777777" w:rsidR="00BD0971" w:rsidRPr="00BD0971" w:rsidRDefault="00BD0971" w:rsidP="00BD0971">
      <w:pPr>
        <w:widowControl w:val="0"/>
        <w:tabs>
          <w:tab w:val="left" w:pos="374"/>
        </w:tabs>
        <w:suppressAutoHyphens w:val="0"/>
        <w:spacing w:line="322" w:lineRule="exact"/>
        <w:ind w:firstLine="567"/>
        <w:jc w:val="both"/>
        <w:rPr>
          <w:sz w:val="28"/>
          <w:szCs w:val="28"/>
          <w:lang w:eastAsia="en-US"/>
        </w:rPr>
      </w:pPr>
      <w:r w:rsidRPr="00BD0971">
        <w:rPr>
          <w:sz w:val="28"/>
          <w:szCs w:val="28"/>
          <w:lang w:eastAsia="en-US"/>
        </w:rPr>
        <w:t>б)</w:t>
      </w:r>
      <w:r w:rsidRPr="00BD0971">
        <w:rPr>
          <w:sz w:val="28"/>
          <w:szCs w:val="28"/>
          <w:lang w:eastAsia="en-US"/>
        </w:rPr>
        <w:tab/>
        <w:t>совместно с начальником АДС подготавливает информацию:</w:t>
      </w:r>
    </w:p>
    <w:p w14:paraId="6BC49B87"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о необходимости привлечении сил и средств для ликвидации аварии,</w:t>
      </w:r>
    </w:p>
    <w:p w14:paraId="708F8346"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об изменении режима работы, в случае необходимости, источника теплоснабжения,</w:t>
      </w:r>
    </w:p>
    <w:p w14:paraId="4CAC10BC"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о необходимости отключений на тепловых сетях и на какое время,</w:t>
      </w:r>
    </w:p>
    <w:p w14:paraId="000AE354"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3CBFB7A0"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21F4521D" w14:textId="77777777" w:rsidR="00BD0971" w:rsidRPr="00BD0971" w:rsidRDefault="00BD0971" w:rsidP="00BD0971">
      <w:pPr>
        <w:widowControl w:val="0"/>
        <w:numPr>
          <w:ilvl w:val="0"/>
          <w:numId w:val="11"/>
        </w:numPr>
        <w:tabs>
          <w:tab w:val="left" w:pos="230"/>
        </w:tabs>
        <w:suppressAutoHyphens w:val="0"/>
        <w:spacing w:after="200" w:line="322" w:lineRule="exact"/>
        <w:ind w:firstLine="567"/>
        <w:jc w:val="both"/>
        <w:rPr>
          <w:sz w:val="28"/>
          <w:szCs w:val="28"/>
          <w:lang w:eastAsia="en-US"/>
        </w:rPr>
      </w:pPr>
      <w:r w:rsidRPr="00BD0971">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34FEF39C" w14:textId="77777777" w:rsidR="00BD0971" w:rsidRPr="00BD0971" w:rsidRDefault="00BD0971" w:rsidP="00BD0971">
      <w:pPr>
        <w:widowControl w:val="0"/>
        <w:numPr>
          <w:ilvl w:val="0"/>
          <w:numId w:val="11"/>
        </w:numPr>
        <w:tabs>
          <w:tab w:val="left" w:pos="240"/>
        </w:tabs>
        <w:suppressAutoHyphens w:val="0"/>
        <w:spacing w:after="200" w:line="322" w:lineRule="exact"/>
        <w:ind w:firstLine="567"/>
        <w:jc w:val="both"/>
        <w:rPr>
          <w:sz w:val="28"/>
          <w:szCs w:val="28"/>
          <w:lang w:eastAsia="en-US"/>
        </w:rPr>
      </w:pPr>
      <w:r w:rsidRPr="00BD0971">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33D46FAE"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77CD2F0A" w14:textId="77777777" w:rsidR="00BD0971" w:rsidRPr="00BD0971" w:rsidRDefault="00BD0971" w:rsidP="00BD0971">
      <w:pPr>
        <w:widowControl w:val="0"/>
        <w:tabs>
          <w:tab w:val="left" w:pos="754"/>
        </w:tabs>
        <w:suppressAutoHyphens w:val="0"/>
        <w:spacing w:line="322" w:lineRule="exact"/>
        <w:ind w:firstLine="567"/>
        <w:jc w:val="both"/>
        <w:rPr>
          <w:sz w:val="28"/>
          <w:szCs w:val="28"/>
          <w:lang w:eastAsia="en-US"/>
        </w:rPr>
      </w:pPr>
      <w:r w:rsidRPr="00BD0971">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159281C1" w14:textId="77777777" w:rsidR="00BD0971" w:rsidRPr="00BD0971" w:rsidRDefault="00BD0971" w:rsidP="00BD0971">
      <w:pPr>
        <w:widowControl w:val="0"/>
        <w:numPr>
          <w:ilvl w:val="0"/>
          <w:numId w:val="17"/>
        </w:numPr>
        <w:tabs>
          <w:tab w:val="left" w:pos="759"/>
        </w:tabs>
        <w:suppressAutoHyphens w:val="0"/>
        <w:spacing w:after="200" w:line="322" w:lineRule="exact"/>
        <w:jc w:val="both"/>
        <w:rPr>
          <w:sz w:val="28"/>
          <w:szCs w:val="28"/>
          <w:lang w:eastAsia="en-US"/>
        </w:rPr>
      </w:pPr>
      <w:r w:rsidRPr="00BD0971">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30888AFA" w14:textId="77777777" w:rsidR="00BD0971" w:rsidRPr="00BD0971" w:rsidRDefault="00BD0971" w:rsidP="00BD0971">
      <w:pPr>
        <w:widowControl w:val="0"/>
        <w:numPr>
          <w:ilvl w:val="0"/>
          <w:numId w:val="17"/>
        </w:numPr>
        <w:tabs>
          <w:tab w:val="left" w:pos="747"/>
        </w:tabs>
        <w:suppressAutoHyphens w:val="0"/>
        <w:spacing w:after="200" w:line="322" w:lineRule="exact"/>
        <w:jc w:val="both"/>
        <w:rPr>
          <w:sz w:val="28"/>
          <w:szCs w:val="28"/>
          <w:lang w:eastAsia="en-US"/>
        </w:rPr>
      </w:pPr>
      <w:r w:rsidRPr="00BD0971">
        <w:rPr>
          <w:sz w:val="28"/>
          <w:szCs w:val="28"/>
          <w:lang w:eastAsia="en-US"/>
        </w:rPr>
        <w:t xml:space="preserve">Организация производства ремонтно-восстановительных работ по </w:t>
      </w:r>
      <w:r w:rsidRPr="00BD0971">
        <w:rPr>
          <w:sz w:val="28"/>
          <w:szCs w:val="28"/>
          <w:lang w:eastAsia="en-US"/>
        </w:rPr>
        <w:lastRenderedPageBreak/>
        <w:t>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014865B3" w14:textId="77777777" w:rsidR="00BD0971" w:rsidRPr="00BD0971" w:rsidRDefault="00BD0971" w:rsidP="00BD0971">
      <w:pPr>
        <w:widowControl w:val="0"/>
        <w:suppressAutoHyphens w:val="0"/>
        <w:spacing w:line="322" w:lineRule="exact"/>
        <w:ind w:firstLine="567"/>
        <w:jc w:val="both"/>
        <w:rPr>
          <w:sz w:val="28"/>
          <w:szCs w:val="28"/>
          <w:lang w:eastAsia="en-US"/>
        </w:rPr>
      </w:pPr>
      <w:r w:rsidRPr="00BD0971">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51724570" w14:textId="77777777" w:rsidR="00BD0971" w:rsidRPr="00BD0971" w:rsidRDefault="00BD0971" w:rsidP="00BD0971">
      <w:pPr>
        <w:widowControl w:val="0"/>
        <w:suppressAutoHyphens w:val="0"/>
        <w:spacing w:line="322" w:lineRule="exact"/>
        <w:ind w:firstLine="567"/>
        <w:jc w:val="both"/>
        <w:rPr>
          <w:sz w:val="28"/>
          <w:szCs w:val="28"/>
          <w:lang w:eastAsia="en-US"/>
        </w:rPr>
      </w:pPr>
    </w:p>
    <w:p w14:paraId="27DEC97C" w14:textId="77777777" w:rsidR="00BD0971" w:rsidRPr="00BD0971" w:rsidRDefault="00BD0971" w:rsidP="00BD0971">
      <w:pPr>
        <w:widowControl w:val="0"/>
        <w:tabs>
          <w:tab w:val="left" w:pos="2220"/>
        </w:tabs>
        <w:suppressAutoHyphens w:val="0"/>
        <w:spacing w:line="322" w:lineRule="exact"/>
        <w:ind w:firstLine="567"/>
        <w:jc w:val="center"/>
        <w:rPr>
          <w:sz w:val="28"/>
          <w:szCs w:val="28"/>
          <w:lang w:eastAsia="en-US"/>
        </w:rPr>
      </w:pPr>
      <w:r w:rsidRPr="00BD0971">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BD0971" w:rsidRPr="00BD0971" w14:paraId="337352A8" w14:textId="77777777" w:rsidTr="00BD0971">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28E4594A"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w:t>
            </w:r>
          </w:p>
          <w:p w14:paraId="5B422B0C"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147A49EC" w14:textId="77777777" w:rsidR="00BD0971" w:rsidRPr="00BD0971" w:rsidRDefault="00BD0971" w:rsidP="00BD0971">
            <w:pPr>
              <w:widowControl w:val="0"/>
              <w:suppressAutoHyphens w:val="0"/>
              <w:spacing w:line="220" w:lineRule="exact"/>
              <w:ind w:left="2140"/>
              <w:rPr>
                <w:sz w:val="28"/>
                <w:szCs w:val="28"/>
                <w:lang w:eastAsia="en-US"/>
              </w:rPr>
            </w:pPr>
            <w:r w:rsidRPr="00BD0971">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32729F0E"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Исполнители</w:t>
            </w:r>
          </w:p>
          <w:p w14:paraId="724C9807" w14:textId="77777777" w:rsidR="00BD0971" w:rsidRPr="00BD0971" w:rsidRDefault="00BD0971" w:rsidP="00BD0971">
            <w:pPr>
              <w:widowControl w:val="0"/>
              <w:suppressAutoHyphens w:val="0"/>
              <w:spacing w:line="220" w:lineRule="exact"/>
              <w:jc w:val="center"/>
              <w:rPr>
                <w:sz w:val="28"/>
                <w:szCs w:val="28"/>
                <w:lang w:eastAsia="en-US"/>
              </w:rPr>
            </w:pPr>
            <w:r w:rsidRPr="00BD0971">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7F712A5E" w14:textId="77777777" w:rsidR="00BD0971" w:rsidRPr="00BD0971" w:rsidRDefault="00BD0971" w:rsidP="00BD0971">
            <w:pPr>
              <w:widowControl w:val="0"/>
              <w:suppressAutoHyphens w:val="0"/>
              <w:spacing w:line="220" w:lineRule="exact"/>
              <w:ind w:left="260"/>
              <w:rPr>
                <w:sz w:val="28"/>
                <w:szCs w:val="28"/>
                <w:lang w:eastAsia="en-US"/>
              </w:rPr>
            </w:pPr>
            <w:r w:rsidRPr="00BD0971">
              <w:rPr>
                <w:color w:val="000000"/>
                <w:sz w:val="28"/>
                <w:szCs w:val="28"/>
                <w:shd w:val="clear" w:color="auto" w:fill="FFFFFF"/>
                <w:lang w:eastAsia="ru-RU" w:bidi="ru-RU"/>
              </w:rPr>
              <w:t>Информация</w:t>
            </w:r>
          </w:p>
        </w:tc>
      </w:tr>
      <w:tr w:rsidR="00BD0971" w:rsidRPr="00BD0971" w14:paraId="2377D2CE" w14:textId="77777777" w:rsidTr="00BD0971">
        <w:trPr>
          <w:trHeight w:hRule="exact" w:val="2496"/>
        </w:trPr>
        <w:tc>
          <w:tcPr>
            <w:tcW w:w="605" w:type="dxa"/>
            <w:tcBorders>
              <w:top w:val="single" w:sz="4" w:space="0" w:color="auto"/>
              <w:left w:val="single" w:sz="4" w:space="0" w:color="auto"/>
              <w:bottom w:val="nil"/>
              <w:right w:val="nil"/>
            </w:tcBorders>
            <w:shd w:val="clear" w:color="auto" w:fill="FFFFFF"/>
            <w:hideMark/>
          </w:tcPr>
          <w:p w14:paraId="6A36D045"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53E0CDB8"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7240DFD6"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Диспетчер АДС, аварийно</w:t>
            </w:r>
            <w:r w:rsidRPr="00BD0971">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3DD80655"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BD0971" w:rsidRPr="00BD0971" w14:paraId="5A897E22" w14:textId="77777777" w:rsidTr="00BD0971">
        <w:trPr>
          <w:trHeight w:hRule="exact" w:val="1387"/>
        </w:trPr>
        <w:tc>
          <w:tcPr>
            <w:tcW w:w="605" w:type="dxa"/>
            <w:tcBorders>
              <w:top w:val="single" w:sz="4" w:space="0" w:color="auto"/>
              <w:left w:val="single" w:sz="4" w:space="0" w:color="auto"/>
              <w:bottom w:val="nil"/>
              <w:right w:val="nil"/>
            </w:tcBorders>
            <w:shd w:val="clear" w:color="auto" w:fill="FFFFFF"/>
            <w:hideMark/>
          </w:tcPr>
          <w:p w14:paraId="46DF0034"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74179CC9"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48E6B950"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56601A49" w14:textId="77777777" w:rsidR="00BD0971" w:rsidRPr="00BD0971" w:rsidRDefault="00BD0971" w:rsidP="00BD0971">
            <w:pPr>
              <w:widowControl w:val="0"/>
              <w:suppressAutoHyphens w:val="0"/>
              <w:spacing w:line="274"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3FDD55C2"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бригада,</w:t>
            </w:r>
          </w:p>
          <w:p w14:paraId="292FDB41"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2BFB160B"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124B3DA8" w14:textId="77777777" w:rsidTr="00BD0971">
        <w:trPr>
          <w:trHeight w:hRule="exact" w:val="840"/>
        </w:trPr>
        <w:tc>
          <w:tcPr>
            <w:tcW w:w="605" w:type="dxa"/>
            <w:tcBorders>
              <w:top w:val="single" w:sz="4" w:space="0" w:color="auto"/>
              <w:left w:val="single" w:sz="4" w:space="0" w:color="auto"/>
              <w:bottom w:val="nil"/>
              <w:right w:val="nil"/>
            </w:tcBorders>
            <w:shd w:val="clear" w:color="auto" w:fill="FFFFFF"/>
            <w:hideMark/>
          </w:tcPr>
          <w:p w14:paraId="67B8CBE5"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14:paraId="3772FF76" w14:textId="77777777" w:rsidR="00BD0971" w:rsidRPr="00BD0971" w:rsidRDefault="00BD0971" w:rsidP="00BD0971">
            <w:pPr>
              <w:widowControl w:val="0"/>
              <w:suppressAutoHyphens w:val="0"/>
              <w:spacing w:line="250" w:lineRule="exact"/>
              <w:jc w:val="center"/>
              <w:rPr>
                <w:sz w:val="28"/>
                <w:szCs w:val="28"/>
                <w:lang w:eastAsia="en-US"/>
              </w:rPr>
            </w:pPr>
            <w:r w:rsidRPr="00BD0971">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51BF2197"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2C7881E3" w14:textId="77777777" w:rsidR="00BD0971" w:rsidRPr="00BD0971" w:rsidRDefault="00BD0971" w:rsidP="00BD0971">
            <w:pPr>
              <w:widowControl w:val="0"/>
              <w:suppressAutoHyphens w:val="0"/>
              <w:spacing w:line="278"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261BA7C0"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0DFF32C4"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23E3506B" w14:textId="77777777" w:rsidTr="00BD0971">
        <w:trPr>
          <w:trHeight w:hRule="exact" w:val="840"/>
        </w:trPr>
        <w:tc>
          <w:tcPr>
            <w:tcW w:w="605" w:type="dxa"/>
            <w:tcBorders>
              <w:top w:val="single" w:sz="4" w:space="0" w:color="auto"/>
              <w:left w:val="single" w:sz="4" w:space="0" w:color="auto"/>
              <w:bottom w:val="nil"/>
              <w:right w:val="nil"/>
            </w:tcBorders>
            <w:shd w:val="clear" w:color="auto" w:fill="FFFFFF"/>
            <w:hideMark/>
          </w:tcPr>
          <w:p w14:paraId="6B890F33" w14:textId="77777777" w:rsidR="00BD0971" w:rsidRPr="00BD0971" w:rsidRDefault="00BD0971" w:rsidP="00BD0971">
            <w:pPr>
              <w:widowControl w:val="0"/>
              <w:suppressAutoHyphens w:val="0"/>
              <w:spacing w:line="220" w:lineRule="exact"/>
              <w:ind w:left="240"/>
              <w:rPr>
                <w:sz w:val="28"/>
                <w:szCs w:val="28"/>
                <w:lang w:eastAsia="en-US"/>
              </w:rPr>
            </w:pPr>
            <w:r w:rsidRPr="00BD0971">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04190813" w14:textId="77777777" w:rsidR="00BD0971" w:rsidRPr="00BD0971" w:rsidRDefault="00BD0971" w:rsidP="00BD0971">
            <w:pPr>
              <w:widowControl w:val="0"/>
              <w:suppressAutoHyphens w:val="0"/>
              <w:spacing w:line="250" w:lineRule="exact"/>
              <w:jc w:val="center"/>
              <w:rPr>
                <w:sz w:val="28"/>
                <w:szCs w:val="28"/>
                <w:lang w:eastAsia="en-US"/>
              </w:rPr>
            </w:pPr>
            <w:r w:rsidRPr="00BD0971">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4F576DC9"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681B8A4A" w14:textId="77777777" w:rsidR="00BD0971" w:rsidRPr="00BD0971" w:rsidRDefault="00BD0971" w:rsidP="00BD0971">
            <w:pPr>
              <w:widowControl w:val="0"/>
              <w:suppressAutoHyphens w:val="0"/>
              <w:spacing w:line="278"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039523A9" w14:textId="77777777" w:rsidR="00BD0971" w:rsidRPr="00BD0971" w:rsidRDefault="00BD0971" w:rsidP="00BD0971">
            <w:pPr>
              <w:widowControl w:val="0"/>
              <w:suppressAutoHyphens w:val="0"/>
              <w:spacing w:line="278" w:lineRule="exact"/>
              <w:jc w:val="center"/>
              <w:rPr>
                <w:sz w:val="28"/>
                <w:szCs w:val="28"/>
                <w:lang w:eastAsia="en-US"/>
              </w:rPr>
            </w:pPr>
            <w:r w:rsidRPr="00BD0971">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0B85B7A8"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2A46FAE3" w14:textId="77777777" w:rsidTr="00BD0971">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6290EF09" w14:textId="77777777" w:rsidR="00BD0971" w:rsidRPr="00BD0971" w:rsidRDefault="00BD0971" w:rsidP="00BD0971">
            <w:pPr>
              <w:widowControl w:val="0"/>
              <w:suppressAutoHyphens w:val="0"/>
              <w:spacing w:line="220" w:lineRule="exact"/>
              <w:ind w:left="280"/>
              <w:rPr>
                <w:sz w:val="28"/>
                <w:szCs w:val="28"/>
                <w:lang w:eastAsia="en-US"/>
              </w:rPr>
            </w:pPr>
            <w:r w:rsidRPr="00BD0971">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6D2F2820"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45233721"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7306CF37" w14:textId="77777777" w:rsidR="00BD0971" w:rsidRPr="00BD0971" w:rsidRDefault="00BD0971" w:rsidP="00BD0971">
            <w:pPr>
              <w:widowControl w:val="0"/>
              <w:suppressAutoHyphens w:val="0"/>
              <w:spacing w:line="274"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67487633"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бригада,</w:t>
            </w:r>
          </w:p>
          <w:p w14:paraId="61EB813B"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2C99432" w14:textId="77777777" w:rsidR="00BD0971" w:rsidRPr="00BD0971" w:rsidRDefault="00BD0971" w:rsidP="00BD0971">
            <w:pPr>
              <w:suppressAutoHyphens w:val="0"/>
              <w:spacing w:after="200" w:line="276" w:lineRule="auto"/>
              <w:jc w:val="center"/>
              <w:rPr>
                <w:rFonts w:eastAsia="Calibri"/>
                <w:sz w:val="28"/>
                <w:szCs w:val="28"/>
                <w:lang w:eastAsia="en-US"/>
              </w:rPr>
            </w:pPr>
          </w:p>
        </w:tc>
      </w:tr>
      <w:tr w:rsidR="00BD0971" w:rsidRPr="00BD0971" w14:paraId="04EBF9B3" w14:textId="77777777" w:rsidTr="00BD0971">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00139D34" w14:textId="77777777" w:rsidR="00BD0971" w:rsidRPr="00BD0971" w:rsidRDefault="00BD0971" w:rsidP="00BD0971">
            <w:pPr>
              <w:widowControl w:val="0"/>
              <w:suppressAutoHyphens w:val="0"/>
              <w:spacing w:line="220" w:lineRule="exact"/>
              <w:ind w:left="280"/>
              <w:rPr>
                <w:color w:val="000000"/>
                <w:sz w:val="28"/>
                <w:szCs w:val="28"/>
                <w:shd w:val="clear" w:color="auto" w:fill="FFFFFF"/>
                <w:lang w:eastAsia="ru-RU" w:bidi="ru-RU"/>
              </w:rPr>
            </w:pPr>
            <w:r w:rsidRPr="00BD0971">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0B8272FD"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26821600"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6792C712" w14:textId="77777777" w:rsidR="00BD0971" w:rsidRPr="00BD0971" w:rsidRDefault="00BD0971" w:rsidP="00BD0971">
            <w:pPr>
              <w:suppressAutoHyphens w:val="0"/>
              <w:spacing w:after="200" w:line="276" w:lineRule="auto"/>
              <w:jc w:val="center"/>
              <w:rPr>
                <w:rFonts w:eastAsia="Calibri"/>
                <w:sz w:val="28"/>
                <w:szCs w:val="28"/>
                <w:lang w:eastAsia="en-US"/>
              </w:rPr>
            </w:pPr>
            <w:r w:rsidRPr="00BD0971">
              <w:rPr>
                <w:rFonts w:eastAsia="Calibri"/>
                <w:color w:val="000000"/>
                <w:sz w:val="28"/>
                <w:szCs w:val="28"/>
                <w:shd w:val="clear" w:color="auto" w:fill="FFFFFF"/>
                <w:lang w:eastAsia="ru-RU" w:bidi="ru-RU"/>
              </w:rPr>
              <w:t>Уведомление АДС, ЕДДС о завершении ремонтных работ</w:t>
            </w:r>
          </w:p>
        </w:tc>
      </w:tr>
      <w:tr w:rsidR="00BD0971" w:rsidRPr="00BD0971" w14:paraId="12EBFD84" w14:textId="77777777" w:rsidTr="00BD0971">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6BD6FAAD" w14:textId="77777777" w:rsidR="00BD0971" w:rsidRPr="00BD0971" w:rsidRDefault="00BD0971" w:rsidP="00BD0971">
            <w:pPr>
              <w:widowControl w:val="0"/>
              <w:suppressAutoHyphens w:val="0"/>
              <w:spacing w:line="220" w:lineRule="exact"/>
              <w:ind w:left="280"/>
              <w:rPr>
                <w:color w:val="000000"/>
                <w:sz w:val="28"/>
                <w:szCs w:val="28"/>
                <w:shd w:val="clear" w:color="auto" w:fill="FFFFFF"/>
                <w:lang w:eastAsia="ru-RU" w:bidi="ru-RU"/>
              </w:rPr>
            </w:pPr>
            <w:r w:rsidRPr="00BD0971">
              <w:rPr>
                <w:color w:val="000000"/>
                <w:sz w:val="28"/>
                <w:szCs w:val="28"/>
                <w:shd w:val="clear" w:color="auto" w:fill="FFFFFF"/>
                <w:lang w:eastAsia="ru-RU" w:bidi="ru-RU"/>
              </w:rPr>
              <w:lastRenderedPageBreak/>
              <w:t>7</w:t>
            </w:r>
          </w:p>
        </w:tc>
        <w:tc>
          <w:tcPr>
            <w:tcW w:w="4508" w:type="dxa"/>
            <w:tcBorders>
              <w:top w:val="single" w:sz="4" w:space="0" w:color="auto"/>
              <w:left w:val="single" w:sz="4" w:space="0" w:color="auto"/>
              <w:bottom w:val="single" w:sz="4" w:space="0" w:color="auto"/>
              <w:right w:val="nil"/>
            </w:tcBorders>
            <w:shd w:val="clear" w:color="auto" w:fill="FFFFFF"/>
            <w:hideMark/>
          </w:tcPr>
          <w:p w14:paraId="315BB6F5"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2686B570" w14:textId="77777777" w:rsidR="00BD0971" w:rsidRPr="00BD0971" w:rsidRDefault="00BD0971" w:rsidP="00BD0971">
            <w:pPr>
              <w:widowControl w:val="0"/>
              <w:suppressAutoHyphens w:val="0"/>
              <w:spacing w:line="274" w:lineRule="exact"/>
              <w:jc w:val="center"/>
              <w:rPr>
                <w:sz w:val="28"/>
                <w:szCs w:val="28"/>
                <w:lang w:eastAsia="en-US"/>
              </w:rPr>
            </w:pPr>
            <w:r w:rsidRPr="00BD0971">
              <w:rPr>
                <w:color w:val="000000"/>
                <w:sz w:val="28"/>
                <w:szCs w:val="28"/>
                <w:shd w:val="clear" w:color="auto" w:fill="FFFFFF"/>
                <w:lang w:eastAsia="ru-RU" w:bidi="ru-RU"/>
              </w:rPr>
              <w:t>Аварийно</w:t>
            </w:r>
            <w:r w:rsidRPr="00BD0971">
              <w:rPr>
                <w:color w:val="000000"/>
                <w:sz w:val="28"/>
                <w:szCs w:val="28"/>
                <w:shd w:val="clear" w:color="auto" w:fill="FFFFFF"/>
                <w:lang w:eastAsia="ru-RU" w:bidi="ru-RU"/>
              </w:rPr>
              <w:softHyphen/>
            </w:r>
          </w:p>
          <w:p w14:paraId="18EB5AC3" w14:textId="77777777" w:rsidR="00BD0971" w:rsidRPr="00BD0971" w:rsidRDefault="00BD0971" w:rsidP="00BD0971">
            <w:pPr>
              <w:widowControl w:val="0"/>
              <w:suppressAutoHyphens w:val="0"/>
              <w:spacing w:line="274" w:lineRule="exact"/>
              <w:ind w:left="180"/>
              <w:jc w:val="center"/>
              <w:rPr>
                <w:sz w:val="28"/>
                <w:szCs w:val="28"/>
                <w:lang w:eastAsia="en-US"/>
              </w:rPr>
            </w:pPr>
            <w:r w:rsidRPr="00BD0971">
              <w:rPr>
                <w:color w:val="000000"/>
                <w:sz w:val="28"/>
                <w:szCs w:val="28"/>
                <w:shd w:val="clear" w:color="auto" w:fill="FFFFFF"/>
                <w:lang w:eastAsia="ru-RU" w:bidi="ru-RU"/>
              </w:rPr>
              <w:t>восстановительная</w:t>
            </w:r>
          </w:p>
          <w:p w14:paraId="1805B2D9" w14:textId="77777777" w:rsidR="00BD0971" w:rsidRPr="00BD0971" w:rsidRDefault="00BD0971" w:rsidP="00BD0971">
            <w:pPr>
              <w:widowControl w:val="0"/>
              <w:suppressAutoHyphens w:val="0"/>
              <w:spacing w:line="274" w:lineRule="exact"/>
              <w:jc w:val="center"/>
              <w:rPr>
                <w:color w:val="000000"/>
                <w:sz w:val="28"/>
                <w:szCs w:val="28"/>
                <w:shd w:val="clear" w:color="auto" w:fill="FFFFFF"/>
                <w:lang w:eastAsia="ru-RU" w:bidi="ru-RU"/>
              </w:rPr>
            </w:pPr>
            <w:r w:rsidRPr="00BD0971">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DAAF7AA" w14:textId="77777777" w:rsidR="00BD0971" w:rsidRPr="00BD0971" w:rsidRDefault="00BD0971" w:rsidP="00BD0971">
            <w:pPr>
              <w:suppressAutoHyphens w:val="0"/>
              <w:spacing w:after="200" w:line="276" w:lineRule="auto"/>
              <w:jc w:val="center"/>
              <w:rPr>
                <w:rFonts w:eastAsia="Calibri"/>
                <w:sz w:val="28"/>
                <w:szCs w:val="28"/>
                <w:lang w:eastAsia="en-US"/>
              </w:rPr>
            </w:pPr>
          </w:p>
        </w:tc>
      </w:tr>
    </w:tbl>
    <w:p w14:paraId="026972BF"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p>
    <w:p w14:paraId="2263A8EF" w14:textId="77777777" w:rsidR="00BD0971" w:rsidRPr="00BD0971" w:rsidRDefault="00BD0971" w:rsidP="00BD0971">
      <w:pPr>
        <w:widowControl w:val="0"/>
        <w:tabs>
          <w:tab w:val="left" w:pos="789"/>
        </w:tabs>
        <w:suppressAutoHyphens w:val="0"/>
        <w:spacing w:line="322" w:lineRule="exact"/>
        <w:ind w:firstLine="567"/>
        <w:jc w:val="both"/>
        <w:rPr>
          <w:sz w:val="28"/>
          <w:szCs w:val="28"/>
          <w:lang w:eastAsia="en-US"/>
        </w:rPr>
      </w:pPr>
      <w:r w:rsidRPr="00BD0971">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64549E5C" w14:textId="77777777" w:rsidR="00BD0971" w:rsidRPr="00BD0971" w:rsidRDefault="00BD0971" w:rsidP="00BD0971">
      <w:pPr>
        <w:rPr>
          <w:sz w:val="28"/>
          <w:szCs w:val="28"/>
        </w:rPr>
      </w:pPr>
      <w:r w:rsidRPr="00BD0971">
        <w:rPr>
          <w:rFonts w:eastAsia="Calibri"/>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BD0971">
        <w:rPr>
          <w:rFonts w:eastAsia="Calibri"/>
          <w:sz w:val="28"/>
          <w:szCs w:val="28"/>
          <w:lang w:eastAsia="en-US"/>
        </w:rPr>
        <w:softHyphen/>
        <w:t>-восстановительных работ возлагается на руководство управляющей компании или руководство социально значимого объекта.</w:t>
      </w:r>
    </w:p>
    <w:p w14:paraId="1D4C0F7B" w14:textId="77777777" w:rsidR="00BD0971" w:rsidRPr="00BD0971" w:rsidRDefault="00BD0971" w:rsidP="00BD0971">
      <w:pPr>
        <w:rPr>
          <w:sz w:val="28"/>
          <w:szCs w:val="28"/>
        </w:rPr>
      </w:pPr>
    </w:p>
    <w:p w14:paraId="0F793218" w14:textId="25C59E40" w:rsidR="00971F94" w:rsidRDefault="00971F94">
      <w:pPr>
        <w:pStyle w:val="420"/>
        <w:keepNext/>
        <w:keepLines/>
        <w:shd w:val="clear" w:color="auto" w:fill="auto"/>
        <w:spacing w:after="282"/>
        <w:ind w:left="20" w:right="20"/>
        <w:rPr>
          <w:rFonts w:asciiTheme="majorHAnsi" w:hAnsiTheme="majorHAnsi"/>
        </w:rPr>
      </w:pPr>
    </w:p>
    <w:p w14:paraId="2954D13F" w14:textId="35EC291E" w:rsidR="00BD0971" w:rsidRDefault="00BD0971">
      <w:pPr>
        <w:pStyle w:val="420"/>
        <w:keepNext/>
        <w:keepLines/>
        <w:shd w:val="clear" w:color="auto" w:fill="auto"/>
        <w:spacing w:after="282"/>
        <w:ind w:left="20" w:right="20"/>
        <w:rPr>
          <w:rFonts w:asciiTheme="majorHAnsi" w:hAnsiTheme="majorHAnsi"/>
        </w:rPr>
      </w:pPr>
    </w:p>
    <w:p w14:paraId="3FF22576" w14:textId="4793F73C" w:rsidR="00BD0971" w:rsidRDefault="00BD0971">
      <w:pPr>
        <w:pStyle w:val="420"/>
        <w:keepNext/>
        <w:keepLines/>
        <w:shd w:val="clear" w:color="auto" w:fill="auto"/>
        <w:spacing w:after="282"/>
        <w:ind w:left="20" w:right="20"/>
        <w:rPr>
          <w:rFonts w:asciiTheme="majorHAnsi" w:hAnsiTheme="majorHAnsi"/>
        </w:rPr>
      </w:pPr>
    </w:p>
    <w:p w14:paraId="12808AB2" w14:textId="68559698" w:rsidR="00BD0971" w:rsidRDefault="00BD0971">
      <w:pPr>
        <w:pStyle w:val="420"/>
        <w:keepNext/>
        <w:keepLines/>
        <w:shd w:val="clear" w:color="auto" w:fill="auto"/>
        <w:spacing w:after="282"/>
        <w:ind w:left="20" w:right="20"/>
        <w:rPr>
          <w:rFonts w:asciiTheme="majorHAnsi" w:hAnsiTheme="majorHAnsi"/>
        </w:rPr>
      </w:pPr>
    </w:p>
    <w:p w14:paraId="367F2D72" w14:textId="47FF3B4A" w:rsidR="00BD0971" w:rsidRDefault="00BD0971">
      <w:pPr>
        <w:pStyle w:val="420"/>
        <w:keepNext/>
        <w:keepLines/>
        <w:shd w:val="clear" w:color="auto" w:fill="auto"/>
        <w:spacing w:after="282"/>
        <w:ind w:left="20" w:right="20"/>
        <w:rPr>
          <w:rFonts w:asciiTheme="majorHAnsi" w:hAnsiTheme="majorHAnsi"/>
        </w:rPr>
      </w:pPr>
    </w:p>
    <w:p w14:paraId="25926DA9" w14:textId="7D85B5D2" w:rsidR="00BD0971" w:rsidRDefault="00BD0971">
      <w:pPr>
        <w:pStyle w:val="420"/>
        <w:keepNext/>
        <w:keepLines/>
        <w:shd w:val="clear" w:color="auto" w:fill="auto"/>
        <w:spacing w:after="282"/>
        <w:ind w:left="20" w:right="20"/>
        <w:rPr>
          <w:rFonts w:asciiTheme="majorHAnsi" w:hAnsiTheme="majorHAnsi"/>
        </w:rPr>
      </w:pPr>
    </w:p>
    <w:p w14:paraId="0D9D39CB" w14:textId="63BEE800" w:rsidR="00BD0971" w:rsidRDefault="00BD0971">
      <w:pPr>
        <w:pStyle w:val="420"/>
        <w:keepNext/>
        <w:keepLines/>
        <w:shd w:val="clear" w:color="auto" w:fill="auto"/>
        <w:spacing w:after="282"/>
        <w:ind w:left="20" w:right="20"/>
        <w:rPr>
          <w:rFonts w:asciiTheme="majorHAnsi" w:hAnsiTheme="majorHAnsi"/>
        </w:rPr>
      </w:pPr>
    </w:p>
    <w:p w14:paraId="2DD73E3D" w14:textId="357B75C4" w:rsidR="00BD0971" w:rsidRDefault="00BD0971">
      <w:pPr>
        <w:pStyle w:val="420"/>
        <w:keepNext/>
        <w:keepLines/>
        <w:shd w:val="clear" w:color="auto" w:fill="auto"/>
        <w:spacing w:after="282"/>
        <w:ind w:left="20" w:right="20"/>
        <w:rPr>
          <w:rFonts w:asciiTheme="majorHAnsi" w:hAnsiTheme="majorHAnsi"/>
        </w:rPr>
      </w:pPr>
    </w:p>
    <w:p w14:paraId="5C619E3E" w14:textId="280099A6" w:rsidR="00BD0971" w:rsidRDefault="00BD0971">
      <w:pPr>
        <w:pStyle w:val="420"/>
        <w:keepNext/>
        <w:keepLines/>
        <w:shd w:val="clear" w:color="auto" w:fill="auto"/>
        <w:spacing w:after="282"/>
        <w:ind w:left="20" w:right="20"/>
        <w:rPr>
          <w:rFonts w:asciiTheme="majorHAnsi" w:hAnsiTheme="majorHAnsi"/>
        </w:rPr>
      </w:pPr>
    </w:p>
    <w:p w14:paraId="3A134913" w14:textId="10E73A98" w:rsidR="00BD0971" w:rsidRDefault="00BD0971">
      <w:pPr>
        <w:pStyle w:val="420"/>
        <w:keepNext/>
        <w:keepLines/>
        <w:shd w:val="clear" w:color="auto" w:fill="auto"/>
        <w:spacing w:after="282"/>
        <w:ind w:left="20" w:right="20"/>
        <w:rPr>
          <w:rFonts w:asciiTheme="majorHAnsi" w:hAnsiTheme="majorHAnsi"/>
        </w:rPr>
      </w:pPr>
    </w:p>
    <w:p w14:paraId="11BF80C9" w14:textId="7ABC4EE5" w:rsidR="00BD0971" w:rsidRDefault="00BD0971">
      <w:pPr>
        <w:pStyle w:val="420"/>
        <w:keepNext/>
        <w:keepLines/>
        <w:shd w:val="clear" w:color="auto" w:fill="auto"/>
        <w:spacing w:after="282"/>
        <w:ind w:left="20" w:right="20"/>
        <w:rPr>
          <w:rFonts w:asciiTheme="majorHAnsi" w:hAnsiTheme="majorHAnsi"/>
        </w:rPr>
      </w:pPr>
    </w:p>
    <w:p w14:paraId="252BAA05" w14:textId="17263AFD" w:rsidR="00BD0971" w:rsidRDefault="00BD0971">
      <w:pPr>
        <w:pStyle w:val="420"/>
        <w:keepNext/>
        <w:keepLines/>
        <w:shd w:val="clear" w:color="auto" w:fill="auto"/>
        <w:spacing w:after="282"/>
        <w:ind w:left="20" w:right="20"/>
        <w:rPr>
          <w:rFonts w:asciiTheme="majorHAnsi" w:hAnsiTheme="majorHAnsi"/>
        </w:rPr>
      </w:pPr>
    </w:p>
    <w:p w14:paraId="30B1C617" w14:textId="2F093374" w:rsidR="00BD0971" w:rsidRDefault="00BD0971">
      <w:pPr>
        <w:pStyle w:val="420"/>
        <w:keepNext/>
        <w:keepLines/>
        <w:shd w:val="clear" w:color="auto" w:fill="auto"/>
        <w:spacing w:after="282"/>
        <w:ind w:left="20" w:right="20"/>
        <w:rPr>
          <w:rFonts w:asciiTheme="majorHAnsi" w:hAnsiTheme="majorHAnsi"/>
        </w:rPr>
      </w:pPr>
    </w:p>
    <w:p w14:paraId="0F07AD7B" w14:textId="3496EDF9" w:rsidR="00BD0971" w:rsidRDefault="00BD0971">
      <w:pPr>
        <w:pStyle w:val="420"/>
        <w:keepNext/>
        <w:keepLines/>
        <w:shd w:val="clear" w:color="auto" w:fill="auto"/>
        <w:spacing w:after="282"/>
        <w:ind w:left="20" w:right="20"/>
        <w:rPr>
          <w:rFonts w:asciiTheme="majorHAnsi" w:hAnsiTheme="majorHAnsi"/>
        </w:rPr>
      </w:pPr>
    </w:p>
    <w:p w14:paraId="1D343C55" w14:textId="77FB384E" w:rsidR="00BD0971" w:rsidRDefault="00BD0971">
      <w:pPr>
        <w:pStyle w:val="420"/>
        <w:keepNext/>
        <w:keepLines/>
        <w:shd w:val="clear" w:color="auto" w:fill="auto"/>
        <w:spacing w:after="282"/>
        <w:ind w:left="20" w:right="20"/>
        <w:rPr>
          <w:rFonts w:asciiTheme="majorHAnsi" w:hAnsiTheme="majorHAnsi"/>
        </w:rPr>
      </w:pPr>
    </w:p>
    <w:p w14:paraId="7BAC07B6" w14:textId="11B0C93B" w:rsidR="00BD0971" w:rsidRDefault="00BD0971">
      <w:pPr>
        <w:pStyle w:val="420"/>
        <w:keepNext/>
        <w:keepLines/>
        <w:shd w:val="clear" w:color="auto" w:fill="auto"/>
        <w:spacing w:after="282"/>
        <w:ind w:left="20" w:right="20"/>
        <w:rPr>
          <w:rFonts w:asciiTheme="majorHAnsi" w:hAnsiTheme="majorHAnsi"/>
        </w:rPr>
      </w:pPr>
    </w:p>
    <w:p w14:paraId="46249681" w14:textId="04AEA3F1" w:rsidR="00BD0971" w:rsidRDefault="00BD0971">
      <w:pPr>
        <w:pStyle w:val="420"/>
        <w:keepNext/>
        <w:keepLines/>
        <w:shd w:val="clear" w:color="auto" w:fill="auto"/>
        <w:spacing w:after="282"/>
        <w:ind w:left="20" w:right="20"/>
        <w:rPr>
          <w:rFonts w:asciiTheme="majorHAnsi" w:hAnsiTheme="majorHAnsi"/>
        </w:rPr>
      </w:pPr>
    </w:p>
    <w:p w14:paraId="3AD3F632" w14:textId="77777777" w:rsidR="00BD0971" w:rsidRPr="006A46CC" w:rsidRDefault="00BD0971">
      <w:pPr>
        <w:pStyle w:val="420"/>
        <w:keepNext/>
        <w:keepLines/>
        <w:shd w:val="clear" w:color="auto" w:fill="auto"/>
        <w:spacing w:after="282"/>
        <w:ind w:left="20" w:right="20"/>
        <w:rPr>
          <w:rFonts w:asciiTheme="majorHAnsi" w:hAnsiTheme="majorHAnsi"/>
        </w:rPr>
      </w:pPr>
    </w:p>
    <w:sectPr w:rsidR="00BD0971" w:rsidRPr="006A46CC">
      <w:headerReference w:type="even" r:id="rId20"/>
      <w:headerReference w:type="default" r:id="rId21"/>
      <w:footerReference w:type="even" r:id="rId22"/>
      <w:footerReference w:type="default" r:id="rId23"/>
      <w:headerReference w:type="first" r:id="rId24"/>
      <w:footerReference w:type="first" r:id="rId25"/>
      <w:pgSz w:w="11906" w:h="16838"/>
      <w:pgMar w:top="903" w:right="1203" w:bottom="1438" w:left="1203" w:header="720" w:footer="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B6EE4" w14:textId="77777777" w:rsidR="00D47007" w:rsidRDefault="00D47007" w:rsidP="004D4785">
      <w:r>
        <w:separator/>
      </w:r>
    </w:p>
  </w:endnote>
  <w:endnote w:type="continuationSeparator" w:id="0">
    <w:p w14:paraId="4F07725A" w14:textId="77777777" w:rsidR="00D47007" w:rsidRDefault="00D47007" w:rsidP="004D4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CYR">
    <w:panose1 w:val="020B0604020202020204"/>
    <w:charset w:val="CC"/>
    <w:family w:val="swiss"/>
    <w:pitch w:val="variabl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05519" w14:textId="77777777" w:rsidR="00B6672B" w:rsidRDefault="00B6672B">
    <w:pPr>
      <w:rPr>
        <w:sz w:val="2"/>
        <w:szCs w:val="2"/>
        <w:lang w:eastAsia="ru-RU"/>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EDDD5" w14:textId="77777777" w:rsidR="00B6672B" w:rsidRDefault="00B6672B"/>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B17E9" w14:textId="77777777" w:rsidR="00B6672B" w:rsidRDefault="00B6672B"/>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459D3" w14:textId="77777777" w:rsidR="00B6672B" w:rsidRDefault="00B6672B">
    <w:pPr>
      <w:rPr>
        <w:sz w:val="2"/>
        <w:szCs w:val="2"/>
        <w:lang w:eastAsia="ru-RU"/>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A5B80" w14:textId="77777777" w:rsidR="00B6672B" w:rsidRDefault="00B6672B"/>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0900C" w14:textId="77777777" w:rsidR="00B6672B" w:rsidRDefault="00B6672B"/>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039C3" w14:textId="77777777" w:rsidR="00B6672B" w:rsidRDefault="00B6672B">
    <w:pPr>
      <w:rPr>
        <w:sz w:val="2"/>
        <w:szCs w:val="2"/>
        <w:lang w:eastAsia="ru-RU"/>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06973" w14:textId="77777777" w:rsidR="00B6672B" w:rsidRDefault="00B6672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C9588" w14:textId="77777777" w:rsidR="00D47007" w:rsidRDefault="00D47007" w:rsidP="004D4785">
      <w:r>
        <w:separator/>
      </w:r>
    </w:p>
  </w:footnote>
  <w:footnote w:type="continuationSeparator" w:id="0">
    <w:p w14:paraId="41A8AEBF" w14:textId="77777777" w:rsidR="00D47007" w:rsidRDefault="00D47007" w:rsidP="004D47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9E32F" w14:textId="77777777" w:rsidR="00B6672B" w:rsidRDefault="00B6672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B1A07" w14:textId="77777777" w:rsidR="00B6672B" w:rsidRDefault="00B6672B"/>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B2DAB" w14:textId="77777777" w:rsidR="00B6672B" w:rsidRDefault="00B6672B"/>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8968E" w14:textId="77777777" w:rsidR="00B6672B" w:rsidRDefault="00B6672B"/>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FF387" w14:textId="77777777" w:rsidR="00B6672B" w:rsidRDefault="00B6672B"/>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E49C0" w14:textId="77777777" w:rsidR="00B6672B" w:rsidRDefault="00B6672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abstractNum>
  <w:abstractNum w:abstractNumId="1" w15:restartNumberingAfterBreak="0">
    <w:nsid w:val="00000002"/>
    <w:multiLevelType w:val="multilevel"/>
    <w:tmpl w:val="00000002"/>
    <w:name w:val="WW8Num2"/>
    <w:lvl w:ilvl="0">
      <w:start w:val="1"/>
      <w:numFmt w:val="bullet"/>
      <w:lvlText w:val="•"/>
      <w:lvlJc w:val="left"/>
      <w:pPr>
        <w:tabs>
          <w:tab w:val="num" w:pos="708"/>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4" w15:restartNumberingAfterBreak="0">
    <w:nsid w:val="00000005"/>
    <w:multiLevelType w:val="multilevel"/>
    <w:tmpl w:val="00000005"/>
    <w:name w:val="WW8Num5"/>
    <w:lvl w:ilvl="0">
      <w:start w:val="1"/>
      <w:numFmt w:val="decimal"/>
      <w:lvlText w:val="%1."/>
      <w:lvlJc w:val="left"/>
      <w:pPr>
        <w:tabs>
          <w:tab w:val="num" w:pos="708"/>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1">
      <w:start w:val="1"/>
      <w:numFmt w:val="decimal"/>
      <w:lvlText w:val="%2."/>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2">
      <w:start w:val="1"/>
      <w:numFmt w:val="decimal"/>
      <w:lvlText w:val="%3."/>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3">
      <w:start w:val="1"/>
      <w:numFmt w:val="decimal"/>
      <w:lvlText w:val="%4."/>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4">
      <w:start w:val="1"/>
      <w:numFmt w:val="decimal"/>
      <w:lvlText w:val="%5."/>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5">
      <w:start w:val="1"/>
      <w:numFmt w:val="decimal"/>
      <w:lvlText w:val="%6."/>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6">
      <w:start w:val="1"/>
      <w:numFmt w:val="decimal"/>
      <w:lvlText w:val="%7."/>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7">
      <w:start w:val="1"/>
      <w:numFmt w:val="decimal"/>
      <w:lvlText w:val="%8."/>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lvl w:ilvl="8">
      <w:start w:val="1"/>
      <w:numFmt w:val="decimal"/>
      <w:lvlText w:val="%9."/>
      <w:lvlJc w:val="left"/>
      <w:pPr>
        <w:tabs>
          <w:tab w:val="num" w:pos="0"/>
        </w:tabs>
        <w:ind w:left="0" w:firstLine="0"/>
      </w:pPr>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lvl>
  </w:abstractNum>
  <w:abstractNum w:abstractNumId="5" w15:restartNumberingAfterBreak="0">
    <w:nsid w:val="00000006"/>
    <w:multiLevelType w:val="multilevel"/>
    <w:tmpl w:val="00000006"/>
    <w:name w:val="WW8Num6"/>
    <w:lvl w:ilvl="0">
      <w:start w:val="1"/>
      <w:numFmt w:val="decimal"/>
      <w:lvlText w:val="%1)"/>
      <w:lvlJc w:val="left"/>
      <w:pPr>
        <w:tabs>
          <w:tab w:val="num" w:pos="708"/>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DB36A65"/>
    <w:multiLevelType w:val="multilevel"/>
    <w:tmpl w:val="CA64E7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43DE5195"/>
    <w:multiLevelType w:val="multilevel"/>
    <w:tmpl w:val="33827E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B2D3824"/>
    <w:multiLevelType w:val="multilevel"/>
    <w:tmpl w:val="DB0871C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2D03EFC"/>
    <w:multiLevelType w:val="multilevel"/>
    <w:tmpl w:val="1DE656A4"/>
    <w:lvl w:ilvl="0">
      <w:start w:val="7"/>
      <w:numFmt w:val="decimal"/>
      <w:lvlText w:val="8.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7EA13C4F"/>
    <w:multiLevelType w:val="multilevel"/>
    <w:tmpl w:val="BC72FB70"/>
    <w:lvl w:ilvl="0">
      <w:start w:val="5"/>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7"/>
  </w:num>
  <w:num w:numId="11">
    <w:abstractNumId w:val="7"/>
  </w:num>
  <w:num w:numId="12">
    <w:abstractNumId w:val="9"/>
  </w:num>
  <w:num w:numId="13">
    <w:abstractNumId w:val="9"/>
  </w:num>
  <w:num w:numId="14">
    <w:abstractNumId w:val="11"/>
  </w:num>
  <w:num w:numId="15">
    <w:abstractNumId w:val="11"/>
    <w:lvlOverride w:ilvl="0">
      <w:startOverride w:val="5"/>
    </w:lvlOverride>
    <w:lvlOverride w:ilvl="1"/>
    <w:lvlOverride w:ilvl="2"/>
    <w:lvlOverride w:ilvl="3"/>
    <w:lvlOverride w:ilvl="4"/>
    <w:lvlOverride w:ilvl="5"/>
    <w:lvlOverride w:ilvl="6"/>
    <w:lvlOverride w:ilvl="7"/>
    <w:lvlOverride w:ilvl="8"/>
  </w:num>
  <w:num w:numId="16">
    <w:abstractNumId w:val="10"/>
  </w:num>
  <w:num w:numId="17">
    <w:abstractNumId w:val="10"/>
    <w:lvlOverride w:ilvl="0">
      <w:startOverride w:val="7"/>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6A46CC"/>
    <w:rsid w:val="000B704A"/>
    <w:rsid w:val="00367922"/>
    <w:rsid w:val="00382CF5"/>
    <w:rsid w:val="00425995"/>
    <w:rsid w:val="006A46CC"/>
    <w:rsid w:val="00787503"/>
    <w:rsid w:val="007D3644"/>
    <w:rsid w:val="008F0AE1"/>
    <w:rsid w:val="008F1D6E"/>
    <w:rsid w:val="0094238E"/>
    <w:rsid w:val="009444A6"/>
    <w:rsid w:val="00971F94"/>
    <w:rsid w:val="009B2B62"/>
    <w:rsid w:val="00B6672B"/>
    <w:rsid w:val="00B958FA"/>
    <w:rsid w:val="00BD0971"/>
    <w:rsid w:val="00C7289B"/>
    <w:rsid w:val="00D47007"/>
    <w:rsid w:val="00D94761"/>
    <w:rsid w:val="00F22C4D"/>
    <w:rsid w:val="00FD5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45FAEDE1"/>
  <w15:docId w15:val="{75C89222-72CC-4DB5-89A6-AD03857F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link w:val="10"/>
    <w:uiPriority w:val="9"/>
    <w:qFormat/>
    <w:rsid w:val="00FD5032"/>
    <w:pPr>
      <w:keepNext/>
      <w:tabs>
        <w:tab w:val="num" w:pos="0"/>
      </w:tabs>
      <w:spacing w:before="240" w:after="60" w:line="276" w:lineRule="auto"/>
      <w:outlineLvl w:val="0"/>
    </w:pPr>
    <w:rPr>
      <w:rFonts w:ascii="Cambria" w:hAnsi="Cambria" w:cs="Cambria"/>
      <w:b/>
      <w:bCs/>
      <w:kern w:val="2"/>
      <w:sz w:val="32"/>
      <w:szCs w:val="32"/>
    </w:rPr>
  </w:style>
  <w:style w:type="paragraph" w:styleId="2">
    <w:name w:val="heading 2"/>
    <w:basedOn w:val="a"/>
    <w:next w:val="a"/>
    <w:link w:val="20"/>
    <w:uiPriority w:val="9"/>
    <w:semiHidden/>
    <w:unhideWhenUsed/>
    <w:qFormat/>
    <w:rsid w:val="00BD0971"/>
    <w:pPr>
      <w:keepNext/>
      <w:keepLines/>
      <w:spacing w:before="4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b w:val="0"/>
      <w:i w:val="0"/>
      <w:caps w:val="0"/>
      <w:smallCaps w:val="0"/>
      <w:strike w:val="0"/>
      <w:dstrike w:val="0"/>
      <w:color w:val="000000"/>
      <w:spacing w:val="2"/>
      <w:w w:val="100"/>
      <w:position w:val="0"/>
      <w:sz w:val="22"/>
      <w:u w:val="none"/>
      <w:vertAlign w:val="baseline"/>
    </w:rPr>
  </w:style>
  <w:style w:type="character" w:customStyle="1" w:styleId="WW8Num2z0">
    <w:name w:val="WW8Num2z0"/>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style>
  <w:style w:type="character" w:customStyle="1" w:styleId="WW8Num3z0">
    <w:name w:val="WW8Num3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6z0">
    <w:name w:val="WW8Num6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3">
    <w:name w:val="Основной шрифт абзаца3"/>
  </w:style>
  <w:style w:type="character" w:customStyle="1" w:styleId="WW8Num7z0">
    <w:name w:val="WW8Num7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8z0">
    <w:name w:val="WW8Num8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21">
    <w:name w:val="Основной шрифт абзаца2"/>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1z0">
    <w:name w:val="WW8Num1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2z0">
    <w:name w:val="WW8Num12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13z0">
    <w:name w:val="WW8Num13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14z0">
    <w:name w:val="WW8Num14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5z0">
    <w:name w:val="WW8Num15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6z0">
    <w:name w:val="WW8Num16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7z0">
    <w:name w:val="WW8Num17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8z0">
    <w:name w:val="WW8Num18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9z0">
    <w:name w:val="WW8Num1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0z0">
    <w:name w:val="WW8Num2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1z0">
    <w:name w:val="WW8Num21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22z0">
    <w:name w:val="WW8Num22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3z0">
    <w:name w:val="WW8Num23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4z0">
    <w:name w:val="WW8Num2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5z0">
    <w:name w:val="WW8Num25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6z0">
    <w:name w:val="WW8Num2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7z0">
    <w:name w:val="WW8Num2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8z0">
    <w:name w:val="WW8Num28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9z0">
    <w:name w:val="WW8Num2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0z0">
    <w:name w:val="WW8Num3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1z0">
    <w:name w:val="WW8Num3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2z0">
    <w:name w:val="WW8Num32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33z0">
    <w:name w:val="WW8Num33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4z0">
    <w:name w:val="WW8Num3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5z0">
    <w:name w:val="WW8Num35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6z0">
    <w:name w:val="WW8Num3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7z0">
    <w:name w:val="WW8Num3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11">
    <w:name w:val="Основной шрифт абзаца1"/>
  </w:style>
  <w:style w:type="character" w:customStyle="1" w:styleId="12">
    <w:name w:val="Знак Знак1"/>
    <w:rPr>
      <w:sz w:val="22"/>
      <w:szCs w:val="22"/>
      <w:lang w:bidi="ar-SA"/>
    </w:rPr>
  </w:style>
  <w:style w:type="character" w:customStyle="1" w:styleId="4">
    <w:name w:val="Заголовок №4_"/>
    <w:qFormat/>
    <w:rPr>
      <w:b/>
      <w:bCs/>
      <w:sz w:val="23"/>
      <w:szCs w:val="23"/>
      <w:lang w:bidi="ar-SA"/>
    </w:rPr>
  </w:style>
  <w:style w:type="character" w:customStyle="1" w:styleId="30">
    <w:name w:val="Заголовок №3_"/>
    <w:qFormat/>
    <w:rPr>
      <w:b/>
      <w:bCs/>
      <w:sz w:val="26"/>
      <w:szCs w:val="26"/>
      <w:lang w:bidi="ar-SA"/>
    </w:rPr>
  </w:style>
  <w:style w:type="character" w:customStyle="1" w:styleId="a3">
    <w:name w:val="Подпись к таблице_"/>
    <w:qFormat/>
    <w:rPr>
      <w:sz w:val="22"/>
      <w:szCs w:val="22"/>
      <w:lang w:bidi="ar-SA"/>
    </w:rPr>
  </w:style>
  <w:style w:type="character" w:customStyle="1" w:styleId="9">
    <w:name w:val="Основной текст + 9"/>
    <w:qFormat/>
    <w:rPr>
      <w:rFonts w:ascii="Times New Roman" w:hAnsi="Times New Roman" w:cs="Times New Roman"/>
      <w:sz w:val="19"/>
      <w:szCs w:val="19"/>
      <w:u w:val="none"/>
      <w:lang w:bidi="ar-SA"/>
    </w:rPr>
  </w:style>
  <w:style w:type="character" w:customStyle="1" w:styleId="a4">
    <w:name w:val="Подпись к таблице"/>
    <w:qFormat/>
    <w:rPr>
      <w:sz w:val="22"/>
      <w:szCs w:val="22"/>
      <w:u w:val="single"/>
      <w:lang w:bidi="ar-SA"/>
    </w:rPr>
  </w:style>
  <w:style w:type="character" w:customStyle="1" w:styleId="95">
    <w:name w:val="Основной текст + 95"/>
    <w:qFormat/>
    <w:rPr>
      <w:rFonts w:ascii="Times New Roman" w:hAnsi="Times New Roman" w:cs="Times New Roman"/>
      <w:b/>
      <w:bCs/>
      <w:sz w:val="19"/>
      <w:szCs w:val="19"/>
      <w:u w:val="none"/>
      <w:lang w:bidi="ar-SA"/>
    </w:rPr>
  </w:style>
  <w:style w:type="character" w:customStyle="1" w:styleId="a5">
    <w:name w:val="Колонтитул_"/>
    <w:rPr>
      <w:sz w:val="23"/>
      <w:szCs w:val="23"/>
      <w:lang w:bidi="ar-SA"/>
    </w:rPr>
  </w:style>
  <w:style w:type="character" w:customStyle="1" w:styleId="a6">
    <w:name w:val="Колонтитул"/>
    <w:basedOn w:val="a5"/>
    <w:rPr>
      <w:sz w:val="23"/>
      <w:szCs w:val="23"/>
      <w:lang w:bidi="ar-SA"/>
    </w:rPr>
  </w:style>
  <w:style w:type="character" w:customStyle="1" w:styleId="11pt">
    <w:name w:val="Колонтитул + 11 pt"/>
    <w:rPr>
      <w:b/>
      <w:bCs/>
      <w:sz w:val="22"/>
      <w:szCs w:val="22"/>
      <w:lang w:bidi="ar-SA"/>
    </w:rPr>
  </w:style>
  <w:style w:type="character" w:customStyle="1" w:styleId="110">
    <w:name w:val="Основной текст + 11"/>
    <w:qFormat/>
    <w:rPr>
      <w:rFonts w:ascii="Times New Roman" w:hAnsi="Times New Roman" w:cs="Times New Roman"/>
      <w:b/>
      <w:bCs/>
      <w:sz w:val="23"/>
      <w:szCs w:val="23"/>
      <w:u w:val="none"/>
      <w:lang w:bidi="ar-SA"/>
    </w:rPr>
  </w:style>
  <w:style w:type="character" w:customStyle="1" w:styleId="31">
    <w:name w:val="Основной текст (3)_"/>
    <w:rPr>
      <w:b/>
      <w:bCs/>
      <w:sz w:val="40"/>
      <w:szCs w:val="40"/>
      <w:lang w:bidi="ar-SA"/>
    </w:rPr>
  </w:style>
  <w:style w:type="character" w:customStyle="1" w:styleId="a7">
    <w:name w:val="Подпись к картинке_"/>
    <w:rPr>
      <w:sz w:val="22"/>
      <w:szCs w:val="22"/>
      <w:lang w:bidi="ar-SA"/>
    </w:rPr>
  </w:style>
  <w:style w:type="character" w:customStyle="1" w:styleId="7">
    <w:name w:val="Основной текст (7)_"/>
    <w:rPr>
      <w:b/>
      <w:bCs/>
      <w:i/>
      <w:iCs/>
      <w:spacing w:val="30"/>
      <w:sz w:val="22"/>
      <w:szCs w:val="22"/>
      <w:lang w:bidi="ar-SA"/>
    </w:rPr>
  </w:style>
  <w:style w:type="character" w:customStyle="1" w:styleId="100">
    <w:name w:val="Основной текст (10)_"/>
    <w:rPr>
      <w:rFonts w:ascii="Impact" w:hAnsi="Impact" w:cs="Impact"/>
      <w:sz w:val="17"/>
      <w:szCs w:val="17"/>
      <w:lang w:val="en-US" w:bidi="ar-SA"/>
    </w:rPr>
  </w:style>
  <w:style w:type="character" w:customStyle="1" w:styleId="11Exact">
    <w:name w:val="Основной текст (11) Exact"/>
    <w:rPr>
      <w:rFonts w:ascii="Trebuchet MS" w:hAnsi="Trebuchet MS" w:cs="Trebuchet MS"/>
      <w:b/>
      <w:bCs/>
      <w:spacing w:val="-12"/>
      <w:sz w:val="13"/>
      <w:szCs w:val="13"/>
      <w:lang w:bidi="ar-SA"/>
    </w:rPr>
  </w:style>
  <w:style w:type="character" w:customStyle="1" w:styleId="12Exact">
    <w:name w:val="Основной текст (12) Exact"/>
    <w:rPr>
      <w:rFonts w:ascii="Trebuchet MS" w:hAnsi="Trebuchet MS" w:cs="Trebuchet MS"/>
      <w:b/>
      <w:bCs/>
      <w:spacing w:val="-9"/>
      <w:sz w:val="12"/>
      <w:szCs w:val="12"/>
      <w:lang w:val="en-US" w:bidi="ar-SA"/>
    </w:rPr>
  </w:style>
  <w:style w:type="character" w:customStyle="1" w:styleId="40">
    <w:name w:val="Подпись к картинке (4)_"/>
    <w:rPr>
      <w:sz w:val="10"/>
      <w:szCs w:val="10"/>
      <w:lang w:bidi="ar-SA"/>
    </w:rPr>
  </w:style>
  <w:style w:type="character" w:customStyle="1" w:styleId="13">
    <w:name w:val="Основной текст (13)_"/>
    <w:rPr>
      <w:rFonts w:ascii="Trebuchet MS" w:hAnsi="Trebuchet MS" w:cs="Trebuchet MS"/>
      <w:b/>
      <w:bCs/>
      <w:sz w:val="30"/>
      <w:szCs w:val="30"/>
      <w:lang w:bidi="ar-SA"/>
    </w:rPr>
  </w:style>
  <w:style w:type="character" w:customStyle="1" w:styleId="Exact">
    <w:name w:val="Основной текст Exact"/>
    <w:qFormat/>
    <w:rPr>
      <w:rFonts w:ascii="Times New Roman" w:hAnsi="Times New Roman" w:cs="Times New Roman" w:hint="default"/>
      <w:strike w:val="0"/>
      <w:dstrike w:val="0"/>
      <w:spacing w:val="2"/>
      <w:sz w:val="22"/>
      <w:szCs w:val="22"/>
      <w:u w:val="none"/>
    </w:rPr>
  </w:style>
  <w:style w:type="character" w:customStyle="1" w:styleId="7Exact">
    <w:name w:val="Основной текст (7) Exact"/>
    <w:rPr>
      <w:rFonts w:ascii="Times New Roman" w:hAnsi="Times New Roman" w:cs="Times New Roman" w:hint="default"/>
      <w:b/>
      <w:bCs/>
      <w:i/>
      <w:iCs/>
      <w:strike w:val="0"/>
      <w:dstrike w:val="0"/>
      <w:spacing w:val="29"/>
      <w:sz w:val="22"/>
      <w:szCs w:val="22"/>
      <w:u w:val="none"/>
      <w:lang w:val="en-US"/>
    </w:rPr>
  </w:style>
  <w:style w:type="character" w:customStyle="1" w:styleId="7Exact1">
    <w:name w:val="Основной текст (7) Exact1"/>
    <w:rPr>
      <w:b/>
      <w:bCs/>
      <w:i/>
      <w:iCs/>
      <w:spacing w:val="29"/>
      <w:sz w:val="22"/>
      <w:szCs w:val="22"/>
      <w:u w:val="single"/>
      <w:lang w:val="en-US" w:bidi="ar-SA"/>
    </w:rPr>
  </w:style>
  <w:style w:type="character" w:customStyle="1" w:styleId="70">
    <w:name w:val="Основной текст (7) + Не полужирный"/>
    <w:rPr>
      <w:b/>
      <w:bCs/>
      <w:i/>
      <w:iCs/>
      <w:spacing w:val="2"/>
      <w:sz w:val="22"/>
      <w:szCs w:val="22"/>
      <w:u w:val="single"/>
      <w:lang w:val="en-US" w:bidi="ar-SA"/>
    </w:rPr>
  </w:style>
  <w:style w:type="character" w:customStyle="1" w:styleId="3Exact">
    <w:name w:val="Основной текст (3) + Малые прописные Exact"/>
    <w:rPr>
      <w:b/>
      <w:bCs/>
      <w:smallCaps/>
      <w:spacing w:val="-2"/>
      <w:sz w:val="38"/>
      <w:szCs w:val="38"/>
      <w:lang w:val="en-US" w:bidi="ar-SA"/>
    </w:rPr>
  </w:style>
  <w:style w:type="character" w:customStyle="1" w:styleId="10Exact">
    <w:name w:val="Основной текст (10) Exact"/>
    <w:rPr>
      <w:rFonts w:ascii="Impact" w:hAnsi="Impact" w:cs="Impact" w:hint="default"/>
      <w:strike w:val="0"/>
      <w:dstrike w:val="0"/>
      <w:spacing w:val="11"/>
      <w:sz w:val="16"/>
      <w:szCs w:val="16"/>
      <w:u w:val="none"/>
      <w:lang w:val="en-US"/>
    </w:rPr>
  </w:style>
  <w:style w:type="character" w:customStyle="1" w:styleId="1111pt">
    <w:name w:val="Основной текст (11) + 11 pt"/>
    <w:rPr>
      <w:rFonts w:ascii="Trebuchet MS" w:hAnsi="Trebuchet MS" w:cs="Trebuchet MS"/>
      <w:b/>
      <w:bCs/>
      <w:spacing w:val="0"/>
      <w:sz w:val="22"/>
      <w:szCs w:val="22"/>
      <w:lang w:bidi="ar-SA"/>
    </w:rPr>
  </w:style>
  <w:style w:type="character" w:customStyle="1" w:styleId="10FranklinGothicHeavy">
    <w:name w:val="Основной текст (10) + Franklin Gothic Heavy"/>
    <w:rPr>
      <w:rFonts w:ascii="Franklin Gothic Heavy" w:hAnsi="Franklin Gothic Heavy" w:cs="Franklin Gothic Heavy"/>
      <w:i/>
      <w:iCs/>
      <w:color w:val="000000"/>
      <w:spacing w:val="24"/>
      <w:w w:val="100"/>
      <w:position w:val="0"/>
      <w:sz w:val="18"/>
      <w:szCs w:val="18"/>
      <w:vertAlign w:val="baseline"/>
      <w:lang w:val="en-US" w:bidi="ar-SA"/>
    </w:rPr>
  </w:style>
  <w:style w:type="character" w:styleId="a8">
    <w:name w:val="Hyperlink"/>
    <w:rPr>
      <w:rFonts w:cs="Times New Roman"/>
      <w:color w:val="0066CC"/>
      <w:u w:val="single"/>
    </w:rPr>
  </w:style>
  <w:style w:type="character" w:customStyle="1" w:styleId="22">
    <w:name w:val="Основной текст (2)_"/>
    <w:rPr>
      <w:i/>
      <w:iCs/>
      <w:sz w:val="30"/>
      <w:szCs w:val="30"/>
      <w:lang w:bidi="ar-SA"/>
    </w:rPr>
  </w:style>
  <w:style w:type="character" w:customStyle="1" w:styleId="23">
    <w:name w:val="Основной текст (2) + Не курсив"/>
    <w:basedOn w:val="22"/>
    <w:rPr>
      <w:i/>
      <w:iCs/>
      <w:sz w:val="30"/>
      <w:szCs w:val="30"/>
      <w:lang w:bidi="ar-SA"/>
    </w:rPr>
  </w:style>
  <w:style w:type="character" w:customStyle="1" w:styleId="14">
    <w:name w:val="Заголовок №1_"/>
    <w:rPr>
      <w:b/>
      <w:bCs/>
      <w:sz w:val="44"/>
      <w:szCs w:val="44"/>
      <w:lang w:bidi="ar-SA"/>
    </w:rPr>
  </w:style>
  <w:style w:type="character" w:customStyle="1" w:styleId="41">
    <w:name w:val="Основной текст (4)_"/>
    <w:rPr>
      <w:sz w:val="26"/>
      <w:szCs w:val="26"/>
      <w:lang w:bidi="ar-SA"/>
    </w:rPr>
  </w:style>
  <w:style w:type="character" w:customStyle="1" w:styleId="a9">
    <w:name w:val="Знак Знак"/>
    <w:rPr>
      <w:sz w:val="22"/>
      <w:szCs w:val="22"/>
      <w:lang w:bidi="ar-SA"/>
    </w:rPr>
  </w:style>
  <w:style w:type="character" w:customStyle="1" w:styleId="13pt">
    <w:name w:val="Колонтитул + 13 pt"/>
    <w:rPr>
      <w:b/>
      <w:bCs/>
      <w:sz w:val="26"/>
      <w:szCs w:val="26"/>
      <w:lang w:bidi="ar-SA"/>
    </w:rPr>
  </w:style>
  <w:style w:type="character" w:customStyle="1" w:styleId="2Exact">
    <w:name w:val="Подпись к картинке (2) Exact"/>
    <w:rPr>
      <w:rFonts w:ascii="Trebuchet MS" w:hAnsi="Trebuchet MS" w:cs="Trebuchet MS"/>
      <w:i/>
      <w:iCs/>
      <w:sz w:val="8"/>
      <w:szCs w:val="8"/>
      <w:lang w:bidi="ar-SA"/>
    </w:rPr>
  </w:style>
  <w:style w:type="character" w:customStyle="1" w:styleId="24">
    <w:name w:val="Подпись к картинке (2) + Не курсив"/>
    <w:rPr>
      <w:rFonts w:ascii="Trebuchet MS" w:hAnsi="Trebuchet MS" w:cs="Trebuchet MS"/>
      <w:i/>
      <w:iCs/>
      <w:spacing w:val="0"/>
      <w:sz w:val="8"/>
      <w:szCs w:val="8"/>
      <w:lang w:bidi="ar-SA"/>
    </w:rPr>
  </w:style>
  <w:style w:type="character" w:customStyle="1" w:styleId="Exact0">
    <w:name w:val="Подпись к картинке Exact"/>
    <w:rPr>
      <w:rFonts w:ascii="Times New Roman" w:hAnsi="Times New Roman" w:cs="Times New Roman"/>
      <w:spacing w:val="2"/>
      <w:sz w:val="22"/>
      <w:szCs w:val="22"/>
      <w:u w:val="none"/>
    </w:rPr>
  </w:style>
  <w:style w:type="character" w:customStyle="1" w:styleId="5Exact">
    <w:name w:val="Основной текст (5) Exact"/>
    <w:rPr>
      <w:rFonts w:ascii="Trebuchet MS" w:hAnsi="Trebuchet MS" w:cs="Trebuchet MS"/>
      <w:i/>
      <w:iCs/>
      <w:sz w:val="8"/>
      <w:szCs w:val="8"/>
      <w:u w:val="none"/>
    </w:rPr>
  </w:style>
  <w:style w:type="character" w:customStyle="1" w:styleId="32">
    <w:name w:val="Подпись к картинке (3)_"/>
    <w:rPr>
      <w:rFonts w:ascii="Trebuchet MS" w:hAnsi="Trebuchet MS" w:cs="Trebuchet MS"/>
      <w:i/>
      <w:iCs/>
      <w:sz w:val="9"/>
      <w:szCs w:val="9"/>
      <w:lang w:bidi="ar-SA"/>
    </w:rPr>
  </w:style>
  <w:style w:type="character" w:customStyle="1" w:styleId="Exact1">
    <w:name w:val="Подпись к картинке Exact1"/>
    <w:rPr>
      <w:spacing w:val="2"/>
      <w:sz w:val="22"/>
      <w:szCs w:val="22"/>
      <w:u w:val="single"/>
      <w:lang w:bidi="ar-SA"/>
    </w:rPr>
  </w:style>
  <w:style w:type="character" w:customStyle="1" w:styleId="33">
    <w:name w:val="Колонтитул3"/>
    <w:rPr>
      <w:sz w:val="23"/>
      <w:szCs w:val="23"/>
      <w:u w:val="single"/>
      <w:lang w:bidi="ar-SA"/>
    </w:rPr>
  </w:style>
  <w:style w:type="character" w:customStyle="1" w:styleId="8Exact">
    <w:name w:val="Основной текст (8) Exact"/>
    <w:rPr>
      <w:rFonts w:ascii="Trebuchet MS" w:hAnsi="Trebuchet MS" w:cs="Trebuchet MS"/>
      <w:i/>
      <w:iCs/>
      <w:spacing w:val="8"/>
      <w:sz w:val="14"/>
      <w:szCs w:val="14"/>
      <w:lang w:val="en-US" w:bidi="ar-SA"/>
    </w:rPr>
  </w:style>
  <w:style w:type="character" w:customStyle="1" w:styleId="8">
    <w:name w:val="Основной текст (8) + Полужирный"/>
    <w:rPr>
      <w:rFonts w:ascii="Trebuchet MS" w:hAnsi="Trebuchet MS" w:cs="Trebuchet MS"/>
      <w:b/>
      <w:bCs/>
      <w:i/>
      <w:iCs/>
      <w:spacing w:val="28"/>
      <w:sz w:val="14"/>
      <w:szCs w:val="14"/>
      <w:lang w:val="en-US" w:bidi="ar-SA"/>
    </w:rPr>
  </w:style>
  <w:style w:type="character" w:customStyle="1" w:styleId="9Exact">
    <w:name w:val="Основной текст (9) Exact"/>
    <w:rPr>
      <w:rFonts w:ascii="Franklin Gothic Heavy" w:hAnsi="Franklin Gothic Heavy" w:cs="Franklin Gothic Heavy"/>
      <w:sz w:val="11"/>
      <w:szCs w:val="11"/>
      <w:lang w:bidi="ar-SA"/>
    </w:rPr>
  </w:style>
  <w:style w:type="character" w:customStyle="1" w:styleId="6">
    <w:name w:val="Основной текст (6)_"/>
    <w:rPr>
      <w:rFonts w:ascii="Impact" w:hAnsi="Impact" w:cs="Impact"/>
      <w:spacing w:val="20"/>
      <w:sz w:val="19"/>
      <w:szCs w:val="19"/>
      <w:lang w:bidi="ar-SA"/>
    </w:rPr>
  </w:style>
  <w:style w:type="character" w:customStyle="1" w:styleId="5pt">
    <w:name w:val="Основной текст + 5 pt"/>
    <w:rPr>
      <w:sz w:val="10"/>
      <w:szCs w:val="10"/>
      <w:lang w:bidi="ar-SA"/>
    </w:rPr>
  </w:style>
  <w:style w:type="character" w:customStyle="1" w:styleId="4pt">
    <w:name w:val="Основной текст + 4 pt"/>
    <w:rPr>
      <w:sz w:val="8"/>
      <w:szCs w:val="8"/>
      <w:lang w:bidi="ar-SA"/>
    </w:rPr>
  </w:style>
  <w:style w:type="character" w:customStyle="1" w:styleId="4pt6">
    <w:name w:val="Основной текст + 4 pt6"/>
    <w:rPr>
      <w:i/>
      <w:iCs/>
      <w:sz w:val="8"/>
      <w:szCs w:val="8"/>
      <w:lang w:bidi="ar-SA"/>
    </w:rPr>
  </w:style>
  <w:style w:type="character" w:customStyle="1" w:styleId="4pt5">
    <w:name w:val="Основной текст + 4 pt5"/>
    <w:rPr>
      <w:sz w:val="8"/>
      <w:szCs w:val="8"/>
      <w:lang w:bidi="ar-SA"/>
    </w:rPr>
  </w:style>
  <w:style w:type="character" w:customStyle="1" w:styleId="4pt4">
    <w:name w:val="Основной текст + 4 pt4"/>
    <w:rPr>
      <w:sz w:val="8"/>
      <w:szCs w:val="8"/>
      <w:lang w:bidi="ar-SA"/>
    </w:rPr>
  </w:style>
  <w:style w:type="character" w:customStyle="1" w:styleId="TrebuchetMS">
    <w:name w:val="Основной текст + Trebuchet MS"/>
    <w:rPr>
      <w:rFonts w:ascii="Trebuchet MS" w:hAnsi="Trebuchet MS" w:cs="Trebuchet MS"/>
      <w:sz w:val="20"/>
      <w:szCs w:val="20"/>
      <w:lang w:val="ru-RU" w:eastAsia="ru-RU" w:bidi="ar-SA"/>
    </w:rPr>
  </w:style>
  <w:style w:type="character" w:customStyle="1" w:styleId="TrebuchetMS9">
    <w:name w:val="Основной текст + Trebuchet MS9"/>
    <w:rPr>
      <w:rFonts w:ascii="Trebuchet MS" w:hAnsi="Trebuchet MS" w:cs="Trebuchet MS"/>
      <w:sz w:val="20"/>
      <w:szCs w:val="20"/>
      <w:lang w:bidi="ar-SA"/>
    </w:rPr>
  </w:style>
  <w:style w:type="character" w:customStyle="1" w:styleId="4pt3">
    <w:name w:val="Основной текст + 4 pt3"/>
    <w:rPr>
      <w:sz w:val="8"/>
      <w:szCs w:val="8"/>
      <w:lang w:bidi="ar-SA"/>
    </w:rPr>
  </w:style>
  <w:style w:type="character" w:customStyle="1" w:styleId="25">
    <w:name w:val="Подпись к таблице (2)_"/>
    <w:rPr>
      <w:rFonts w:ascii="Impact" w:hAnsi="Impact" w:cs="Impact"/>
      <w:spacing w:val="20"/>
      <w:sz w:val="19"/>
      <w:szCs w:val="19"/>
      <w:lang w:bidi="ar-SA"/>
    </w:rPr>
  </w:style>
  <w:style w:type="character" w:customStyle="1" w:styleId="2TimesNewRoman">
    <w:name w:val="Подпись к таблице (2) + Times New Roman"/>
    <w:rPr>
      <w:rFonts w:ascii="Times New Roman" w:hAnsi="Times New Roman" w:cs="Times New Roman"/>
      <w:i/>
      <w:iCs/>
      <w:spacing w:val="-20"/>
      <w:sz w:val="26"/>
      <w:szCs w:val="26"/>
      <w:lang w:val="en-US" w:bidi="ar-SA"/>
    </w:rPr>
  </w:style>
  <w:style w:type="character" w:customStyle="1" w:styleId="34">
    <w:name w:val="Подпись к таблице (3)_"/>
    <w:rPr>
      <w:rFonts w:ascii="Franklin Gothic Heavy" w:hAnsi="Franklin Gothic Heavy" w:cs="Franklin Gothic Heavy"/>
      <w:i/>
      <w:iCs/>
      <w:spacing w:val="20"/>
      <w:lang w:val="en-US" w:bidi="ar-SA"/>
    </w:rPr>
  </w:style>
  <w:style w:type="character" w:customStyle="1" w:styleId="TrebuchetMS8">
    <w:name w:val="Основной текст + Trebuchet MS8"/>
    <w:rPr>
      <w:rFonts w:ascii="Trebuchet MS" w:hAnsi="Trebuchet MS" w:cs="Trebuchet MS"/>
      <w:spacing w:val="-10"/>
      <w:sz w:val="20"/>
      <w:szCs w:val="20"/>
      <w:lang w:bidi="ar-SA"/>
    </w:rPr>
  </w:style>
  <w:style w:type="character" w:customStyle="1" w:styleId="TrebuchetMS7">
    <w:name w:val="Основной текст + Trebuchet MS7"/>
    <w:rPr>
      <w:rFonts w:ascii="Trebuchet MS" w:hAnsi="Trebuchet MS" w:cs="Trebuchet MS"/>
      <w:sz w:val="20"/>
      <w:szCs w:val="20"/>
      <w:lang w:bidi="ar-SA"/>
    </w:rPr>
  </w:style>
  <w:style w:type="character" w:customStyle="1" w:styleId="TrebuchetMS6">
    <w:name w:val="Основной текст + Trebuchet MS6"/>
    <w:rPr>
      <w:rFonts w:ascii="Trebuchet MS" w:hAnsi="Trebuchet MS" w:cs="Trebuchet MS"/>
      <w:spacing w:val="150"/>
      <w:sz w:val="20"/>
      <w:szCs w:val="20"/>
      <w:lang w:bidi="ar-SA"/>
    </w:rPr>
  </w:style>
  <w:style w:type="character" w:customStyle="1" w:styleId="4pt2">
    <w:name w:val="Основной текст + 4 pt2"/>
    <w:rPr>
      <w:sz w:val="8"/>
      <w:szCs w:val="8"/>
      <w:lang w:bidi="ar-SA"/>
    </w:rPr>
  </w:style>
  <w:style w:type="character" w:customStyle="1" w:styleId="4pt1">
    <w:name w:val="Основной текст + 4 pt1"/>
    <w:rPr>
      <w:sz w:val="8"/>
      <w:szCs w:val="8"/>
      <w:lang w:val="ru-RU" w:eastAsia="ru-RU" w:bidi="ar-SA"/>
    </w:rPr>
  </w:style>
  <w:style w:type="character" w:customStyle="1" w:styleId="3Exact0">
    <w:name w:val="Основной текст (3) Exact"/>
    <w:rPr>
      <w:rFonts w:ascii="Times New Roman" w:hAnsi="Times New Roman" w:cs="Times New Roman"/>
      <w:b/>
      <w:bCs/>
      <w:spacing w:val="-2"/>
      <w:sz w:val="38"/>
      <w:szCs w:val="38"/>
      <w:u w:val="none"/>
      <w:lang w:val="en-US"/>
    </w:rPr>
  </w:style>
  <w:style w:type="character" w:customStyle="1" w:styleId="14Exact">
    <w:name w:val="Основной текст (14) Exact"/>
    <w:rPr>
      <w:rFonts w:ascii="Trebuchet MS" w:hAnsi="Trebuchet MS" w:cs="Trebuchet MS"/>
      <w:b/>
      <w:bCs/>
      <w:i/>
      <w:iCs/>
      <w:spacing w:val="-9"/>
      <w:sz w:val="18"/>
      <w:szCs w:val="18"/>
      <w:lang w:val="en-US" w:bidi="ar-SA"/>
    </w:rPr>
  </w:style>
  <w:style w:type="character" w:customStyle="1" w:styleId="1413pt">
    <w:name w:val="Основной текст (14) + 13 pt"/>
    <w:rPr>
      <w:rFonts w:ascii="Trebuchet MS" w:hAnsi="Trebuchet MS" w:cs="Trebuchet MS"/>
      <w:b/>
      <w:bCs/>
      <w:i/>
      <w:iCs/>
      <w:spacing w:val="-3"/>
      <w:sz w:val="26"/>
      <w:szCs w:val="26"/>
      <w:lang w:val="en-US" w:bidi="ar-SA"/>
    </w:rPr>
  </w:style>
  <w:style w:type="character" w:customStyle="1" w:styleId="6TrebuchetMS">
    <w:name w:val="Основной текст (6) + Trebuchet MS"/>
    <w:rPr>
      <w:rFonts w:ascii="Trebuchet MS" w:hAnsi="Trebuchet MS" w:cs="Trebuchet MS"/>
      <w:spacing w:val="0"/>
      <w:sz w:val="11"/>
      <w:szCs w:val="11"/>
      <w:lang w:bidi="ar-SA"/>
    </w:rPr>
  </w:style>
  <w:style w:type="character" w:customStyle="1" w:styleId="6TrebuchetMS1">
    <w:name w:val="Основной текст (6) + Trebuchet MS1"/>
    <w:rPr>
      <w:rFonts w:ascii="Trebuchet MS" w:hAnsi="Trebuchet MS" w:cs="Trebuchet MS"/>
      <w:b/>
      <w:bCs/>
      <w:spacing w:val="-10"/>
      <w:sz w:val="12"/>
      <w:szCs w:val="12"/>
      <w:lang w:bidi="ar-SA"/>
    </w:rPr>
  </w:style>
  <w:style w:type="character" w:customStyle="1" w:styleId="6TimesNewRoman">
    <w:name w:val="Основной текст (6) + Times New Roman"/>
    <w:rPr>
      <w:rFonts w:ascii="Times New Roman" w:hAnsi="Times New Roman" w:cs="Times New Roman"/>
      <w:spacing w:val="0"/>
      <w:sz w:val="22"/>
      <w:szCs w:val="22"/>
      <w:lang w:val="en-US" w:bidi="ar-SA"/>
    </w:rPr>
  </w:style>
  <w:style w:type="character" w:customStyle="1" w:styleId="6TimesNewRoman1">
    <w:name w:val="Основной текст (6) + Times New Roman1"/>
    <w:rPr>
      <w:rFonts w:ascii="Times New Roman" w:hAnsi="Times New Roman" w:cs="Times New Roman"/>
      <w:b/>
      <w:bCs/>
      <w:i/>
      <w:iCs/>
      <w:spacing w:val="30"/>
      <w:sz w:val="22"/>
      <w:szCs w:val="22"/>
      <w:lang w:bidi="ar-SA"/>
    </w:rPr>
  </w:style>
  <w:style w:type="character" w:customStyle="1" w:styleId="aa">
    <w:name w:val="Основной текст + Полужирный"/>
    <w:rPr>
      <w:b/>
      <w:bCs/>
      <w:i/>
      <w:iCs/>
      <w:spacing w:val="30"/>
      <w:sz w:val="22"/>
      <w:szCs w:val="22"/>
      <w:lang w:val="en-US" w:bidi="ar-SA"/>
    </w:rPr>
  </w:style>
  <w:style w:type="character" w:customStyle="1" w:styleId="ab">
    <w:name w:val="Подпись к картинке"/>
    <w:rPr>
      <w:sz w:val="22"/>
      <w:szCs w:val="22"/>
      <w:u w:val="single"/>
      <w:lang w:bidi="ar-SA"/>
    </w:rPr>
  </w:style>
  <w:style w:type="character" w:customStyle="1" w:styleId="15Exact">
    <w:name w:val="Основной текст (15) Exact"/>
    <w:rPr>
      <w:b/>
      <w:bCs/>
      <w:sz w:val="26"/>
      <w:szCs w:val="26"/>
      <w:lang w:val="en-US" w:bidi="ar-SA"/>
    </w:rPr>
  </w:style>
  <w:style w:type="character" w:customStyle="1" w:styleId="16Exact">
    <w:name w:val="Основной текст (16) Exact"/>
    <w:rPr>
      <w:rFonts w:ascii="Trebuchet MS" w:hAnsi="Trebuchet MS" w:cs="Trebuchet MS"/>
      <w:i/>
      <w:iCs/>
      <w:lang w:val="en-US" w:bidi="ar-SA"/>
    </w:rPr>
  </w:style>
  <w:style w:type="character" w:customStyle="1" w:styleId="16TimesNewRoman">
    <w:name w:val="Основной текст (16) + Times New Roman"/>
    <w:rPr>
      <w:rFonts w:ascii="Times New Roman" w:hAnsi="Times New Roman" w:cs="Times New Roman"/>
      <w:b/>
      <w:bCs/>
      <w:i/>
      <w:iCs/>
      <w:spacing w:val="29"/>
      <w:sz w:val="22"/>
      <w:szCs w:val="22"/>
      <w:u w:val="single"/>
      <w:lang w:val="en-US" w:bidi="ar-SA"/>
    </w:rPr>
  </w:style>
  <w:style w:type="character" w:customStyle="1" w:styleId="16TimesNewRoman1">
    <w:name w:val="Основной текст (16) + Times New Roman1"/>
    <w:rPr>
      <w:rFonts w:ascii="Times New Roman" w:hAnsi="Times New Roman" w:cs="Times New Roman"/>
      <w:i/>
      <w:iCs/>
      <w:spacing w:val="2"/>
      <w:sz w:val="22"/>
      <w:szCs w:val="22"/>
      <w:lang w:val="en-US" w:bidi="ar-SA"/>
    </w:rPr>
  </w:style>
  <w:style w:type="character" w:customStyle="1" w:styleId="16">
    <w:name w:val="Основной текст (16) + Не курсив"/>
    <w:rPr>
      <w:rFonts w:ascii="Trebuchet MS" w:hAnsi="Trebuchet MS" w:cs="Trebuchet MS"/>
      <w:i/>
      <w:iCs/>
      <w:spacing w:val="0"/>
      <w:lang w:val="en-US" w:bidi="ar-SA"/>
    </w:rPr>
  </w:style>
  <w:style w:type="character" w:customStyle="1" w:styleId="160ptExact">
    <w:name w:val="Основной текст (16) + Интервал 0 pt Exact"/>
    <w:rPr>
      <w:rFonts w:ascii="Trebuchet MS" w:hAnsi="Trebuchet MS" w:cs="Trebuchet MS"/>
      <w:i/>
      <w:iCs/>
      <w:spacing w:val="0"/>
      <w:lang w:val="en-US" w:bidi="ar-SA"/>
    </w:rPr>
  </w:style>
  <w:style w:type="character" w:customStyle="1" w:styleId="17Exact">
    <w:name w:val="Основной текст (17) Exact"/>
    <w:rPr>
      <w:rFonts w:ascii="Trebuchet MS" w:hAnsi="Trebuchet MS" w:cs="Trebuchet MS"/>
      <w:b/>
      <w:bCs/>
      <w:spacing w:val="-12"/>
      <w:sz w:val="13"/>
      <w:szCs w:val="13"/>
      <w:lang w:bidi="ar-SA"/>
    </w:rPr>
  </w:style>
  <w:style w:type="character" w:customStyle="1" w:styleId="1711pt">
    <w:name w:val="Основной текст (17) + 11 pt"/>
    <w:rPr>
      <w:rFonts w:ascii="Trebuchet MS" w:hAnsi="Trebuchet MS" w:cs="Trebuchet MS"/>
      <w:b/>
      <w:bCs/>
      <w:spacing w:val="0"/>
      <w:sz w:val="22"/>
      <w:szCs w:val="22"/>
      <w:lang w:bidi="ar-SA"/>
    </w:rPr>
  </w:style>
  <w:style w:type="character" w:customStyle="1" w:styleId="6Exact">
    <w:name w:val="Основной текст (6) Exact"/>
    <w:rPr>
      <w:rFonts w:ascii="Impact" w:hAnsi="Impact" w:cs="Impact"/>
      <w:spacing w:val="16"/>
      <w:sz w:val="19"/>
      <w:szCs w:val="19"/>
      <w:u w:val="none"/>
    </w:rPr>
  </w:style>
  <w:style w:type="character" w:customStyle="1" w:styleId="5Exact0">
    <w:name w:val="Подпись к картинке (5) Exact"/>
    <w:rPr>
      <w:rFonts w:ascii="Impact" w:hAnsi="Impact" w:cs="Impact"/>
      <w:spacing w:val="16"/>
      <w:sz w:val="19"/>
      <w:szCs w:val="19"/>
      <w:lang w:val="en-US" w:bidi="ar-SA"/>
    </w:rPr>
  </w:style>
  <w:style w:type="character" w:customStyle="1" w:styleId="5TimesNewRoman">
    <w:name w:val="Подпись к картинке (5) + Times New Roman"/>
    <w:rPr>
      <w:rFonts w:ascii="Times New Roman" w:hAnsi="Times New Roman" w:cs="Times New Roman"/>
      <w:i/>
      <w:iCs/>
      <w:spacing w:val="21"/>
      <w:sz w:val="26"/>
      <w:szCs w:val="26"/>
      <w:lang w:val="en-US" w:bidi="ar-SA"/>
    </w:rPr>
  </w:style>
  <w:style w:type="character" w:customStyle="1" w:styleId="6Exact0">
    <w:name w:val="Подпись к картинке (6) Exact"/>
    <w:rPr>
      <w:rFonts w:ascii="Times New Roman" w:hAnsi="Times New Roman" w:cs="Times New Roman"/>
      <w:b/>
      <w:bCs/>
      <w:i/>
      <w:iCs/>
      <w:spacing w:val="29"/>
      <w:sz w:val="22"/>
      <w:szCs w:val="22"/>
      <w:u w:val="none"/>
      <w:lang w:val="en-US"/>
    </w:rPr>
  </w:style>
  <w:style w:type="character" w:customStyle="1" w:styleId="7Exact0">
    <w:name w:val="Подпись к картинке (7) Exact"/>
    <w:rPr>
      <w:rFonts w:ascii="Times New Roman" w:hAnsi="Times New Roman" w:cs="Times New Roman"/>
      <w:sz w:val="8"/>
      <w:szCs w:val="8"/>
      <w:u w:val="none"/>
    </w:rPr>
  </w:style>
  <w:style w:type="character" w:customStyle="1" w:styleId="71">
    <w:name w:val="Подпись к картинке (7)_"/>
    <w:rPr>
      <w:sz w:val="8"/>
      <w:szCs w:val="8"/>
      <w:lang w:bidi="ar-SA"/>
    </w:rPr>
  </w:style>
  <w:style w:type="character" w:customStyle="1" w:styleId="7Exact3">
    <w:name w:val="Подпись к картинке (7) Exact3"/>
    <w:rPr>
      <w:color w:val="000000"/>
      <w:spacing w:val="0"/>
      <w:w w:val="100"/>
      <w:position w:val="0"/>
      <w:sz w:val="8"/>
      <w:szCs w:val="8"/>
      <w:u w:val="single"/>
      <w:vertAlign w:val="baseline"/>
      <w:lang w:bidi="ar-SA"/>
    </w:rPr>
  </w:style>
  <w:style w:type="character" w:customStyle="1" w:styleId="7Exact2">
    <w:name w:val="Подпись к картинке (7) Exact2"/>
    <w:rPr>
      <w:color w:val="000000"/>
      <w:spacing w:val="0"/>
      <w:w w:val="100"/>
      <w:position w:val="0"/>
      <w:sz w:val="8"/>
      <w:szCs w:val="8"/>
      <w:u w:val="single"/>
      <w:vertAlign w:val="baseline"/>
      <w:lang w:val="en-US" w:bidi="ar-SA"/>
    </w:rPr>
  </w:style>
  <w:style w:type="character" w:customStyle="1" w:styleId="Exact10">
    <w:name w:val="Основной текст Exact1"/>
    <w:rPr>
      <w:spacing w:val="2"/>
      <w:sz w:val="22"/>
      <w:szCs w:val="22"/>
      <w:u w:val="single"/>
      <w:lang w:bidi="ar-SA"/>
    </w:rPr>
  </w:style>
  <w:style w:type="character" w:customStyle="1" w:styleId="4Exact">
    <w:name w:val="Подпись к картинке (4) Exact"/>
    <w:rPr>
      <w:rFonts w:ascii="Times New Roman" w:hAnsi="Times New Roman" w:cs="Times New Roman"/>
      <w:spacing w:val="5"/>
      <w:sz w:val="10"/>
      <w:szCs w:val="10"/>
      <w:u w:val="none"/>
    </w:rPr>
  </w:style>
  <w:style w:type="character" w:customStyle="1" w:styleId="7Exact10">
    <w:name w:val="Подпись к картинке (7) Exact1"/>
    <w:rPr>
      <w:color w:val="000000"/>
      <w:spacing w:val="0"/>
      <w:w w:val="100"/>
      <w:position w:val="0"/>
      <w:sz w:val="8"/>
      <w:szCs w:val="8"/>
      <w:vertAlign w:val="baseline"/>
      <w:lang w:bidi="ar-SA"/>
    </w:rPr>
  </w:style>
  <w:style w:type="character" w:customStyle="1" w:styleId="18">
    <w:name w:val="Основной текст (18)_"/>
    <w:rPr>
      <w:rFonts w:ascii="Trebuchet MS" w:hAnsi="Trebuchet MS" w:cs="Trebuchet MS"/>
      <w:b/>
      <w:bCs/>
      <w:sz w:val="15"/>
      <w:szCs w:val="15"/>
      <w:lang w:bidi="ar-SA"/>
    </w:rPr>
  </w:style>
  <w:style w:type="character" w:customStyle="1" w:styleId="181pt">
    <w:name w:val="Основной текст (18) + Интервал 1 pt"/>
    <w:rPr>
      <w:rFonts w:ascii="Trebuchet MS" w:hAnsi="Trebuchet MS" w:cs="Trebuchet MS"/>
      <w:b/>
      <w:bCs/>
      <w:spacing w:val="30"/>
      <w:sz w:val="15"/>
      <w:szCs w:val="15"/>
      <w:lang w:val="en-US" w:bidi="ar-SA"/>
    </w:rPr>
  </w:style>
  <w:style w:type="character" w:customStyle="1" w:styleId="26">
    <w:name w:val="Заголовок №2_"/>
    <w:rPr>
      <w:rFonts w:ascii="Impact" w:hAnsi="Impact" w:cs="Impact"/>
      <w:spacing w:val="20"/>
      <w:sz w:val="19"/>
      <w:szCs w:val="19"/>
      <w:lang w:bidi="ar-SA"/>
    </w:rPr>
  </w:style>
  <w:style w:type="character" w:customStyle="1" w:styleId="2TimesNewRoman0">
    <w:name w:val="Заголовок №2 + Times New Roman"/>
    <w:rPr>
      <w:rFonts w:ascii="Times New Roman" w:hAnsi="Times New Roman" w:cs="Times New Roman"/>
      <w:spacing w:val="0"/>
      <w:sz w:val="22"/>
      <w:szCs w:val="22"/>
      <w:lang w:bidi="ar-SA"/>
    </w:rPr>
  </w:style>
  <w:style w:type="character" w:customStyle="1" w:styleId="2TimesNewRoman1">
    <w:name w:val="Заголовок №2 + Times New Roman1"/>
    <w:rPr>
      <w:rFonts w:ascii="Times New Roman" w:hAnsi="Times New Roman" w:cs="Times New Roman"/>
      <w:i/>
      <w:iCs/>
      <w:spacing w:val="-20"/>
      <w:sz w:val="26"/>
      <w:szCs w:val="26"/>
      <w:lang w:val="en-US" w:bidi="ar-SA"/>
    </w:rPr>
  </w:style>
  <w:style w:type="character" w:customStyle="1" w:styleId="2TrebuchetMS">
    <w:name w:val="Заголовок №2 + Trebuchet MS"/>
    <w:rPr>
      <w:rFonts w:ascii="Trebuchet MS" w:hAnsi="Trebuchet MS" w:cs="Trebuchet MS"/>
      <w:b/>
      <w:bCs/>
      <w:spacing w:val="0"/>
      <w:sz w:val="30"/>
      <w:szCs w:val="30"/>
      <w:lang w:val="en-US" w:bidi="ar-SA"/>
    </w:rPr>
  </w:style>
  <w:style w:type="character" w:customStyle="1" w:styleId="2TrebuchetMS2">
    <w:name w:val="Заголовок №2 + Trebuchet MS2"/>
    <w:rPr>
      <w:rFonts w:ascii="Trebuchet MS" w:hAnsi="Trebuchet MS" w:cs="Trebuchet MS"/>
      <w:b/>
      <w:bCs/>
      <w:i/>
      <w:iCs/>
      <w:spacing w:val="-10"/>
      <w:sz w:val="19"/>
      <w:szCs w:val="19"/>
      <w:lang w:val="en-US" w:bidi="ar-SA"/>
    </w:rPr>
  </w:style>
  <w:style w:type="character" w:customStyle="1" w:styleId="2TrebuchetMS1">
    <w:name w:val="Заголовок №2 + Trebuchet MS1"/>
    <w:rPr>
      <w:rFonts w:ascii="Trebuchet MS" w:hAnsi="Trebuchet MS" w:cs="Trebuchet MS"/>
      <w:i/>
      <w:iCs/>
      <w:spacing w:val="0"/>
      <w:sz w:val="30"/>
      <w:szCs w:val="30"/>
      <w:lang w:val="en-US" w:bidi="ar-SA"/>
    </w:rPr>
  </w:style>
  <w:style w:type="character" w:customStyle="1" w:styleId="ac">
    <w:name w:val="Подпись к картинке + Полужирный"/>
    <w:rPr>
      <w:b/>
      <w:bCs/>
      <w:i/>
      <w:iCs/>
      <w:spacing w:val="30"/>
      <w:sz w:val="22"/>
      <w:szCs w:val="22"/>
      <w:lang w:bidi="ar-SA"/>
    </w:rPr>
  </w:style>
  <w:style w:type="character" w:customStyle="1" w:styleId="60">
    <w:name w:val="Подпись к картинке (6)_"/>
    <w:rPr>
      <w:b/>
      <w:bCs/>
      <w:i/>
      <w:iCs/>
      <w:spacing w:val="30"/>
      <w:sz w:val="22"/>
      <w:szCs w:val="22"/>
      <w:lang w:val="en-US" w:bidi="ar-SA"/>
    </w:rPr>
  </w:style>
  <w:style w:type="character" w:customStyle="1" w:styleId="72">
    <w:name w:val="Подпись к картинке (7)"/>
    <w:basedOn w:val="71"/>
    <w:rPr>
      <w:sz w:val="8"/>
      <w:szCs w:val="8"/>
      <w:lang w:bidi="ar-SA"/>
    </w:rPr>
  </w:style>
  <w:style w:type="character" w:customStyle="1" w:styleId="35">
    <w:name w:val="Заголовок №3"/>
    <w:basedOn w:val="30"/>
    <w:rPr>
      <w:b/>
      <w:bCs/>
      <w:sz w:val="26"/>
      <w:szCs w:val="26"/>
      <w:lang w:bidi="ar-SA"/>
    </w:rPr>
  </w:style>
  <w:style w:type="character" w:customStyle="1" w:styleId="27">
    <w:name w:val="Колонтитул2"/>
    <w:basedOn w:val="a5"/>
    <w:rPr>
      <w:sz w:val="23"/>
      <w:szCs w:val="23"/>
      <w:lang w:bidi="ar-SA"/>
    </w:rPr>
  </w:style>
  <w:style w:type="character" w:customStyle="1" w:styleId="111">
    <w:name w:val="Основной текст + 111"/>
    <w:qFormat/>
    <w:rPr>
      <w:b/>
      <w:bCs/>
      <w:sz w:val="23"/>
      <w:szCs w:val="23"/>
      <w:lang w:bidi="ar-SA"/>
    </w:rPr>
  </w:style>
  <w:style w:type="character" w:customStyle="1" w:styleId="36">
    <w:name w:val="Подпись к картинке (3)"/>
    <w:basedOn w:val="32"/>
    <w:rPr>
      <w:rFonts w:ascii="Trebuchet MS" w:hAnsi="Trebuchet MS" w:cs="Trebuchet MS"/>
      <w:i/>
      <w:iCs/>
      <w:sz w:val="9"/>
      <w:szCs w:val="9"/>
      <w:lang w:bidi="ar-SA"/>
    </w:rPr>
  </w:style>
  <w:style w:type="character" w:customStyle="1" w:styleId="5">
    <w:name w:val="Основной текст (5)_"/>
    <w:rPr>
      <w:rFonts w:ascii="Trebuchet MS" w:hAnsi="Trebuchet MS" w:cs="Trebuchet MS"/>
      <w:i/>
      <w:iCs/>
      <w:sz w:val="8"/>
      <w:szCs w:val="8"/>
      <w:lang w:bidi="ar-SA"/>
    </w:rPr>
  </w:style>
  <w:style w:type="character" w:customStyle="1" w:styleId="50">
    <w:name w:val="Основной текст (5)"/>
    <w:basedOn w:val="5"/>
    <w:rPr>
      <w:rFonts w:ascii="Trebuchet MS" w:hAnsi="Trebuchet MS" w:cs="Trebuchet MS"/>
      <w:i/>
      <w:iCs/>
      <w:sz w:val="8"/>
      <w:szCs w:val="8"/>
      <w:lang w:bidi="ar-SA"/>
    </w:rPr>
  </w:style>
  <w:style w:type="character" w:customStyle="1" w:styleId="19">
    <w:name w:val="Основной текст (19)_"/>
    <w:rPr>
      <w:rFonts w:ascii="Trebuchet MS" w:hAnsi="Trebuchet MS" w:cs="Trebuchet MS"/>
      <w:i/>
      <w:iCs/>
      <w:sz w:val="16"/>
      <w:szCs w:val="16"/>
      <w:lang w:bidi="ar-SA"/>
    </w:rPr>
  </w:style>
  <w:style w:type="character" w:customStyle="1" w:styleId="190">
    <w:name w:val="Основной текст (19)"/>
    <w:basedOn w:val="19"/>
    <w:rPr>
      <w:rFonts w:ascii="Trebuchet MS" w:hAnsi="Trebuchet MS" w:cs="Trebuchet MS"/>
      <w:i/>
      <w:iCs/>
      <w:sz w:val="16"/>
      <w:szCs w:val="16"/>
      <w:lang w:bidi="ar-SA"/>
    </w:rPr>
  </w:style>
  <w:style w:type="character" w:customStyle="1" w:styleId="19TimesNewRoman">
    <w:name w:val="Основной текст (19) + Times New Roman"/>
    <w:rPr>
      <w:rFonts w:ascii="Times New Roman" w:hAnsi="Times New Roman" w:cs="Times New Roman"/>
      <w:i/>
      <w:iCs/>
      <w:sz w:val="19"/>
      <w:szCs w:val="19"/>
      <w:lang w:bidi="ar-SA"/>
    </w:rPr>
  </w:style>
  <w:style w:type="character" w:customStyle="1" w:styleId="42">
    <w:name w:val="Заголовок №4 (2)_"/>
    <w:qFormat/>
    <w:rPr>
      <w:b/>
      <w:bCs/>
      <w:sz w:val="26"/>
      <w:szCs w:val="26"/>
      <w:lang w:bidi="ar-SA"/>
    </w:rPr>
  </w:style>
  <w:style w:type="character" w:customStyle="1" w:styleId="94">
    <w:name w:val="Основной текст + 94"/>
    <w:qFormat/>
    <w:rPr>
      <w:sz w:val="19"/>
      <w:szCs w:val="19"/>
      <w:lang w:bidi="ar-SA"/>
    </w:rPr>
  </w:style>
  <w:style w:type="character" w:customStyle="1" w:styleId="10pt">
    <w:name w:val="Основной текст + 10 pt"/>
    <w:rPr>
      <w:sz w:val="20"/>
      <w:szCs w:val="20"/>
      <w:lang w:bidi="ar-SA"/>
    </w:rPr>
  </w:style>
  <w:style w:type="character" w:customStyle="1" w:styleId="330">
    <w:name w:val="Заголовок №3 (3)_"/>
    <w:rPr>
      <w:b/>
      <w:bCs/>
      <w:sz w:val="22"/>
      <w:szCs w:val="22"/>
      <w:lang w:bidi="ar-SA"/>
    </w:rPr>
  </w:style>
  <w:style w:type="character" w:customStyle="1" w:styleId="200">
    <w:name w:val="Основной текст (20)_"/>
    <w:rPr>
      <w:sz w:val="19"/>
      <w:szCs w:val="19"/>
      <w:lang w:bidi="ar-SA"/>
    </w:rPr>
  </w:style>
  <w:style w:type="character" w:customStyle="1" w:styleId="201">
    <w:name w:val="Основной текст (20)"/>
    <w:basedOn w:val="200"/>
    <w:rPr>
      <w:sz w:val="19"/>
      <w:szCs w:val="19"/>
      <w:lang w:bidi="ar-SA"/>
    </w:rPr>
  </w:style>
  <w:style w:type="character" w:customStyle="1" w:styleId="209pt">
    <w:name w:val="Основной текст (20) + 9 pt"/>
    <w:rPr>
      <w:b/>
      <w:bCs/>
      <w:sz w:val="18"/>
      <w:szCs w:val="18"/>
      <w:lang w:bidi="ar-SA"/>
    </w:rPr>
  </w:style>
  <w:style w:type="character" w:customStyle="1" w:styleId="203">
    <w:name w:val="Основной текст (20)3"/>
    <w:basedOn w:val="200"/>
    <w:rPr>
      <w:sz w:val="19"/>
      <w:szCs w:val="19"/>
      <w:lang w:bidi="ar-SA"/>
    </w:rPr>
  </w:style>
  <w:style w:type="character" w:customStyle="1" w:styleId="202">
    <w:name w:val="Основной текст (20)2"/>
    <w:basedOn w:val="200"/>
    <w:rPr>
      <w:sz w:val="19"/>
      <w:szCs w:val="19"/>
      <w:lang w:bidi="ar-SA"/>
    </w:rPr>
  </w:style>
  <w:style w:type="character" w:customStyle="1" w:styleId="220">
    <w:name w:val="Заголовок №2 (2)_"/>
    <w:rPr>
      <w:b/>
      <w:bCs/>
      <w:sz w:val="22"/>
      <w:szCs w:val="22"/>
      <w:lang w:bidi="ar-SA"/>
    </w:rPr>
  </w:style>
  <w:style w:type="character" w:customStyle="1" w:styleId="340">
    <w:name w:val="Заголовок №3 (4)_"/>
    <w:rPr>
      <w:b/>
      <w:bCs/>
      <w:sz w:val="22"/>
      <w:szCs w:val="22"/>
      <w:lang w:bidi="ar-SA"/>
    </w:rPr>
  </w:style>
  <w:style w:type="character" w:customStyle="1" w:styleId="210">
    <w:name w:val="Основной текст (21)_"/>
    <w:qFormat/>
    <w:rPr>
      <w:b/>
      <w:bCs/>
      <w:sz w:val="23"/>
      <w:szCs w:val="23"/>
      <w:lang w:bidi="ar-SA"/>
    </w:rPr>
  </w:style>
  <w:style w:type="character" w:customStyle="1" w:styleId="13pt1">
    <w:name w:val="Колонтитул + 13 pt1"/>
    <w:rPr>
      <w:b/>
      <w:bCs/>
      <w:sz w:val="26"/>
      <w:szCs w:val="26"/>
      <w:lang w:bidi="ar-SA"/>
    </w:rPr>
  </w:style>
  <w:style w:type="character" w:customStyle="1" w:styleId="TrebuchetMS5">
    <w:name w:val="Основной текст + Trebuchet MS5"/>
    <w:rPr>
      <w:rFonts w:ascii="Trebuchet MS" w:hAnsi="Trebuchet MS" w:cs="Trebuchet MS"/>
      <w:sz w:val="10"/>
      <w:szCs w:val="10"/>
      <w:lang w:bidi="ar-SA"/>
    </w:rPr>
  </w:style>
  <w:style w:type="character" w:customStyle="1" w:styleId="20Exact">
    <w:name w:val="Основной текст (20) Exact"/>
    <w:rPr>
      <w:rFonts w:ascii="Times New Roman" w:hAnsi="Times New Roman" w:cs="Times New Roman"/>
      <w:sz w:val="18"/>
      <w:szCs w:val="18"/>
      <w:u w:val="none"/>
    </w:rPr>
  </w:style>
  <w:style w:type="character" w:customStyle="1" w:styleId="20Exact0">
    <w:name w:val="Основной текст (20) + Малые прописные Exact"/>
    <w:rPr>
      <w:smallCaps/>
      <w:sz w:val="18"/>
      <w:szCs w:val="18"/>
      <w:lang w:bidi="ar-SA"/>
    </w:rPr>
  </w:style>
  <w:style w:type="character" w:customStyle="1" w:styleId="9pt">
    <w:name w:val="Основной текст + 9 pt"/>
    <w:rPr>
      <w:sz w:val="18"/>
      <w:szCs w:val="18"/>
      <w:lang w:bidi="ar-SA"/>
    </w:rPr>
  </w:style>
  <w:style w:type="character" w:customStyle="1" w:styleId="22Exact">
    <w:name w:val="Основной текст (22) Exact"/>
    <w:rPr>
      <w:rFonts w:ascii="Franklin Gothic Heavy" w:hAnsi="Franklin Gothic Heavy" w:cs="Franklin Gothic Heavy"/>
      <w:sz w:val="11"/>
      <w:szCs w:val="11"/>
      <w:lang w:val="en-US" w:bidi="ar-SA"/>
    </w:rPr>
  </w:style>
  <w:style w:type="character" w:customStyle="1" w:styleId="22TimesNewRoman">
    <w:name w:val="Основной текст (22) + Times New Roman"/>
    <w:rPr>
      <w:rFonts w:ascii="Times New Roman" w:hAnsi="Times New Roman" w:cs="Times New Roman"/>
      <w:spacing w:val="2"/>
      <w:sz w:val="22"/>
      <w:szCs w:val="22"/>
      <w:lang w:val="en-US" w:bidi="ar-SA"/>
    </w:rPr>
  </w:style>
  <w:style w:type="character" w:customStyle="1" w:styleId="28">
    <w:name w:val="Основной текст + Полужирный2"/>
    <w:rPr>
      <w:b/>
      <w:bCs/>
      <w:i/>
      <w:iCs/>
      <w:sz w:val="22"/>
      <w:szCs w:val="22"/>
      <w:lang w:bidi="ar-SA"/>
    </w:rPr>
  </w:style>
  <w:style w:type="character" w:customStyle="1" w:styleId="FranklinGothicHeavy">
    <w:name w:val="Основной текст + Franklin Gothic Heavy"/>
    <w:rPr>
      <w:rFonts w:ascii="Franklin Gothic Heavy" w:hAnsi="Franklin Gothic Heavy" w:cs="Franklin Gothic Heavy"/>
      <w:sz w:val="14"/>
      <w:szCs w:val="14"/>
      <w:lang w:bidi="ar-SA"/>
    </w:rPr>
  </w:style>
  <w:style w:type="character" w:customStyle="1" w:styleId="FranklinGothicHeavy1">
    <w:name w:val="Основной текст + Franklin Gothic Heavy1"/>
    <w:rPr>
      <w:rFonts w:ascii="Franklin Gothic Heavy" w:hAnsi="Franklin Gothic Heavy" w:cs="Franklin Gothic Heavy"/>
      <w:spacing w:val="23"/>
      <w:sz w:val="14"/>
      <w:szCs w:val="14"/>
      <w:lang w:bidi="ar-SA"/>
    </w:rPr>
  </w:style>
  <w:style w:type="character" w:customStyle="1" w:styleId="23Exact">
    <w:name w:val="Основной текст (23) Exact"/>
    <w:rPr>
      <w:rFonts w:ascii="Franklin Gothic Heavy" w:hAnsi="Franklin Gothic Heavy" w:cs="Franklin Gothic Heavy"/>
      <w:spacing w:val="23"/>
      <w:sz w:val="14"/>
      <w:szCs w:val="14"/>
      <w:lang w:bidi="ar-SA"/>
    </w:rPr>
  </w:style>
  <w:style w:type="character" w:customStyle="1" w:styleId="60ptExact">
    <w:name w:val="Основной текст (6) + Интервал 0 pt Exact"/>
    <w:rPr>
      <w:rFonts w:ascii="Impact" w:hAnsi="Impact" w:cs="Impact"/>
      <w:spacing w:val="0"/>
      <w:sz w:val="19"/>
      <w:szCs w:val="19"/>
      <w:lang w:bidi="ar-SA"/>
    </w:rPr>
  </w:style>
  <w:style w:type="character" w:customStyle="1" w:styleId="24Exact">
    <w:name w:val="Основной текст (24) Exact"/>
    <w:rPr>
      <w:rFonts w:ascii="Trebuchet MS" w:hAnsi="Trebuchet MS" w:cs="Trebuchet MS"/>
      <w:spacing w:val="-19"/>
      <w:lang w:bidi="ar-SA"/>
    </w:rPr>
  </w:style>
  <w:style w:type="character" w:customStyle="1" w:styleId="70ptExact">
    <w:name w:val="Основной текст (7) + Интервал 0 pt Exact"/>
    <w:rPr>
      <w:b/>
      <w:bCs/>
      <w:i/>
      <w:iCs/>
      <w:spacing w:val="0"/>
      <w:sz w:val="22"/>
      <w:szCs w:val="22"/>
      <w:lang w:val="en-US" w:bidi="ar-SA"/>
    </w:rPr>
  </w:style>
  <w:style w:type="character" w:customStyle="1" w:styleId="25Exact">
    <w:name w:val="Основной текст (25) Exact"/>
    <w:rPr>
      <w:lang w:bidi="ar-SA"/>
    </w:rPr>
  </w:style>
  <w:style w:type="character" w:customStyle="1" w:styleId="255ptExact">
    <w:name w:val="Основной текст (25) + 5 pt Exact"/>
    <w:rPr>
      <w:sz w:val="10"/>
      <w:szCs w:val="10"/>
      <w:lang w:bidi="ar-SA"/>
    </w:rPr>
  </w:style>
  <w:style w:type="character" w:customStyle="1" w:styleId="26Exact">
    <w:name w:val="Основной текст (26) Exact"/>
    <w:rPr>
      <w:rFonts w:ascii="Franklin Gothic Heavy" w:hAnsi="Franklin Gothic Heavy" w:cs="Franklin Gothic Heavy"/>
      <w:spacing w:val="-9"/>
      <w:sz w:val="12"/>
      <w:szCs w:val="12"/>
      <w:lang w:val="en-US" w:bidi="ar-SA"/>
    </w:rPr>
  </w:style>
  <w:style w:type="character" w:customStyle="1" w:styleId="26Exact0">
    <w:name w:val="Основной текст (26) + Малые прописные Exact"/>
    <w:rPr>
      <w:rFonts w:ascii="Franklin Gothic Heavy" w:hAnsi="Franklin Gothic Heavy" w:cs="Franklin Gothic Heavy"/>
      <w:smallCaps/>
      <w:spacing w:val="-9"/>
      <w:sz w:val="12"/>
      <w:szCs w:val="12"/>
      <w:lang w:val="en-US" w:bidi="ar-SA"/>
    </w:rPr>
  </w:style>
  <w:style w:type="character" w:customStyle="1" w:styleId="27Exact">
    <w:name w:val="Основной текст (27) Exact"/>
    <w:rPr>
      <w:rFonts w:ascii="Franklin Gothic Heavy" w:hAnsi="Franklin Gothic Heavy" w:cs="Franklin Gothic Heavy"/>
      <w:spacing w:val="-6"/>
      <w:sz w:val="9"/>
      <w:szCs w:val="9"/>
      <w:lang w:bidi="ar-SA"/>
    </w:rPr>
  </w:style>
  <w:style w:type="character" w:customStyle="1" w:styleId="28Exact">
    <w:name w:val="Основной текст (28) Exact"/>
    <w:rPr>
      <w:rFonts w:ascii="Trebuchet MS" w:hAnsi="Trebuchet MS" w:cs="Trebuchet MS"/>
      <w:spacing w:val="-16"/>
      <w:lang w:bidi="ar-SA"/>
    </w:rPr>
  </w:style>
  <w:style w:type="character" w:customStyle="1" w:styleId="19Exact">
    <w:name w:val="Основной текст (19) Exact"/>
    <w:rPr>
      <w:rFonts w:ascii="Trebuchet MS" w:hAnsi="Trebuchet MS" w:cs="Trebuchet MS"/>
      <w:i/>
      <w:iCs/>
      <w:spacing w:val="3"/>
      <w:sz w:val="15"/>
      <w:szCs w:val="15"/>
      <w:u w:val="none"/>
    </w:rPr>
  </w:style>
  <w:style w:type="character" w:customStyle="1" w:styleId="29Exact">
    <w:name w:val="Основной текст (29) Exact"/>
    <w:rPr>
      <w:rFonts w:ascii="Trebuchet MS" w:hAnsi="Trebuchet MS" w:cs="Trebuchet MS"/>
      <w:w w:val="200"/>
      <w:sz w:val="12"/>
      <w:szCs w:val="12"/>
      <w:lang w:bidi="ar-SA"/>
    </w:rPr>
  </w:style>
  <w:style w:type="character" w:customStyle="1" w:styleId="30Exact">
    <w:name w:val="Основной текст (30) Exact"/>
    <w:rPr>
      <w:rFonts w:ascii="Franklin Gothic Heavy" w:hAnsi="Franklin Gothic Heavy" w:cs="Franklin Gothic Heavy"/>
      <w:spacing w:val="-6"/>
      <w:sz w:val="10"/>
      <w:szCs w:val="10"/>
      <w:lang w:bidi="ar-SA"/>
    </w:rPr>
  </w:style>
  <w:style w:type="character" w:customStyle="1" w:styleId="TrebuchetMS4">
    <w:name w:val="Основной текст + Trebuchet MS4"/>
    <w:rPr>
      <w:rFonts w:ascii="Trebuchet MS" w:hAnsi="Trebuchet MS" w:cs="Trebuchet MS"/>
      <w:spacing w:val="-16"/>
      <w:sz w:val="20"/>
      <w:szCs w:val="20"/>
      <w:lang w:val="en-US" w:bidi="ar-SA"/>
    </w:rPr>
  </w:style>
  <w:style w:type="character" w:customStyle="1" w:styleId="TrebuchetMS3">
    <w:name w:val="Основной текст + Trebuchet MS3"/>
    <w:rPr>
      <w:rFonts w:ascii="Trebuchet MS" w:hAnsi="Trebuchet MS" w:cs="Trebuchet MS"/>
      <w:spacing w:val="-19"/>
      <w:sz w:val="20"/>
      <w:szCs w:val="20"/>
      <w:lang w:val="en-US" w:bidi="ar-SA"/>
    </w:rPr>
  </w:style>
  <w:style w:type="character" w:customStyle="1" w:styleId="TrebuchetMS2">
    <w:name w:val="Основной текст + Trebuchet MS2"/>
    <w:rPr>
      <w:rFonts w:ascii="Trebuchet MS" w:hAnsi="Trebuchet MS" w:cs="Trebuchet MS"/>
      <w:i/>
      <w:iCs/>
      <w:spacing w:val="-4"/>
      <w:sz w:val="20"/>
      <w:szCs w:val="20"/>
      <w:lang w:val="en-US" w:bidi="ar-SA"/>
    </w:rPr>
  </w:style>
  <w:style w:type="character" w:customStyle="1" w:styleId="TrebuchetMS1">
    <w:name w:val="Основной текст + Trebuchet MS1"/>
    <w:rPr>
      <w:rFonts w:ascii="Trebuchet MS" w:hAnsi="Trebuchet MS" w:cs="Trebuchet MS"/>
      <w:sz w:val="20"/>
      <w:szCs w:val="20"/>
      <w:lang w:val="ru-RU" w:eastAsia="ru-RU" w:bidi="ar-SA"/>
    </w:rPr>
  </w:style>
  <w:style w:type="character" w:customStyle="1" w:styleId="31Exact">
    <w:name w:val="Основной текст (31) Exact"/>
    <w:rPr>
      <w:rFonts w:ascii="Franklin Gothic Heavy" w:hAnsi="Franklin Gothic Heavy" w:cs="Franklin Gothic Heavy"/>
      <w:spacing w:val="-6"/>
      <w:sz w:val="9"/>
      <w:szCs w:val="9"/>
      <w:lang w:bidi="ar-SA"/>
    </w:rPr>
  </w:style>
  <w:style w:type="character" w:customStyle="1" w:styleId="32Exact">
    <w:name w:val="Основной текст (32) Exact"/>
    <w:rPr>
      <w:rFonts w:ascii="Franklin Gothic Heavy" w:hAnsi="Franklin Gothic Heavy" w:cs="Franklin Gothic Heavy"/>
      <w:spacing w:val="-7"/>
      <w:sz w:val="14"/>
      <w:szCs w:val="14"/>
      <w:lang w:bidi="ar-SA"/>
    </w:rPr>
  </w:style>
  <w:style w:type="character" w:customStyle="1" w:styleId="33Exact">
    <w:name w:val="Основной текст (33) Exact"/>
    <w:rPr>
      <w:rFonts w:ascii="Trebuchet MS" w:hAnsi="Trebuchet MS" w:cs="Trebuchet MS"/>
      <w:i/>
      <w:iCs/>
      <w:spacing w:val="-4"/>
      <w:lang w:val="en-US" w:bidi="ar-SA"/>
    </w:rPr>
  </w:style>
  <w:style w:type="character" w:customStyle="1" w:styleId="34Exact">
    <w:name w:val="Основной текст (34) Exact"/>
    <w:rPr>
      <w:rFonts w:ascii="Trebuchet MS" w:hAnsi="Trebuchet MS" w:cs="Trebuchet MS"/>
      <w:lang w:bidi="ar-SA"/>
    </w:rPr>
  </w:style>
  <w:style w:type="character" w:customStyle="1" w:styleId="93">
    <w:name w:val="Основной текст + 93"/>
    <w:qFormat/>
    <w:rPr>
      <w:b/>
      <w:bCs/>
      <w:sz w:val="19"/>
      <w:szCs w:val="19"/>
      <w:lang w:bidi="ar-SA"/>
    </w:rPr>
  </w:style>
  <w:style w:type="character" w:customStyle="1" w:styleId="92">
    <w:name w:val="Основной текст + 92"/>
    <w:rPr>
      <w:spacing w:val="20"/>
      <w:sz w:val="19"/>
      <w:szCs w:val="19"/>
      <w:lang w:bidi="ar-SA"/>
    </w:rPr>
  </w:style>
  <w:style w:type="character" w:customStyle="1" w:styleId="43">
    <w:name w:val="Подпись к таблице (4)_"/>
    <w:rPr>
      <w:sz w:val="19"/>
      <w:szCs w:val="19"/>
      <w:lang w:bidi="ar-SA"/>
    </w:rPr>
  </w:style>
  <w:style w:type="character" w:customStyle="1" w:styleId="8Exact0">
    <w:name w:val="Подпись к картинке (8) Exact"/>
    <w:rPr>
      <w:sz w:val="18"/>
      <w:szCs w:val="18"/>
      <w:lang w:bidi="ar-SA"/>
    </w:rPr>
  </w:style>
  <w:style w:type="character" w:customStyle="1" w:styleId="9Exact0">
    <w:name w:val="Подпись к картинке (9) Exact"/>
    <w:rPr>
      <w:rFonts w:ascii="Impact" w:hAnsi="Impact" w:cs="Impact"/>
      <w:spacing w:val="8"/>
      <w:sz w:val="16"/>
      <w:szCs w:val="16"/>
      <w:lang w:bidi="ar-SA"/>
    </w:rPr>
  </w:style>
  <w:style w:type="character" w:customStyle="1" w:styleId="9Exact4">
    <w:name w:val="Подпись к картинке (9) Exact4"/>
    <w:rPr>
      <w:rFonts w:ascii="Impact" w:hAnsi="Impact" w:cs="Impact"/>
      <w:spacing w:val="8"/>
      <w:sz w:val="16"/>
      <w:szCs w:val="16"/>
      <w:lang w:val="en-US" w:bidi="ar-SA"/>
    </w:rPr>
  </w:style>
  <w:style w:type="character" w:customStyle="1" w:styleId="9Exact3">
    <w:name w:val="Подпись к картинке (9) Exact3"/>
    <w:basedOn w:val="9Exact0"/>
    <w:rPr>
      <w:rFonts w:ascii="Impact" w:hAnsi="Impact" w:cs="Impact"/>
      <w:spacing w:val="8"/>
      <w:sz w:val="16"/>
      <w:szCs w:val="16"/>
      <w:lang w:bidi="ar-SA"/>
    </w:rPr>
  </w:style>
  <w:style w:type="character" w:customStyle="1" w:styleId="9Exact2">
    <w:name w:val="Подпись к картинке (9) Exact2"/>
    <w:basedOn w:val="9Exact0"/>
    <w:rPr>
      <w:rFonts w:ascii="Impact" w:hAnsi="Impact" w:cs="Impact"/>
      <w:spacing w:val="8"/>
      <w:sz w:val="16"/>
      <w:szCs w:val="16"/>
      <w:lang w:bidi="ar-SA"/>
    </w:rPr>
  </w:style>
  <w:style w:type="character" w:customStyle="1" w:styleId="9Exact1">
    <w:name w:val="Подпись к картинке (9) Exact1"/>
    <w:basedOn w:val="9Exact0"/>
    <w:rPr>
      <w:rFonts w:ascii="Impact" w:hAnsi="Impact" w:cs="Impact"/>
      <w:spacing w:val="8"/>
      <w:sz w:val="16"/>
      <w:szCs w:val="16"/>
      <w:lang w:bidi="ar-SA"/>
    </w:rPr>
  </w:style>
  <w:style w:type="character" w:customStyle="1" w:styleId="61">
    <w:name w:val="Заголовок №6_"/>
    <w:qFormat/>
    <w:rPr>
      <w:b/>
      <w:bCs/>
      <w:sz w:val="23"/>
      <w:szCs w:val="23"/>
      <w:lang w:bidi="ar-SA"/>
    </w:rPr>
  </w:style>
  <w:style w:type="character" w:customStyle="1" w:styleId="611pt">
    <w:name w:val="Заголовок №6 + 11 pt"/>
    <w:qFormat/>
    <w:rPr>
      <w:b/>
      <w:bCs/>
      <w:sz w:val="22"/>
      <w:szCs w:val="22"/>
      <w:lang w:bidi="ar-SA"/>
    </w:rPr>
  </w:style>
  <w:style w:type="character" w:customStyle="1" w:styleId="70pt">
    <w:name w:val="Основной текст (7) + Интервал 0 pt"/>
    <w:qFormat/>
    <w:rPr>
      <w:b/>
      <w:bCs/>
      <w:i/>
      <w:iCs/>
      <w:spacing w:val="0"/>
      <w:sz w:val="22"/>
      <w:szCs w:val="22"/>
      <w:lang w:bidi="ar-SA"/>
    </w:rPr>
  </w:style>
  <w:style w:type="character" w:customStyle="1" w:styleId="20pt">
    <w:name w:val="Основной текст + 20 pt"/>
    <w:rPr>
      <w:b/>
      <w:bCs/>
      <w:sz w:val="40"/>
      <w:szCs w:val="40"/>
      <w:lang w:bidi="ar-SA"/>
    </w:rPr>
  </w:style>
  <w:style w:type="character" w:customStyle="1" w:styleId="73">
    <w:name w:val="Основной текст + 7"/>
    <w:rPr>
      <w:sz w:val="15"/>
      <w:szCs w:val="15"/>
      <w:lang w:bidi="ar-SA"/>
    </w:rPr>
  </w:style>
  <w:style w:type="character" w:customStyle="1" w:styleId="91">
    <w:name w:val="Основной текст + 91"/>
    <w:rPr>
      <w:sz w:val="19"/>
      <w:szCs w:val="19"/>
      <w:lang w:bidi="ar-SA"/>
    </w:rPr>
  </w:style>
  <w:style w:type="character" w:customStyle="1" w:styleId="8pt">
    <w:name w:val="Основной текст + 8 pt"/>
    <w:rPr>
      <w:b/>
      <w:bCs/>
      <w:sz w:val="16"/>
      <w:szCs w:val="16"/>
      <w:lang w:bidi="ar-SA"/>
    </w:rPr>
  </w:style>
  <w:style w:type="character" w:customStyle="1" w:styleId="6pt">
    <w:name w:val="Основной текст + 6 pt"/>
    <w:rPr>
      <w:sz w:val="12"/>
      <w:szCs w:val="12"/>
      <w:lang w:bidi="ar-SA"/>
    </w:rPr>
  </w:style>
  <w:style w:type="character" w:customStyle="1" w:styleId="350">
    <w:name w:val="Основной текст (35)_"/>
    <w:rPr>
      <w:rFonts w:ascii="Lucida Sans Unicode" w:hAnsi="Lucida Sans Unicode" w:cs="Lucida Sans Unicode"/>
      <w:sz w:val="17"/>
      <w:szCs w:val="17"/>
      <w:lang w:bidi="ar-SA"/>
    </w:rPr>
  </w:style>
  <w:style w:type="character" w:customStyle="1" w:styleId="351">
    <w:name w:val="Основной текст (35)"/>
    <w:basedOn w:val="350"/>
    <w:rPr>
      <w:rFonts w:ascii="Lucida Sans Unicode" w:hAnsi="Lucida Sans Unicode" w:cs="Lucida Sans Unicode"/>
      <w:sz w:val="17"/>
      <w:szCs w:val="17"/>
      <w:lang w:bidi="ar-SA"/>
    </w:rPr>
  </w:style>
  <w:style w:type="character" w:customStyle="1" w:styleId="35TrebuchetMS">
    <w:name w:val="Основной текст (35) + Trebuchet MS"/>
    <w:rPr>
      <w:rFonts w:ascii="Trebuchet MS" w:hAnsi="Trebuchet MS" w:cs="Trebuchet MS"/>
      <w:b/>
      <w:bCs/>
      <w:spacing w:val="10"/>
      <w:sz w:val="18"/>
      <w:szCs w:val="18"/>
      <w:lang w:bidi="ar-SA"/>
    </w:rPr>
  </w:style>
  <w:style w:type="character" w:customStyle="1" w:styleId="360">
    <w:name w:val="Основной текст (36)_"/>
    <w:rPr>
      <w:rFonts w:ascii="Trebuchet MS" w:hAnsi="Trebuchet MS" w:cs="Trebuchet MS"/>
      <w:b/>
      <w:bCs/>
      <w:spacing w:val="10"/>
      <w:sz w:val="18"/>
      <w:szCs w:val="18"/>
      <w:lang w:val="en-US" w:bidi="ar-SA"/>
    </w:rPr>
  </w:style>
  <w:style w:type="character" w:customStyle="1" w:styleId="36FranklinGothicHeavy">
    <w:name w:val="Основной текст (36) + Franklin Gothic Heavy"/>
    <w:rPr>
      <w:rFonts w:ascii="Franklin Gothic Heavy" w:hAnsi="Franklin Gothic Heavy" w:cs="Franklin Gothic Heavy"/>
      <w:b/>
      <w:bCs/>
      <w:spacing w:val="0"/>
      <w:sz w:val="23"/>
      <w:szCs w:val="23"/>
      <w:lang w:val="en-US" w:bidi="ar-SA"/>
    </w:rPr>
  </w:style>
  <w:style w:type="character" w:customStyle="1" w:styleId="361">
    <w:name w:val="Основной текст (36)"/>
    <w:basedOn w:val="360"/>
    <w:rPr>
      <w:rFonts w:ascii="Trebuchet MS" w:hAnsi="Trebuchet MS" w:cs="Trebuchet MS"/>
      <w:b/>
      <w:bCs/>
      <w:spacing w:val="10"/>
      <w:sz w:val="18"/>
      <w:szCs w:val="18"/>
      <w:lang w:val="en-US" w:bidi="ar-SA"/>
    </w:rPr>
  </w:style>
  <w:style w:type="character" w:customStyle="1" w:styleId="36Impact">
    <w:name w:val="Основной текст (36) + Impact"/>
    <w:rPr>
      <w:rFonts w:ascii="Impact" w:hAnsi="Impact" w:cs="Impact"/>
      <w:b/>
      <w:bCs/>
      <w:i/>
      <w:iCs/>
      <w:spacing w:val="0"/>
      <w:sz w:val="30"/>
      <w:szCs w:val="30"/>
      <w:lang w:val="en-US" w:bidi="ar-SA"/>
    </w:rPr>
  </w:style>
  <w:style w:type="character" w:customStyle="1" w:styleId="362">
    <w:name w:val="Основной текст (36)2"/>
    <w:basedOn w:val="360"/>
    <w:rPr>
      <w:rFonts w:ascii="Trebuchet MS" w:hAnsi="Trebuchet MS" w:cs="Trebuchet MS"/>
      <w:b/>
      <w:bCs/>
      <w:spacing w:val="10"/>
      <w:sz w:val="18"/>
      <w:szCs w:val="18"/>
      <w:lang w:val="en-US" w:bidi="ar-SA"/>
    </w:rPr>
  </w:style>
  <w:style w:type="character" w:customStyle="1" w:styleId="70pt1">
    <w:name w:val="Основной текст (7) + Интервал 0 pt1"/>
    <w:rPr>
      <w:b/>
      <w:bCs/>
      <w:i/>
      <w:iCs/>
      <w:spacing w:val="0"/>
      <w:sz w:val="22"/>
      <w:szCs w:val="22"/>
      <w:lang w:bidi="ar-SA"/>
    </w:rPr>
  </w:style>
  <w:style w:type="character" w:customStyle="1" w:styleId="37">
    <w:name w:val="Основной текст (37)_"/>
    <w:rPr>
      <w:sz w:val="15"/>
      <w:szCs w:val="15"/>
      <w:lang w:val="en-US" w:bidi="ar-SA"/>
    </w:rPr>
  </w:style>
  <w:style w:type="character" w:customStyle="1" w:styleId="370">
    <w:name w:val="Основной текст (37)"/>
    <w:basedOn w:val="37"/>
    <w:rPr>
      <w:sz w:val="15"/>
      <w:szCs w:val="15"/>
      <w:lang w:val="en-US" w:bidi="ar-SA"/>
    </w:rPr>
  </w:style>
  <w:style w:type="character" w:customStyle="1" w:styleId="36TimesNewRoman">
    <w:name w:val="Основной текст (36) + Times New Roman"/>
    <w:rPr>
      <w:rFonts w:ascii="Times New Roman" w:hAnsi="Times New Roman" w:cs="Times New Roman"/>
      <w:b/>
      <w:bCs/>
      <w:spacing w:val="0"/>
      <w:sz w:val="22"/>
      <w:szCs w:val="22"/>
      <w:lang w:val="en-US" w:bidi="ar-SA"/>
    </w:rPr>
  </w:style>
  <w:style w:type="character" w:customStyle="1" w:styleId="36FranklinGothicHeavy1">
    <w:name w:val="Основной текст (36) + Franklin Gothic Heavy1"/>
    <w:rPr>
      <w:rFonts w:ascii="Franklin Gothic Heavy" w:hAnsi="Franklin Gothic Heavy" w:cs="Franklin Gothic Heavy"/>
      <w:b/>
      <w:bCs/>
      <w:spacing w:val="-10"/>
      <w:sz w:val="13"/>
      <w:szCs w:val="13"/>
      <w:lang w:val="en-US" w:bidi="ar-SA"/>
    </w:rPr>
  </w:style>
  <w:style w:type="character" w:customStyle="1" w:styleId="101">
    <w:name w:val="Основной текст (10)"/>
    <w:basedOn w:val="100"/>
    <w:rPr>
      <w:rFonts w:ascii="Impact" w:hAnsi="Impact" w:cs="Impact"/>
      <w:sz w:val="17"/>
      <w:szCs w:val="17"/>
      <w:lang w:val="en-US" w:bidi="ar-SA"/>
    </w:rPr>
  </w:style>
  <w:style w:type="character" w:customStyle="1" w:styleId="10TimesNewRoman">
    <w:name w:val="Основной текст (10) + Times New Roman"/>
    <w:rPr>
      <w:rFonts w:ascii="Times New Roman" w:hAnsi="Times New Roman" w:cs="Times New Roman"/>
      <w:sz w:val="22"/>
      <w:szCs w:val="22"/>
      <w:lang w:val="en-US" w:bidi="ar-SA"/>
    </w:rPr>
  </w:style>
  <w:style w:type="character" w:customStyle="1" w:styleId="36TimesNewRoman1">
    <w:name w:val="Основной текст (36) + Times New Roman1"/>
    <w:rPr>
      <w:rFonts w:ascii="Times New Roman" w:hAnsi="Times New Roman" w:cs="Times New Roman"/>
      <w:b/>
      <w:bCs/>
      <w:i/>
      <w:iCs/>
      <w:spacing w:val="0"/>
      <w:sz w:val="22"/>
      <w:szCs w:val="22"/>
      <w:lang w:val="en-US" w:bidi="ar-SA"/>
    </w:rPr>
  </w:style>
  <w:style w:type="character" w:customStyle="1" w:styleId="10TrebuchetMS">
    <w:name w:val="Основной текст (10) + Trebuchet MS"/>
    <w:rPr>
      <w:rFonts w:ascii="Trebuchet MS" w:hAnsi="Trebuchet MS" w:cs="Trebuchet MS"/>
      <w:i/>
      <w:iCs/>
      <w:spacing w:val="20"/>
      <w:sz w:val="17"/>
      <w:szCs w:val="17"/>
      <w:lang w:val="en-US" w:bidi="ar-SA"/>
    </w:rPr>
  </w:style>
  <w:style w:type="character" w:customStyle="1" w:styleId="710">
    <w:name w:val="Основной текст (7) + Не полужирный1"/>
    <w:rPr>
      <w:b/>
      <w:bCs/>
      <w:i/>
      <w:iCs/>
      <w:spacing w:val="0"/>
      <w:sz w:val="22"/>
      <w:szCs w:val="22"/>
      <w:lang w:bidi="ar-SA"/>
    </w:rPr>
  </w:style>
  <w:style w:type="character" w:customStyle="1" w:styleId="15">
    <w:name w:val="Основной текст + Полужирный1"/>
    <w:rPr>
      <w:b/>
      <w:bCs/>
      <w:i/>
      <w:iCs/>
      <w:sz w:val="22"/>
      <w:szCs w:val="22"/>
      <w:lang w:bidi="ar-SA"/>
    </w:rPr>
  </w:style>
  <w:style w:type="character" w:styleId="ad">
    <w:name w:val="FollowedHyperlink"/>
    <w:rPr>
      <w:color w:val="800080"/>
      <w:u w:val="single"/>
    </w:rPr>
  </w:style>
  <w:style w:type="character" w:customStyle="1" w:styleId="17">
    <w:name w:val="Знак Знак1"/>
    <w:rPr>
      <w:sz w:val="22"/>
      <w:szCs w:val="22"/>
      <w:lang w:bidi="ar-SA"/>
    </w:rPr>
  </w:style>
  <w:style w:type="character" w:customStyle="1" w:styleId="ae">
    <w:name w:val="Нижний колонтитул Знак"/>
    <w:link w:val="1a"/>
    <w:uiPriority w:val="99"/>
    <w:qFormat/>
    <w:rPr>
      <w:sz w:val="24"/>
      <w:szCs w:val="24"/>
      <w:lang w:eastAsia="zh-CN"/>
    </w:rPr>
  </w:style>
  <w:style w:type="character" w:customStyle="1" w:styleId="af">
    <w:name w:val="Основной текст Знак"/>
    <w:qFormat/>
    <w:rPr>
      <w:sz w:val="22"/>
      <w:szCs w:val="22"/>
      <w:lang w:bidi="ar-SA"/>
    </w:rPr>
  </w:style>
  <w:style w:type="paragraph" w:customStyle="1" w:styleId="1b">
    <w:name w:val="Заголовок1"/>
    <w:basedOn w:val="a"/>
    <w:next w:val="af0"/>
    <w:pPr>
      <w:keepNext/>
      <w:spacing w:before="240" w:after="120"/>
    </w:pPr>
    <w:rPr>
      <w:rFonts w:ascii="Liberation Sans" w:eastAsia="Noto Sans CJK SC" w:hAnsi="Liberation Sans" w:cs="Lohit Devanagari"/>
      <w:sz w:val="28"/>
      <w:szCs w:val="28"/>
    </w:rPr>
  </w:style>
  <w:style w:type="paragraph" w:styleId="af0">
    <w:name w:val="Body Text"/>
    <w:basedOn w:val="a"/>
    <w:link w:val="1c"/>
    <w:pPr>
      <w:widowControl w:val="0"/>
      <w:shd w:val="clear" w:color="auto" w:fill="FFFFFF"/>
      <w:spacing w:line="293" w:lineRule="exact"/>
      <w:ind w:hanging="360"/>
    </w:pPr>
    <w:rPr>
      <w:sz w:val="22"/>
      <w:szCs w:val="22"/>
      <w:lang w:eastAsia="ru-RU"/>
    </w:rPr>
  </w:style>
  <w:style w:type="paragraph" w:styleId="af1">
    <w:name w:val="List"/>
    <w:basedOn w:val="af0"/>
    <w:rPr>
      <w:rFonts w:cs="Mangal"/>
    </w:rPr>
  </w:style>
  <w:style w:type="paragraph" w:styleId="af2">
    <w:name w:val="caption"/>
    <w:basedOn w:val="a"/>
    <w:qFormat/>
    <w:pPr>
      <w:suppressLineNumbers/>
      <w:spacing w:before="120" w:after="120"/>
    </w:pPr>
    <w:rPr>
      <w:rFonts w:cs="Lohit Devanagari"/>
      <w:i/>
      <w:iCs/>
    </w:rPr>
  </w:style>
  <w:style w:type="paragraph" w:customStyle="1" w:styleId="38">
    <w:name w:val="Указатель3"/>
    <w:basedOn w:val="a"/>
    <w:pPr>
      <w:suppressLineNumbers/>
    </w:pPr>
    <w:rPr>
      <w:rFonts w:cs="Lohit Devanagari"/>
    </w:rPr>
  </w:style>
  <w:style w:type="paragraph" w:customStyle="1" w:styleId="29">
    <w:name w:val="Название объекта2"/>
    <w:basedOn w:val="a"/>
    <w:pPr>
      <w:suppressLineNumbers/>
      <w:spacing w:before="120" w:after="120"/>
    </w:pPr>
    <w:rPr>
      <w:rFonts w:cs="Lohit Devanagari"/>
      <w:i/>
      <w:iCs/>
    </w:rPr>
  </w:style>
  <w:style w:type="paragraph" w:customStyle="1" w:styleId="2a">
    <w:name w:val="Указатель2"/>
    <w:basedOn w:val="a"/>
    <w:pPr>
      <w:suppressLineNumbers/>
    </w:pPr>
    <w:rPr>
      <w:rFonts w:cs="Lohit Devanagari"/>
    </w:rPr>
  </w:style>
  <w:style w:type="paragraph" w:customStyle="1" w:styleId="1d">
    <w:name w:val="Заголовок1"/>
    <w:basedOn w:val="a"/>
    <w:next w:val="af0"/>
    <w:qFormat/>
    <w:pPr>
      <w:keepNext/>
      <w:spacing w:before="240" w:after="120"/>
    </w:pPr>
    <w:rPr>
      <w:rFonts w:ascii="Liberation Sans" w:eastAsia="Microsoft YaHei" w:hAnsi="Liberation Sans" w:cs="Mangal"/>
      <w:sz w:val="28"/>
      <w:szCs w:val="28"/>
    </w:rPr>
  </w:style>
  <w:style w:type="paragraph" w:customStyle="1" w:styleId="1e">
    <w:name w:val="Название объекта1"/>
    <w:basedOn w:val="a"/>
    <w:qFormat/>
    <w:pPr>
      <w:suppressLineNumbers/>
      <w:spacing w:before="120" w:after="120"/>
    </w:pPr>
    <w:rPr>
      <w:rFonts w:cs="Mangal"/>
      <w:i/>
      <w:iCs/>
    </w:rPr>
  </w:style>
  <w:style w:type="paragraph" w:customStyle="1" w:styleId="1f">
    <w:name w:val="Указатель1"/>
    <w:basedOn w:val="a"/>
    <w:pPr>
      <w:suppressLineNumbers/>
    </w:pPr>
    <w:rPr>
      <w:rFonts w:cs="Mangal"/>
    </w:rPr>
  </w:style>
  <w:style w:type="paragraph" w:customStyle="1" w:styleId="44">
    <w:name w:val="Заголовок №4"/>
    <w:basedOn w:val="a"/>
    <w:qFormat/>
    <w:pPr>
      <w:widowControl w:val="0"/>
      <w:shd w:val="clear" w:color="auto" w:fill="FFFFFF"/>
      <w:spacing w:before="240" w:line="307" w:lineRule="exact"/>
    </w:pPr>
    <w:rPr>
      <w:b/>
      <w:bCs/>
      <w:sz w:val="23"/>
      <w:szCs w:val="23"/>
      <w:lang w:eastAsia="ru-RU"/>
    </w:rPr>
  </w:style>
  <w:style w:type="paragraph" w:customStyle="1" w:styleId="310">
    <w:name w:val="Заголовок №31"/>
    <w:basedOn w:val="a"/>
    <w:qFormat/>
    <w:pPr>
      <w:widowControl w:val="0"/>
      <w:shd w:val="clear" w:color="auto" w:fill="FFFFFF"/>
      <w:spacing w:after="600" w:line="240" w:lineRule="atLeast"/>
      <w:jc w:val="both"/>
    </w:pPr>
    <w:rPr>
      <w:b/>
      <w:bCs/>
      <w:sz w:val="26"/>
      <w:szCs w:val="26"/>
      <w:lang w:eastAsia="ru-RU"/>
    </w:rPr>
  </w:style>
  <w:style w:type="paragraph" w:customStyle="1" w:styleId="1f0">
    <w:name w:val="Подпись к таблице1"/>
    <w:basedOn w:val="a"/>
    <w:qFormat/>
    <w:pPr>
      <w:widowControl w:val="0"/>
      <w:shd w:val="clear" w:color="auto" w:fill="FFFFFF"/>
      <w:spacing w:after="60" w:line="240" w:lineRule="atLeast"/>
      <w:jc w:val="right"/>
    </w:pPr>
    <w:rPr>
      <w:sz w:val="22"/>
      <w:szCs w:val="22"/>
      <w:lang w:eastAsia="ru-RU"/>
    </w:rPr>
  </w:style>
  <w:style w:type="paragraph" w:customStyle="1" w:styleId="1f1">
    <w:name w:val="Колонтитул1"/>
    <w:basedOn w:val="a"/>
    <w:qFormat/>
    <w:pPr>
      <w:widowControl w:val="0"/>
      <w:shd w:val="clear" w:color="auto" w:fill="FFFFFF"/>
      <w:spacing w:line="240" w:lineRule="atLeast"/>
    </w:pPr>
    <w:rPr>
      <w:sz w:val="23"/>
      <w:szCs w:val="23"/>
      <w:lang w:eastAsia="ru-RU"/>
    </w:rPr>
  </w:style>
  <w:style w:type="paragraph" w:customStyle="1" w:styleId="af3">
    <w:name w:val="Колонтитул"/>
    <w:basedOn w:val="a"/>
    <w:qFormat/>
    <w:pPr>
      <w:suppressLineNumbers/>
      <w:tabs>
        <w:tab w:val="center" w:pos="4819"/>
        <w:tab w:val="right" w:pos="9638"/>
      </w:tabs>
    </w:pPr>
  </w:style>
  <w:style w:type="paragraph" w:styleId="af4">
    <w:name w:val="header"/>
    <w:basedOn w:val="a"/>
    <w:link w:val="1f2"/>
    <w:uiPriority w:val="99"/>
    <w:pPr>
      <w:tabs>
        <w:tab w:val="center" w:pos="4677"/>
        <w:tab w:val="right" w:pos="9355"/>
      </w:tabs>
    </w:pPr>
  </w:style>
  <w:style w:type="paragraph" w:styleId="af5">
    <w:name w:val="footer"/>
    <w:basedOn w:val="a"/>
    <w:link w:val="1f3"/>
    <w:uiPriority w:val="99"/>
    <w:pPr>
      <w:tabs>
        <w:tab w:val="center" w:pos="4677"/>
        <w:tab w:val="right" w:pos="9355"/>
      </w:tabs>
    </w:pPr>
  </w:style>
  <w:style w:type="paragraph" w:customStyle="1" w:styleId="39">
    <w:name w:val="Основной текст (3)"/>
    <w:basedOn w:val="a"/>
    <w:pPr>
      <w:widowControl w:val="0"/>
      <w:shd w:val="clear" w:color="auto" w:fill="FFFFFF"/>
      <w:spacing w:line="754" w:lineRule="exact"/>
      <w:jc w:val="center"/>
    </w:pPr>
    <w:rPr>
      <w:b/>
      <w:bCs/>
      <w:sz w:val="40"/>
      <w:szCs w:val="40"/>
      <w:lang w:eastAsia="ru-RU"/>
    </w:rPr>
  </w:style>
  <w:style w:type="paragraph" w:customStyle="1" w:styleId="1f4">
    <w:name w:val="Подпись к картинке1"/>
    <w:basedOn w:val="a"/>
    <w:pPr>
      <w:widowControl w:val="0"/>
      <w:shd w:val="clear" w:color="auto" w:fill="FFFFFF"/>
      <w:spacing w:after="60" w:line="240" w:lineRule="atLeast"/>
      <w:jc w:val="center"/>
    </w:pPr>
    <w:rPr>
      <w:sz w:val="22"/>
      <w:szCs w:val="22"/>
      <w:lang w:eastAsia="ru-RU"/>
    </w:rPr>
  </w:style>
  <w:style w:type="paragraph" w:customStyle="1" w:styleId="74">
    <w:name w:val="Основной текст (7)"/>
    <w:basedOn w:val="a"/>
    <w:qFormat/>
    <w:pPr>
      <w:widowControl w:val="0"/>
      <w:shd w:val="clear" w:color="auto" w:fill="FFFFFF"/>
      <w:spacing w:after="240" w:line="240" w:lineRule="atLeast"/>
      <w:jc w:val="right"/>
    </w:pPr>
    <w:rPr>
      <w:b/>
      <w:bCs/>
      <w:i/>
      <w:iCs/>
      <w:spacing w:val="30"/>
      <w:sz w:val="22"/>
      <w:szCs w:val="22"/>
      <w:lang w:eastAsia="ru-RU"/>
    </w:rPr>
  </w:style>
  <w:style w:type="paragraph" w:customStyle="1" w:styleId="1010">
    <w:name w:val="Основной текст (10)1"/>
    <w:basedOn w:val="a"/>
    <w:pPr>
      <w:widowControl w:val="0"/>
      <w:shd w:val="clear" w:color="auto" w:fill="FFFFFF"/>
      <w:spacing w:line="240" w:lineRule="atLeast"/>
    </w:pPr>
    <w:rPr>
      <w:rFonts w:ascii="Impact" w:hAnsi="Impact" w:cs="Impact"/>
      <w:sz w:val="17"/>
      <w:szCs w:val="17"/>
      <w:lang w:val="en-US"/>
    </w:rPr>
  </w:style>
  <w:style w:type="paragraph" w:customStyle="1" w:styleId="112">
    <w:name w:val="Основной текст (11)"/>
    <w:basedOn w:val="a"/>
    <w:pPr>
      <w:widowControl w:val="0"/>
      <w:shd w:val="clear" w:color="auto" w:fill="FFFFFF"/>
      <w:spacing w:line="278" w:lineRule="exact"/>
      <w:jc w:val="center"/>
    </w:pPr>
    <w:rPr>
      <w:rFonts w:ascii="Trebuchet MS" w:hAnsi="Trebuchet MS" w:cs="Trebuchet MS"/>
      <w:b/>
      <w:bCs/>
      <w:spacing w:val="-12"/>
      <w:sz w:val="13"/>
      <w:szCs w:val="13"/>
      <w:lang w:eastAsia="ru-RU"/>
    </w:rPr>
  </w:style>
  <w:style w:type="paragraph" w:customStyle="1" w:styleId="120">
    <w:name w:val="Основной текст (12)"/>
    <w:basedOn w:val="a"/>
    <w:pPr>
      <w:widowControl w:val="0"/>
      <w:shd w:val="clear" w:color="auto" w:fill="FFFFFF"/>
      <w:spacing w:line="240" w:lineRule="atLeast"/>
    </w:pPr>
    <w:rPr>
      <w:rFonts w:ascii="Trebuchet MS" w:hAnsi="Trebuchet MS" w:cs="Trebuchet MS"/>
      <w:b/>
      <w:bCs/>
      <w:spacing w:val="-9"/>
      <w:sz w:val="12"/>
      <w:szCs w:val="12"/>
      <w:lang w:val="en-US"/>
    </w:rPr>
  </w:style>
  <w:style w:type="paragraph" w:customStyle="1" w:styleId="45">
    <w:name w:val="Подпись к картинке (4)"/>
    <w:basedOn w:val="a"/>
    <w:pPr>
      <w:widowControl w:val="0"/>
      <w:shd w:val="clear" w:color="auto" w:fill="FFFFFF"/>
      <w:spacing w:line="240" w:lineRule="atLeast"/>
    </w:pPr>
    <w:rPr>
      <w:sz w:val="10"/>
      <w:szCs w:val="10"/>
      <w:lang w:eastAsia="ru-RU"/>
    </w:rPr>
  </w:style>
  <w:style w:type="paragraph" w:customStyle="1" w:styleId="130">
    <w:name w:val="Основной текст (13)"/>
    <w:basedOn w:val="a"/>
    <w:pPr>
      <w:widowControl w:val="0"/>
      <w:shd w:val="clear" w:color="auto" w:fill="FFFFFF"/>
      <w:spacing w:before="60" w:after="60" w:line="240" w:lineRule="atLeast"/>
      <w:jc w:val="both"/>
    </w:pPr>
    <w:rPr>
      <w:rFonts w:ascii="Trebuchet MS" w:hAnsi="Trebuchet MS" w:cs="Trebuchet MS"/>
      <w:b/>
      <w:bCs/>
      <w:sz w:val="30"/>
      <w:szCs w:val="30"/>
      <w:lang w:eastAsia="ru-RU"/>
    </w:rPr>
  </w:style>
  <w:style w:type="paragraph" w:customStyle="1" w:styleId="2b">
    <w:name w:val="Основной текст (2)"/>
    <w:basedOn w:val="a"/>
    <w:pPr>
      <w:widowControl w:val="0"/>
      <w:shd w:val="clear" w:color="auto" w:fill="FFFFFF"/>
      <w:spacing w:after="4680" w:line="408" w:lineRule="exact"/>
      <w:jc w:val="center"/>
    </w:pPr>
    <w:rPr>
      <w:i/>
      <w:iCs/>
      <w:sz w:val="30"/>
      <w:szCs w:val="30"/>
      <w:lang w:eastAsia="ru-RU"/>
    </w:rPr>
  </w:style>
  <w:style w:type="paragraph" w:customStyle="1" w:styleId="1f5">
    <w:name w:val="Заголовок №1"/>
    <w:basedOn w:val="a"/>
    <w:pPr>
      <w:widowControl w:val="0"/>
      <w:shd w:val="clear" w:color="auto" w:fill="FFFFFF"/>
      <w:spacing w:before="4680" w:line="754" w:lineRule="exact"/>
      <w:jc w:val="center"/>
    </w:pPr>
    <w:rPr>
      <w:b/>
      <w:bCs/>
      <w:sz w:val="44"/>
      <w:szCs w:val="44"/>
      <w:lang w:eastAsia="ru-RU"/>
    </w:rPr>
  </w:style>
  <w:style w:type="paragraph" w:customStyle="1" w:styleId="46">
    <w:name w:val="Основной текст (4)"/>
    <w:basedOn w:val="a"/>
    <w:pPr>
      <w:widowControl w:val="0"/>
      <w:shd w:val="clear" w:color="auto" w:fill="FFFFFF"/>
      <w:spacing w:before="4980" w:line="240" w:lineRule="atLeast"/>
      <w:jc w:val="center"/>
    </w:pPr>
    <w:rPr>
      <w:sz w:val="26"/>
      <w:szCs w:val="26"/>
      <w:lang w:eastAsia="ru-RU"/>
    </w:rPr>
  </w:style>
  <w:style w:type="paragraph" w:styleId="1f6">
    <w:name w:val="toc 1"/>
    <w:basedOn w:val="a"/>
    <w:next w:val="a"/>
    <w:pPr>
      <w:widowControl w:val="0"/>
      <w:shd w:val="clear" w:color="auto" w:fill="FFFFFF"/>
      <w:spacing w:line="403" w:lineRule="exact"/>
      <w:jc w:val="both"/>
    </w:pPr>
    <w:rPr>
      <w:sz w:val="22"/>
      <w:szCs w:val="22"/>
      <w:lang w:eastAsia="ru-RU"/>
    </w:rPr>
  </w:style>
  <w:style w:type="paragraph" w:customStyle="1" w:styleId="2c">
    <w:name w:val="Подпись к картинке (2)"/>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51">
    <w:name w:val="Основной текст (5)1"/>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311">
    <w:name w:val="Подпись к картинке (3)1"/>
    <w:basedOn w:val="a"/>
    <w:pPr>
      <w:widowControl w:val="0"/>
      <w:shd w:val="clear" w:color="auto" w:fill="FFFFFF"/>
      <w:spacing w:line="240" w:lineRule="atLeast"/>
    </w:pPr>
    <w:rPr>
      <w:rFonts w:ascii="Trebuchet MS" w:hAnsi="Trebuchet MS" w:cs="Trebuchet MS"/>
      <w:i/>
      <w:iCs/>
      <w:sz w:val="9"/>
      <w:szCs w:val="9"/>
      <w:lang w:eastAsia="ru-RU"/>
    </w:rPr>
  </w:style>
  <w:style w:type="paragraph" w:customStyle="1" w:styleId="80">
    <w:name w:val="Основной текст (8)"/>
    <w:basedOn w:val="a"/>
    <w:pPr>
      <w:widowControl w:val="0"/>
      <w:shd w:val="clear" w:color="auto" w:fill="FFFFFF"/>
      <w:spacing w:line="240" w:lineRule="atLeast"/>
    </w:pPr>
    <w:rPr>
      <w:rFonts w:ascii="Trebuchet MS" w:hAnsi="Trebuchet MS" w:cs="Trebuchet MS"/>
      <w:i/>
      <w:iCs/>
      <w:spacing w:val="8"/>
      <w:sz w:val="14"/>
      <w:szCs w:val="14"/>
      <w:lang w:val="en-US"/>
    </w:rPr>
  </w:style>
  <w:style w:type="paragraph" w:customStyle="1" w:styleId="90">
    <w:name w:val="Основной текст (9)"/>
    <w:basedOn w:val="a"/>
    <w:pPr>
      <w:widowControl w:val="0"/>
      <w:shd w:val="clear" w:color="auto" w:fill="FFFFFF"/>
      <w:spacing w:line="240" w:lineRule="atLeast"/>
    </w:pPr>
    <w:rPr>
      <w:rFonts w:ascii="Franklin Gothic Heavy" w:hAnsi="Franklin Gothic Heavy" w:cs="Franklin Gothic Heavy"/>
      <w:sz w:val="11"/>
      <w:szCs w:val="11"/>
      <w:lang w:eastAsia="ru-RU"/>
    </w:rPr>
  </w:style>
  <w:style w:type="paragraph" w:customStyle="1" w:styleId="62">
    <w:name w:val="Основной текст (6)"/>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2d">
    <w:name w:val="Подпись к таблице (2)"/>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3a">
    <w:name w:val="Подпись к таблице (3)"/>
    <w:basedOn w:val="a"/>
    <w:pPr>
      <w:widowControl w:val="0"/>
      <w:shd w:val="clear" w:color="auto" w:fill="FFFFFF"/>
      <w:spacing w:line="240" w:lineRule="atLeast"/>
      <w:jc w:val="both"/>
    </w:pPr>
    <w:rPr>
      <w:rFonts w:ascii="Franklin Gothic Heavy" w:hAnsi="Franklin Gothic Heavy" w:cs="Franklin Gothic Heavy"/>
      <w:i/>
      <w:iCs/>
      <w:spacing w:val="20"/>
      <w:sz w:val="20"/>
      <w:szCs w:val="20"/>
      <w:lang w:val="en-US"/>
    </w:rPr>
  </w:style>
  <w:style w:type="paragraph" w:customStyle="1" w:styleId="140">
    <w:name w:val="Основной текст (14)"/>
    <w:basedOn w:val="a"/>
    <w:pPr>
      <w:widowControl w:val="0"/>
      <w:shd w:val="clear" w:color="auto" w:fill="FFFFFF"/>
      <w:spacing w:line="240" w:lineRule="atLeast"/>
    </w:pPr>
    <w:rPr>
      <w:rFonts w:ascii="Trebuchet MS" w:hAnsi="Trebuchet MS" w:cs="Trebuchet MS"/>
      <w:b/>
      <w:bCs/>
      <w:i/>
      <w:iCs/>
      <w:spacing w:val="-9"/>
      <w:sz w:val="18"/>
      <w:szCs w:val="18"/>
      <w:lang w:val="en-US"/>
    </w:rPr>
  </w:style>
  <w:style w:type="paragraph" w:customStyle="1" w:styleId="150">
    <w:name w:val="Основной текст (15)"/>
    <w:basedOn w:val="a"/>
    <w:pPr>
      <w:widowControl w:val="0"/>
      <w:shd w:val="clear" w:color="auto" w:fill="FFFFFF"/>
      <w:spacing w:before="60" w:line="240" w:lineRule="atLeast"/>
    </w:pPr>
    <w:rPr>
      <w:b/>
      <w:bCs/>
      <w:sz w:val="26"/>
      <w:szCs w:val="26"/>
      <w:lang w:val="en-US"/>
    </w:rPr>
  </w:style>
  <w:style w:type="paragraph" w:customStyle="1" w:styleId="160">
    <w:name w:val="Основной текст (16)"/>
    <w:basedOn w:val="a"/>
    <w:pPr>
      <w:widowControl w:val="0"/>
      <w:shd w:val="clear" w:color="auto" w:fill="FFFFFF"/>
      <w:spacing w:line="304" w:lineRule="exact"/>
      <w:jc w:val="both"/>
    </w:pPr>
    <w:rPr>
      <w:rFonts w:ascii="Trebuchet MS" w:hAnsi="Trebuchet MS" w:cs="Trebuchet MS"/>
      <w:i/>
      <w:iCs/>
      <w:sz w:val="20"/>
      <w:szCs w:val="20"/>
      <w:lang w:val="en-US"/>
    </w:rPr>
  </w:style>
  <w:style w:type="paragraph" w:customStyle="1" w:styleId="170">
    <w:name w:val="Основной текст (17)"/>
    <w:basedOn w:val="a"/>
    <w:pPr>
      <w:widowControl w:val="0"/>
      <w:shd w:val="clear" w:color="auto" w:fill="FFFFFF"/>
      <w:spacing w:line="274" w:lineRule="exact"/>
      <w:jc w:val="center"/>
    </w:pPr>
    <w:rPr>
      <w:rFonts w:ascii="Trebuchet MS" w:hAnsi="Trebuchet MS" w:cs="Trebuchet MS"/>
      <w:b/>
      <w:bCs/>
      <w:spacing w:val="-12"/>
      <w:sz w:val="13"/>
      <w:szCs w:val="13"/>
      <w:lang w:eastAsia="ru-RU"/>
    </w:rPr>
  </w:style>
  <w:style w:type="paragraph" w:customStyle="1" w:styleId="52">
    <w:name w:val="Подпись к картинке (5)"/>
    <w:basedOn w:val="a"/>
    <w:pPr>
      <w:widowControl w:val="0"/>
      <w:shd w:val="clear" w:color="auto" w:fill="FFFFFF"/>
      <w:spacing w:line="240" w:lineRule="atLeast"/>
    </w:pPr>
    <w:rPr>
      <w:rFonts w:ascii="Impact" w:hAnsi="Impact" w:cs="Impact"/>
      <w:spacing w:val="16"/>
      <w:sz w:val="19"/>
      <w:szCs w:val="19"/>
      <w:lang w:val="en-US"/>
    </w:rPr>
  </w:style>
  <w:style w:type="paragraph" w:customStyle="1" w:styleId="63">
    <w:name w:val="Подпись к картинке (6)"/>
    <w:basedOn w:val="a"/>
    <w:pPr>
      <w:widowControl w:val="0"/>
      <w:shd w:val="clear" w:color="auto" w:fill="FFFFFF"/>
      <w:spacing w:line="240" w:lineRule="atLeast"/>
      <w:jc w:val="both"/>
    </w:pPr>
    <w:rPr>
      <w:b/>
      <w:bCs/>
      <w:i/>
      <w:iCs/>
      <w:spacing w:val="30"/>
      <w:sz w:val="22"/>
      <w:szCs w:val="22"/>
      <w:lang w:val="en-US"/>
    </w:rPr>
  </w:style>
  <w:style w:type="paragraph" w:customStyle="1" w:styleId="711">
    <w:name w:val="Подпись к картинке (7)1"/>
    <w:basedOn w:val="a"/>
    <w:pPr>
      <w:widowControl w:val="0"/>
      <w:shd w:val="clear" w:color="auto" w:fill="FFFFFF"/>
      <w:spacing w:line="240" w:lineRule="atLeast"/>
    </w:pPr>
    <w:rPr>
      <w:sz w:val="8"/>
      <w:szCs w:val="8"/>
      <w:lang w:eastAsia="ru-RU"/>
    </w:rPr>
  </w:style>
  <w:style w:type="paragraph" w:customStyle="1" w:styleId="180">
    <w:name w:val="Основной текст (18)"/>
    <w:basedOn w:val="a"/>
    <w:pPr>
      <w:widowControl w:val="0"/>
      <w:shd w:val="clear" w:color="auto" w:fill="FFFFFF"/>
      <w:spacing w:before="60" w:after="60" w:line="240" w:lineRule="atLeast"/>
      <w:jc w:val="center"/>
    </w:pPr>
    <w:rPr>
      <w:rFonts w:ascii="Trebuchet MS" w:hAnsi="Trebuchet MS" w:cs="Trebuchet MS"/>
      <w:b/>
      <w:bCs/>
      <w:sz w:val="15"/>
      <w:szCs w:val="15"/>
      <w:lang w:eastAsia="ru-RU"/>
    </w:rPr>
  </w:style>
  <w:style w:type="paragraph" w:customStyle="1" w:styleId="2e">
    <w:name w:val="Заголовок №2"/>
    <w:basedOn w:val="a"/>
    <w:pPr>
      <w:widowControl w:val="0"/>
      <w:shd w:val="clear" w:color="auto" w:fill="FFFFFF"/>
      <w:spacing w:after="120" w:line="240" w:lineRule="exact"/>
      <w:jc w:val="both"/>
    </w:pPr>
    <w:rPr>
      <w:rFonts w:ascii="Impact" w:hAnsi="Impact" w:cs="Impact"/>
      <w:spacing w:val="20"/>
      <w:sz w:val="19"/>
      <w:szCs w:val="19"/>
      <w:lang w:eastAsia="ru-RU"/>
    </w:rPr>
  </w:style>
  <w:style w:type="paragraph" w:customStyle="1" w:styleId="191">
    <w:name w:val="Основной текст (19)1"/>
    <w:basedOn w:val="a"/>
    <w:pPr>
      <w:widowControl w:val="0"/>
      <w:shd w:val="clear" w:color="auto" w:fill="FFFFFF"/>
      <w:spacing w:before="480" w:after="60" w:line="240" w:lineRule="atLeast"/>
    </w:pPr>
    <w:rPr>
      <w:rFonts w:ascii="Trebuchet MS" w:hAnsi="Trebuchet MS" w:cs="Trebuchet MS"/>
      <w:i/>
      <w:iCs/>
      <w:sz w:val="16"/>
      <w:szCs w:val="16"/>
      <w:lang w:eastAsia="ru-RU"/>
    </w:rPr>
  </w:style>
  <w:style w:type="paragraph" w:customStyle="1" w:styleId="420">
    <w:name w:val="Заголовок №4 (2)"/>
    <w:basedOn w:val="a"/>
    <w:qFormat/>
    <w:pPr>
      <w:widowControl w:val="0"/>
      <w:shd w:val="clear" w:color="auto" w:fill="FFFFFF"/>
      <w:spacing w:after="240" w:line="350" w:lineRule="exact"/>
      <w:ind w:firstLine="700"/>
      <w:jc w:val="both"/>
    </w:pPr>
    <w:rPr>
      <w:b/>
      <w:bCs/>
      <w:sz w:val="26"/>
      <w:szCs w:val="26"/>
      <w:lang w:eastAsia="ru-RU"/>
    </w:rPr>
  </w:style>
  <w:style w:type="paragraph" w:customStyle="1" w:styleId="331">
    <w:name w:val="Заголовок №3 (3)"/>
    <w:basedOn w:val="a"/>
    <w:pPr>
      <w:widowControl w:val="0"/>
      <w:shd w:val="clear" w:color="auto" w:fill="FFFFFF"/>
      <w:spacing w:line="240" w:lineRule="atLeast"/>
    </w:pPr>
    <w:rPr>
      <w:b/>
      <w:bCs/>
      <w:sz w:val="22"/>
      <w:szCs w:val="22"/>
      <w:lang w:eastAsia="ru-RU"/>
    </w:rPr>
  </w:style>
  <w:style w:type="paragraph" w:customStyle="1" w:styleId="2010">
    <w:name w:val="Основной текст (20)1"/>
    <w:basedOn w:val="a"/>
    <w:pPr>
      <w:widowControl w:val="0"/>
      <w:shd w:val="clear" w:color="auto" w:fill="FFFFFF"/>
      <w:spacing w:line="206" w:lineRule="exact"/>
      <w:ind w:hanging="120"/>
    </w:pPr>
    <w:rPr>
      <w:sz w:val="19"/>
      <w:szCs w:val="19"/>
      <w:lang w:eastAsia="ru-RU"/>
    </w:rPr>
  </w:style>
  <w:style w:type="paragraph" w:customStyle="1" w:styleId="221">
    <w:name w:val="Заголовок №2 (2)"/>
    <w:basedOn w:val="a"/>
    <w:pPr>
      <w:widowControl w:val="0"/>
      <w:shd w:val="clear" w:color="auto" w:fill="FFFFFF"/>
      <w:spacing w:line="240" w:lineRule="atLeast"/>
    </w:pPr>
    <w:rPr>
      <w:b/>
      <w:bCs/>
      <w:sz w:val="22"/>
      <w:szCs w:val="22"/>
      <w:lang w:eastAsia="ru-RU"/>
    </w:rPr>
  </w:style>
  <w:style w:type="paragraph" w:customStyle="1" w:styleId="341">
    <w:name w:val="Заголовок №3 (4)"/>
    <w:basedOn w:val="a"/>
    <w:pPr>
      <w:widowControl w:val="0"/>
      <w:shd w:val="clear" w:color="auto" w:fill="FFFFFF"/>
      <w:spacing w:after="1260" w:line="240" w:lineRule="atLeast"/>
      <w:jc w:val="right"/>
    </w:pPr>
    <w:rPr>
      <w:b/>
      <w:bCs/>
      <w:sz w:val="22"/>
      <w:szCs w:val="22"/>
      <w:lang w:eastAsia="ru-RU"/>
    </w:rPr>
  </w:style>
  <w:style w:type="paragraph" w:customStyle="1" w:styleId="211">
    <w:name w:val="Основной текст (21)"/>
    <w:basedOn w:val="a"/>
    <w:qFormat/>
    <w:pPr>
      <w:widowControl w:val="0"/>
      <w:shd w:val="clear" w:color="auto" w:fill="FFFFFF"/>
      <w:spacing w:before="60" w:after="480" w:line="240" w:lineRule="atLeast"/>
      <w:ind w:hanging="360"/>
    </w:pPr>
    <w:rPr>
      <w:b/>
      <w:bCs/>
      <w:sz w:val="23"/>
      <w:szCs w:val="23"/>
      <w:lang w:eastAsia="ru-RU"/>
    </w:rPr>
  </w:style>
  <w:style w:type="paragraph" w:customStyle="1" w:styleId="222">
    <w:name w:val="Основной текст (22)"/>
    <w:basedOn w:val="a"/>
    <w:pPr>
      <w:widowControl w:val="0"/>
      <w:shd w:val="clear" w:color="auto" w:fill="FFFFFF"/>
      <w:spacing w:before="60" w:line="106" w:lineRule="exact"/>
      <w:jc w:val="both"/>
    </w:pPr>
    <w:rPr>
      <w:rFonts w:ascii="Franklin Gothic Heavy" w:hAnsi="Franklin Gothic Heavy" w:cs="Franklin Gothic Heavy"/>
      <w:sz w:val="11"/>
      <w:szCs w:val="11"/>
      <w:lang w:val="en-US"/>
    </w:rPr>
  </w:style>
  <w:style w:type="paragraph" w:customStyle="1" w:styleId="230">
    <w:name w:val="Основной текст (23)"/>
    <w:basedOn w:val="a"/>
    <w:pPr>
      <w:widowControl w:val="0"/>
      <w:shd w:val="clear" w:color="auto" w:fill="FFFFFF"/>
      <w:spacing w:line="86" w:lineRule="exact"/>
      <w:jc w:val="both"/>
    </w:pPr>
    <w:rPr>
      <w:rFonts w:ascii="Franklin Gothic Heavy" w:hAnsi="Franklin Gothic Heavy" w:cs="Franklin Gothic Heavy"/>
      <w:spacing w:val="23"/>
      <w:sz w:val="14"/>
      <w:szCs w:val="14"/>
      <w:lang w:eastAsia="ru-RU"/>
    </w:rPr>
  </w:style>
  <w:style w:type="paragraph" w:customStyle="1" w:styleId="240">
    <w:name w:val="Основной текст (24)"/>
    <w:basedOn w:val="a"/>
    <w:pPr>
      <w:widowControl w:val="0"/>
      <w:shd w:val="clear" w:color="auto" w:fill="FFFFFF"/>
      <w:spacing w:line="86" w:lineRule="exact"/>
    </w:pPr>
    <w:rPr>
      <w:rFonts w:ascii="Trebuchet MS" w:hAnsi="Trebuchet MS" w:cs="Trebuchet MS"/>
      <w:spacing w:val="-19"/>
      <w:sz w:val="20"/>
      <w:szCs w:val="20"/>
      <w:lang w:eastAsia="ru-RU"/>
    </w:rPr>
  </w:style>
  <w:style w:type="paragraph" w:customStyle="1" w:styleId="250">
    <w:name w:val="Основной текст (25)"/>
    <w:basedOn w:val="a"/>
    <w:pPr>
      <w:widowControl w:val="0"/>
      <w:shd w:val="clear" w:color="auto" w:fill="FFFFFF"/>
      <w:spacing w:line="240" w:lineRule="atLeast"/>
    </w:pPr>
    <w:rPr>
      <w:sz w:val="20"/>
      <w:szCs w:val="20"/>
      <w:lang w:eastAsia="ru-RU"/>
    </w:rPr>
  </w:style>
  <w:style w:type="paragraph" w:customStyle="1" w:styleId="260">
    <w:name w:val="Основной текст (26)"/>
    <w:basedOn w:val="a"/>
    <w:pPr>
      <w:widowControl w:val="0"/>
      <w:shd w:val="clear" w:color="auto" w:fill="FFFFFF"/>
      <w:spacing w:line="240" w:lineRule="atLeast"/>
    </w:pPr>
    <w:rPr>
      <w:rFonts w:ascii="Franklin Gothic Heavy" w:hAnsi="Franklin Gothic Heavy" w:cs="Franklin Gothic Heavy"/>
      <w:spacing w:val="-9"/>
      <w:sz w:val="12"/>
      <w:szCs w:val="12"/>
      <w:lang w:val="en-US"/>
    </w:rPr>
  </w:style>
  <w:style w:type="paragraph" w:customStyle="1" w:styleId="270">
    <w:name w:val="Основной текст (27)"/>
    <w:basedOn w:val="a"/>
    <w:pPr>
      <w:widowControl w:val="0"/>
      <w:shd w:val="clear" w:color="auto" w:fill="FFFFFF"/>
      <w:spacing w:line="86" w:lineRule="exact"/>
    </w:pPr>
    <w:rPr>
      <w:rFonts w:ascii="Franklin Gothic Heavy" w:hAnsi="Franklin Gothic Heavy" w:cs="Franklin Gothic Heavy"/>
      <w:spacing w:val="-6"/>
      <w:sz w:val="9"/>
      <w:szCs w:val="9"/>
      <w:lang w:eastAsia="ru-RU"/>
    </w:rPr>
  </w:style>
  <w:style w:type="paragraph" w:customStyle="1" w:styleId="280">
    <w:name w:val="Основной текст (28)"/>
    <w:basedOn w:val="a"/>
    <w:pPr>
      <w:widowControl w:val="0"/>
      <w:shd w:val="clear" w:color="auto" w:fill="FFFFFF"/>
      <w:spacing w:line="86" w:lineRule="exact"/>
    </w:pPr>
    <w:rPr>
      <w:rFonts w:ascii="Trebuchet MS" w:hAnsi="Trebuchet MS" w:cs="Trebuchet MS"/>
      <w:spacing w:val="-16"/>
      <w:sz w:val="20"/>
      <w:szCs w:val="20"/>
      <w:lang w:eastAsia="ru-RU"/>
    </w:rPr>
  </w:style>
  <w:style w:type="paragraph" w:customStyle="1" w:styleId="290">
    <w:name w:val="Основной текст (29)"/>
    <w:basedOn w:val="a"/>
    <w:pPr>
      <w:widowControl w:val="0"/>
      <w:shd w:val="clear" w:color="auto" w:fill="FFFFFF"/>
      <w:spacing w:line="86" w:lineRule="exact"/>
    </w:pPr>
    <w:rPr>
      <w:rFonts w:ascii="Trebuchet MS" w:hAnsi="Trebuchet MS" w:cs="Trebuchet MS"/>
      <w:w w:val="200"/>
      <w:sz w:val="12"/>
      <w:szCs w:val="12"/>
      <w:lang w:eastAsia="ru-RU"/>
    </w:rPr>
  </w:style>
  <w:style w:type="paragraph" w:customStyle="1" w:styleId="300">
    <w:name w:val="Основной текст (30)"/>
    <w:basedOn w:val="a"/>
    <w:pPr>
      <w:widowControl w:val="0"/>
      <w:shd w:val="clear" w:color="auto" w:fill="FFFFFF"/>
      <w:spacing w:line="86" w:lineRule="exact"/>
    </w:pPr>
    <w:rPr>
      <w:rFonts w:ascii="Franklin Gothic Heavy" w:hAnsi="Franklin Gothic Heavy" w:cs="Franklin Gothic Heavy"/>
      <w:spacing w:val="-6"/>
      <w:sz w:val="10"/>
      <w:szCs w:val="10"/>
      <w:lang w:eastAsia="ru-RU"/>
    </w:rPr>
  </w:style>
  <w:style w:type="paragraph" w:customStyle="1" w:styleId="312">
    <w:name w:val="Основной текст (31)"/>
    <w:basedOn w:val="a"/>
    <w:pPr>
      <w:widowControl w:val="0"/>
      <w:shd w:val="clear" w:color="auto" w:fill="FFFFFF"/>
      <w:spacing w:line="240" w:lineRule="atLeast"/>
      <w:jc w:val="center"/>
    </w:pPr>
    <w:rPr>
      <w:rFonts w:ascii="Franklin Gothic Heavy" w:hAnsi="Franklin Gothic Heavy" w:cs="Franklin Gothic Heavy"/>
      <w:spacing w:val="-6"/>
      <w:sz w:val="9"/>
      <w:szCs w:val="9"/>
      <w:lang w:eastAsia="ru-RU"/>
    </w:rPr>
  </w:style>
  <w:style w:type="paragraph" w:customStyle="1" w:styleId="320">
    <w:name w:val="Основной текст (32)"/>
    <w:basedOn w:val="a"/>
    <w:pPr>
      <w:widowControl w:val="0"/>
      <w:shd w:val="clear" w:color="auto" w:fill="FFFFFF"/>
      <w:spacing w:after="600" w:line="240" w:lineRule="atLeast"/>
      <w:jc w:val="center"/>
    </w:pPr>
    <w:rPr>
      <w:rFonts w:ascii="Franklin Gothic Heavy" w:hAnsi="Franklin Gothic Heavy" w:cs="Franklin Gothic Heavy"/>
      <w:spacing w:val="-7"/>
      <w:sz w:val="14"/>
      <w:szCs w:val="14"/>
      <w:lang w:eastAsia="ru-RU"/>
    </w:rPr>
  </w:style>
  <w:style w:type="paragraph" w:customStyle="1" w:styleId="332">
    <w:name w:val="Основной текст (33)"/>
    <w:basedOn w:val="a"/>
    <w:pPr>
      <w:widowControl w:val="0"/>
      <w:shd w:val="clear" w:color="auto" w:fill="FFFFFF"/>
      <w:spacing w:line="240" w:lineRule="atLeast"/>
    </w:pPr>
    <w:rPr>
      <w:rFonts w:ascii="Trebuchet MS" w:hAnsi="Trebuchet MS" w:cs="Trebuchet MS"/>
      <w:i/>
      <w:iCs/>
      <w:spacing w:val="-4"/>
      <w:sz w:val="20"/>
      <w:szCs w:val="20"/>
      <w:lang w:val="en-US"/>
    </w:rPr>
  </w:style>
  <w:style w:type="paragraph" w:customStyle="1" w:styleId="342">
    <w:name w:val="Основной текст (34)"/>
    <w:basedOn w:val="a"/>
    <w:pPr>
      <w:widowControl w:val="0"/>
      <w:shd w:val="clear" w:color="auto" w:fill="FFFFFF"/>
      <w:spacing w:line="240" w:lineRule="atLeast"/>
    </w:pPr>
    <w:rPr>
      <w:rFonts w:ascii="Trebuchet MS" w:hAnsi="Trebuchet MS" w:cs="Trebuchet MS"/>
      <w:sz w:val="20"/>
      <w:szCs w:val="20"/>
      <w:lang w:eastAsia="ru-RU"/>
    </w:rPr>
  </w:style>
  <w:style w:type="paragraph" w:customStyle="1" w:styleId="47">
    <w:name w:val="Подпись к таблице (4)"/>
    <w:basedOn w:val="a"/>
    <w:pPr>
      <w:widowControl w:val="0"/>
      <w:shd w:val="clear" w:color="auto" w:fill="FFFFFF"/>
      <w:spacing w:line="240" w:lineRule="atLeast"/>
    </w:pPr>
    <w:rPr>
      <w:sz w:val="19"/>
      <w:szCs w:val="19"/>
      <w:lang w:eastAsia="ru-RU"/>
    </w:rPr>
  </w:style>
  <w:style w:type="paragraph" w:customStyle="1" w:styleId="81">
    <w:name w:val="Подпись к картинке (8)"/>
    <w:basedOn w:val="a"/>
    <w:pPr>
      <w:widowControl w:val="0"/>
      <w:shd w:val="clear" w:color="auto" w:fill="FFFFFF"/>
      <w:spacing w:line="240" w:lineRule="atLeast"/>
    </w:pPr>
    <w:rPr>
      <w:sz w:val="18"/>
      <w:szCs w:val="18"/>
      <w:lang w:eastAsia="ru-RU"/>
    </w:rPr>
  </w:style>
  <w:style w:type="paragraph" w:customStyle="1" w:styleId="96">
    <w:name w:val="Подпись к картинке (9)"/>
    <w:basedOn w:val="a"/>
    <w:pPr>
      <w:widowControl w:val="0"/>
      <w:shd w:val="clear" w:color="auto" w:fill="FFFFFF"/>
      <w:spacing w:line="298" w:lineRule="exact"/>
      <w:jc w:val="both"/>
    </w:pPr>
    <w:rPr>
      <w:rFonts w:ascii="Impact" w:hAnsi="Impact" w:cs="Impact"/>
      <w:spacing w:val="8"/>
      <w:sz w:val="16"/>
      <w:szCs w:val="16"/>
      <w:lang w:eastAsia="ru-RU"/>
    </w:rPr>
  </w:style>
  <w:style w:type="paragraph" w:customStyle="1" w:styleId="64">
    <w:name w:val="Заголовок №6"/>
    <w:basedOn w:val="a"/>
    <w:qFormat/>
    <w:pPr>
      <w:widowControl w:val="0"/>
      <w:shd w:val="clear" w:color="auto" w:fill="FFFFFF"/>
      <w:spacing w:before="240" w:line="302" w:lineRule="exact"/>
      <w:ind w:hanging="360"/>
      <w:jc w:val="both"/>
    </w:pPr>
    <w:rPr>
      <w:b/>
      <w:bCs/>
      <w:sz w:val="23"/>
      <w:szCs w:val="23"/>
      <w:lang w:eastAsia="ru-RU"/>
    </w:rPr>
  </w:style>
  <w:style w:type="paragraph" w:customStyle="1" w:styleId="3510">
    <w:name w:val="Основной текст (35)1"/>
    <w:basedOn w:val="a"/>
    <w:pPr>
      <w:widowControl w:val="0"/>
      <w:shd w:val="clear" w:color="auto" w:fill="FFFFFF"/>
      <w:spacing w:after="60" w:line="442" w:lineRule="exact"/>
      <w:jc w:val="right"/>
    </w:pPr>
    <w:rPr>
      <w:rFonts w:ascii="Lucida Sans Unicode" w:hAnsi="Lucida Sans Unicode" w:cs="Lucida Sans Unicode"/>
      <w:sz w:val="17"/>
      <w:szCs w:val="17"/>
      <w:lang w:eastAsia="ru-RU"/>
    </w:rPr>
  </w:style>
  <w:style w:type="paragraph" w:customStyle="1" w:styleId="3610">
    <w:name w:val="Основной текст (36)1"/>
    <w:basedOn w:val="a"/>
    <w:pPr>
      <w:widowControl w:val="0"/>
      <w:shd w:val="clear" w:color="auto" w:fill="FFFFFF"/>
      <w:spacing w:before="60" w:line="331" w:lineRule="exact"/>
      <w:jc w:val="right"/>
    </w:pPr>
    <w:rPr>
      <w:rFonts w:ascii="Trebuchet MS" w:hAnsi="Trebuchet MS" w:cs="Trebuchet MS"/>
      <w:b/>
      <w:bCs/>
      <w:spacing w:val="10"/>
      <w:sz w:val="18"/>
      <w:szCs w:val="18"/>
      <w:lang w:val="en-US"/>
    </w:rPr>
  </w:style>
  <w:style w:type="paragraph" w:customStyle="1" w:styleId="371">
    <w:name w:val="Основной текст (37)1"/>
    <w:basedOn w:val="a"/>
    <w:pPr>
      <w:widowControl w:val="0"/>
      <w:shd w:val="clear" w:color="auto" w:fill="FFFFFF"/>
      <w:spacing w:line="240" w:lineRule="atLeast"/>
    </w:pPr>
    <w:rPr>
      <w:sz w:val="15"/>
      <w:szCs w:val="15"/>
      <w:lang w:val="en-US"/>
    </w:rPr>
  </w:style>
  <w:style w:type="paragraph" w:styleId="3b">
    <w:name w:val="toc 3"/>
    <w:basedOn w:val="a"/>
    <w:next w:val="a"/>
    <w:pPr>
      <w:widowControl w:val="0"/>
      <w:shd w:val="clear" w:color="auto" w:fill="FFFFFF"/>
      <w:spacing w:line="403" w:lineRule="exact"/>
      <w:jc w:val="both"/>
    </w:pPr>
    <w:rPr>
      <w:sz w:val="22"/>
      <w:szCs w:val="22"/>
    </w:rPr>
  </w:style>
  <w:style w:type="paragraph" w:styleId="48">
    <w:name w:val="toc 4"/>
    <w:basedOn w:val="a"/>
    <w:next w:val="a"/>
    <w:pPr>
      <w:widowControl w:val="0"/>
      <w:shd w:val="clear" w:color="auto" w:fill="FFFFFF"/>
      <w:spacing w:line="403" w:lineRule="exact"/>
      <w:jc w:val="both"/>
    </w:pPr>
    <w:rPr>
      <w:sz w:val="22"/>
      <w:szCs w:val="22"/>
    </w:rPr>
  </w:style>
  <w:style w:type="paragraph" w:customStyle="1" w:styleId="212">
    <w:name w:val="Основной текст 21"/>
    <w:basedOn w:val="a"/>
    <w:qFormat/>
    <w:pPr>
      <w:spacing w:after="120" w:line="480" w:lineRule="auto"/>
    </w:pPr>
  </w:style>
  <w:style w:type="paragraph" w:customStyle="1" w:styleId="ConsPlusNormal">
    <w:name w:val="ConsPlusNormal"/>
    <w:qFormat/>
    <w:pPr>
      <w:widowControl w:val="0"/>
      <w:suppressAutoHyphens/>
      <w:autoSpaceDE w:val="0"/>
      <w:ind w:firstLine="720"/>
    </w:pPr>
    <w:rPr>
      <w:rFonts w:ascii="Arial" w:hAnsi="Arial" w:cs="Arial"/>
      <w:lang w:eastAsia="zh-CN"/>
    </w:rPr>
  </w:style>
  <w:style w:type="paragraph" w:customStyle="1" w:styleId="af6">
    <w:name w:val="Содержимое таблицы"/>
    <w:basedOn w:val="a"/>
    <w:qFormat/>
    <w:pPr>
      <w:suppressLineNumbers/>
    </w:pPr>
  </w:style>
  <w:style w:type="paragraph" w:customStyle="1" w:styleId="af7">
    <w:name w:val="Заголовок таблицы"/>
    <w:basedOn w:val="af6"/>
    <w:qFormat/>
    <w:pPr>
      <w:jc w:val="center"/>
    </w:pPr>
    <w:rPr>
      <w:b/>
      <w:bCs/>
    </w:rPr>
  </w:style>
  <w:style w:type="paragraph" w:customStyle="1" w:styleId="af8">
    <w:name w:val="Содержимое врезки"/>
    <w:basedOn w:val="a"/>
    <w:qFormat/>
  </w:style>
  <w:style w:type="paragraph" w:styleId="af9">
    <w:name w:val="Subtitle"/>
    <w:basedOn w:val="a"/>
    <w:next w:val="a"/>
    <w:link w:val="afa"/>
    <w:qFormat/>
    <w:pPr>
      <w:spacing w:after="60"/>
      <w:jc w:val="center"/>
    </w:pPr>
    <w:rPr>
      <w:rFonts w:ascii="Cambria" w:hAnsi="Cambria" w:cs="Cambria"/>
    </w:rPr>
  </w:style>
  <w:style w:type="paragraph" w:styleId="afb">
    <w:name w:val="Balloon Text"/>
    <w:basedOn w:val="a"/>
    <w:link w:val="afc"/>
    <w:uiPriority w:val="99"/>
    <w:semiHidden/>
    <w:unhideWhenUsed/>
    <w:qFormat/>
    <w:rsid w:val="009B2B62"/>
    <w:rPr>
      <w:rFonts w:ascii="Tahoma" w:hAnsi="Tahoma" w:cs="Tahoma"/>
      <w:sz w:val="16"/>
      <w:szCs w:val="16"/>
    </w:rPr>
  </w:style>
  <w:style w:type="character" w:customStyle="1" w:styleId="afc">
    <w:name w:val="Текст выноски Знак"/>
    <w:basedOn w:val="a0"/>
    <w:link w:val="afb"/>
    <w:uiPriority w:val="99"/>
    <w:semiHidden/>
    <w:qFormat/>
    <w:rsid w:val="009B2B62"/>
    <w:rPr>
      <w:rFonts w:ascii="Tahoma" w:hAnsi="Tahoma" w:cs="Tahoma"/>
      <w:sz w:val="16"/>
      <w:szCs w:val="16"/>
      <w:lang w:eastAsia="zh-CN"/>
    </w:rPr>
  </w:style>
  <w:style w:type="character" w:customStyle="1" w:styleId="1c">
    <w:name w:val="Основной текст Знак1"/>
    <w:basedOn w:val="a0"/>
    <w:link w:val="af0"/>
    <w:qFormat/>
    <w:rsid w:val="009B2B62"/>
    <w:rPr>
      <w:sz w:val="22"/>
      <w:szCs w:val="22"/>
      <w:shd w:val="clear" w:color="auto" w:fill="FFFFFF"/>
      <w:lang w:val="ru-RU" w:eastAsia="ru-RU"/>
    </w:rPr>
  </w:style>
  <w:style w:type="character" w:customStyle="1" w:styleId="afa">
    <w:name w:val="Подзаголовок Знак"/>
    <w:basedOn w:val="a0"/>
    <w:link w:val="af9"/>
    <w:qFormat/>
    <w:rsid w:val="009B2B62"/>
    <w:rPr>
      <w:rFonts w:ascii="Cambria" w:hAnsi="Cambria" w:cs="Cambria"/>
      <w:sz w:val="24"/>
      <w:szCs w:val="24"/>
      <w:lang w:eastAsia="zh-CN"/>
    </w:rPr>
  </w:style>
  <w:style w:type="character" w:customStyle="1" w:styleId="10">
    <w:name w:val="Заголовок 1 Знак"/>
    <w:basedOn w:val="a0"/>
    <w:link w:val="1"/>
    <w:uiPriority w:val="9"/>
    <w:rsid w:val="00FD5032"/>
    <w:rPr>
      <w:rFonts w:ascii="Cambria" w:hAnsi="Cambria" w:cs="Cambria"/>
      <w:b/>
      <w:bCs/>
      <w:kern w:val="2"/>
      <w:sz w:val="32"/>
      <w:szCs w:val="32"/>
      <w:lang w:eastAsia="zh-CN"/>
    </w:rPr>
  </w:style>
  <w:style w:type="paragraph" w:customStyle="1" w:styleId="213">
    <w:name w:val="Заголовок 21"/>
    <w:basedOn w:val="a"/>
    <w:next w:val="a"/>
    <w:uiPriority w:val="9"/>
    <w:semiHidden/>
    <w:unhideWhenUsed/>
    <w:qFormat/>
    <w:rsid w:val="00BD0971"/>
    <w:pPr>
      <w:keepNext/>
      <w:keepLines/>
      <w:spacing w:before="200"/>
      <w:outlineLvl w:val="1"/>
    </w:pPr>
    <w:rPr>
      <w:rFonts w:ascii="Cambria" w:hAnsi="Cambria"/>
      <w:b/>
      <w:bCs/>
      <w:color w:val="4F81BD"/>
      <w:sz w:val="26"/>
      <w:szCs w:val="26"/>
    </w:rPr>
  </w:style>
  <w:style w:type="character" w:customStyle="1" w:styleId="20">
    <w:name w:val="Заголовок 2 Знак"/>
    <w:basedOn w:val="a0"/>
    <w:link w:val="2"/>
    <w:uiPriority w:val="9"/>
    <w:semiHidden/>
    <w:rsid w:val="00BD0971"/>
    <w:rPr>
      <w:rFonts w:ascii="Cambria" w:hAnsi="Cambria"/>
      <w:b/>
      <w:bCs/>
      <w:color w:val="4F81BD"/>
      <w:sz w:val="26"/>
      <w:szCs w:val="26"/>
      <w:lang w:eastAsia="zh-CN"/>
    </w:rPr>
  </w:style>
  <w:style w:type="paragraph" w:customStyle="1" w:styleId="msonormal0">
    <w:name w:val="msonormal"/>
    <w:basedOn w:val="a"/>
    <w:rsid w:val="00BD0971"/>
    <w:pPr>
      <w:suppressAutoHyphens w:val="0"/>
      <w:spacing w:before="100" w:beforeAutospacing="1" w:after="100" w:afterAutospacing="1"/>
    </w:pPr>
    <w:rPr>
      <w:lang w:eastAsia="ru-RU"/>
    </w:rPr>
  </w:style>
  <w:style w:type="paragraph" w:styleId="1f7">
    <w:name w:val="index 1"/>
    <w:basedOn w:val="a"/>
    <w:next w:val="a"/>
    <w:autoRedefine/>
    <w:uiPriority w:val="99"/>
    <w:semiHidden/>
    <w:unhideWhenUsed/>
    <w:rsid w:val="00BD0971"/>
    <w:pPr>
      <w:ind w:left="240" w:hanging="240"/>
    </w:pPr>
  </w:style>
  <w:style w:type="character" w:customStyle="1" w:styleId="afd">
    <w:name w:val="Верхний колонтитул Знак"/>
    <w:basedOn w:val="a0"/>
    <w:link w:val="1f8"/>
    <w:uiPriority w:val="99"/>
    <w:qFormat/>
    <w:rsid w:val="00BD0971"/>
    <w:rPr>
      <w:sz w:val="24"/>
      <w:szCs w:val="24"/>
      <w:lang w:eastAsia="zh-CN"/>
    </w:rPr>
  </w:style>
  <w:style w:type="paragraph" w:styleId="afe">
    <w:name w:val="index heading"/>
    <w:basedOn w:val="a"/>
    <w:semiHidden/>
    <w:unhideWhenUsed/>
    <w:qFormat/>
    <w:rsid w:val="00BD0971"/>
    <w:pPr>
      <w:suppressLineNumbers/>
    </w:pPr>
    <w:rPr>
      <w:rFonts w:cs="Lohit Devanagari"/>
    </w:rPr>
  </w:style>
  <w:style w:type="paragraph" w:customStyle="1" w:styleId="1f8">
    <w:name w:val="Верхний колонтитул1"/>
    <w:basedOn w:val="a"/>
    <w:link w:val="afd"/>
    <w:uiPriority w:val="99"/>
    <w:rsid w:val="00BD0971"/>
    <w:pPr>
      <w:tabs>
        <w:tab w:val="center" w:pos="4677"/>
        <w:tab w:val="right" w:pos="9355"/>
      </w:tabs>
    </w:pPr>
  </w:style>
  <w:style w:type="paragraph" w:customStyle="1" w:styleId="1a">
    <w:name w:val="Нижний колонтитул1"/>
    <w:basedOn w:val="a"/>
    <w:link w:val="ae"/>
    <w:uiPriority w:val="99"/>
    <w:rsid w:val="00BD0971"/>
    <w:pPr>
      <w:tabs>
        <w:tab w:val="center" w:pos="4677"/>
        <w:tab w:val="right" w:pos="9355"/>
      </w:tabs>
    </w:pPr>
  </w:style>
  <w:style w:type="character" w:customStyle="1" w:styleId="2f">
    <w:name w:val="Основной текст Знак2"/>
    <w:basedOn w:val="a0"/>
    <w:uiPriority w:val="99"/>
    <w:semiHidden/>
    <w:rsid w:val="00BD0971"/>
    <w:rPr>
      <w:rFonts w:ascii="Times New Roman" w:eastAsia="Times New Roman" w:hAnsi="Times New Roman" w:cs="Times New Roman" w:hint="default"/>
      <w:sz w:val="24"/>
      <w:szCs w:val="24"/>
      <w:lang w:eastAsia="zh-CN"/>
    </w:rPr>
  </w:style>
  <w:style w:type="character" w:customStyle="1" w:styleId="1f9">
    <w:name w:val="Подзаголовок Знак1"/>
    <w:basedOn w:val="a0"/>
    <w:uiPriority w:val="11"/>
    <w:rsid w:val="00BD0971"/>
    <w:rPr>
      <w:rFonts w:ascii="Times New Roman" w:eastAsia="Times New Roman" w:hAnsi="Times New Roman" w:cs="Times New Roman" w:hint="default"/>
      <w:color w:val="5A5A5A"/>
      <w:spacing w:val="15"/>
      <w:lang w:eastAsia="zh-CN"/>
    </w:rPr>
  </w:style>
  <w:style w:type="character" w:customStyle="1" w:styleId="1fa">
    <w:name w:val="Текст выноски Знак1"/>
    <w:basedOn w:val="a0"/>
    <w:uiPriority w:val="99"/>
    <w:semiHidden/>
    <w:rsid w:val="00BD0971"/>
    <w:rPr>
      <w:rFonts w:ascii="Segoe UI" w:eastAsia="Times New Roman" w:hAnsi="Segoe UI" w:cs="Segoe UI" w:hint="default"/>
      <w:sz w:val="18"/>
      <w:szCs w:val="18"/>
      <w:lang w:eastAsia="zh-CN"/>
    </w:rPr>
  </w:style>
  <w:style w:type="character" w:customStyle="1" w:styleId="1f2">
    <w:name w:val="Верхний колонтитул Знак1"/>
    <w:basedOn w:val="a0"/>
    <w:link w:val="af4"/>
    <w:uiPriority w:val="99"/>
    <w:locked/>
    <w:rsid w:val="00BD0971"/>
    <w:rPr>
      <w:sz w:val="24"/>
      <w:szCs w:val="24"/>
      <w:lang w:eastAsia="zh-CN"/>
    </w:rPr>
  </w:style>
  <w:style w:type="character" w:customStyle="1" w:styleId="1f3">
    <w:name w:val="Нижний колонтитул Знак1"/>
    <w:basedOn w:val="a0"/>
    <w:link w:val="af5"/>
    <w:uiPriority w:val="99"/>
    <w:locked/>
    <w:rsid w:val="00BD0971"/>
    <w:rPr>
      <w:sz w:val="24"/>
      <w:szCs w:val="24"/>
      <w:lang w:eastAsia="zh-CN"/>
    </w:rPr>
  </w:style>
  <w:style w:type="character" w:customStyle="1" w:styleId="211pt">
    <w:name w:val="Основной текст (2) + 11 pt"/>
    <w:basedOn w:val="22"/>
    <w:rsid w:val="00BD0971"/>
    <w:rPr>
      <w:i/>
      <w:iCs/>
      <w:sz w:val="30"/>
      <w:szCs w:val="30"/>
      <w:lang w:bidi="ar-SA"/>
    </w:rPr>
  </w:style>
  <w:style w:type="character" w:customStyle="1" w:styleId="29pt">
    <w:name w:val="Основной текст (2) + 9 pt"/>
    <w:basedOn w:val="22"/>
    <w:rsid w:val="00BD0971"/>
    <w:rPr>
      <w:i/>
      <w:iCs/>
      <w:sz w:val="30"/>
      <w:szCs w:val="30"/>
      <w:lang w:bidi="ar-SA"/>
    </w:rPr>
  </w:style>
  <w:style w:type="character" w:customStyle="1" w:styleId="213pt">
    <w:name w:val="Основной текст (2) + 13 pt"/>
    <w:aliases w:val="Полужирный,Интервал 3 pt"/>
    <w:basedOn w:val="22"/>
    <w:rsid w:val="00BD0971"/>
    <w:rPr>
      <w:i/>
      <w:iCs/>
      <w:sz w:val="30"/>
      <w:szCs w:val="30"/>
      <w:lang w:bidi="ar-SA"/>
    </w:rPr>
  </w:style>
  <w:style w:type="character" w:customStyle="1" w:styleId="214">
    <w:name w:val="Заголовок 2 Знак1"/>
    <w:basedOn w:val="a0"/>
    <w:uiPriority w:val="9"/>
    <w:semiHidden/>
    <w:rsid w:val="00BD0971"/>
    <w:rPr>
      <w:rFonts w:asciiTheme="majorHAnsi" w:eastAsiaTheme="majorEastAsia" w:hAnsiTheme="majorHAnsi" w:cstheme="majorBidi"/>
      <w:color w:val="365F91"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9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53</Pages>
  <Words>14548</Words>
  <Characters>82925</Characters>
  <Application>Microsoft Office Word</Application>
  <DocSecurity>0</DocSecurity>
  <Lines>691</Lines>
  <Paragraphs>194</Paragraphs>
  <ScaleCrop>false</ScaleCrop>
  <Company>HP</Company>
  <LinksUpToDate>false</LinksUpToDate>
  <CharactersWithSpaces>97279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2 Характеристика системы теплоснабжения</dc:title>
  <dc:creator>Андрей</dc:creator>
  <cp:lastModifiedBy>Пользователь</cp:lastModifiedBy>
  <cp:revision>17</cp:revision>
  <cp:lastPrinted>2026-07-02T01:14:00Z</cp:lastPrinted>
  <dcterms:created xsi:type="dcterms:W3CDTF">2025-07-07T06:19:00Z</dcterms:created>
  <dcterms:modified xsi:type="dcterms:W3CDTF">2026-07-02T01:16:00Z</dcterms:modified>
</cp:coreProperties>
</file>